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36" w:rsidRDefault="006A0136" w:rsidP="006A0136">
      <w:pPr>
        <w:pStyle w:val="Nzev"/>
        <w:tabs>
          <w:tab w:val="left" w:pos="42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Statutární město Zlín                                   </w:t>
      </w:r>
      <w:r w:rsidR="00CA3FF5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      </w:t>
      </w:r>
      <w:r w:rsidR="00003BA4">
        <w:rPr>
          <w:rFonts w:ascii="Courier New" w:hAnsi="Courier New" w:cs="Courier New"/>
          <w:sz w:val="21"/>
          <w:szCs w:val="21"/>
        </w:rPr>
        <w:t xml:space="preserve"> </w:t>
      </w:r>
      <w:r w:rsidR="009506A7">
        <w:rPr>
          <w:rFonts w:ascii="Courier New" w:hAnsi="Courier New" w:cs="Courier New"/>
          <w:sz w:val="21"/>
          <w:szCs w:val="21"/>
        </w:rPr>
        <w:t xml:space="preserve"> </w:t>
      </w:r>
      <w:bookmarkStart w:id="0" w:name="_GoBack"/>
      <w:bookmarkEnd w:id="0"/>
      <w:r w:rsidR="00B73F43">
        <w:rPr>
          <w:rFonts w:ascii="Courier New" w:hAnsi="Courier New" w:cs="Courier New"/>
          <w:sz w:val="21"/>
          <w:szCs w:val="21"/>
        </w:rPr>
        <w:t>11</w:t>
      </w:r>
      <w:r w:rsidR="003F6D76">
        <w:rPr>
          <w:rFonts w:ascii="Courier New" w:hAnsi="Courier New" w:cs="Courier New"/>
          <w:sz w:val="21"/>
          <w:szCs w:val="21"/>
        </w:rPr>
        <w:t>/2013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465B4" w:rsidRDefault="006A0136" w:rsidP="00721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465B4">
        <w:rPr>
          <w:rFonts w:ascii="Courier New" w:hAnsi="Courier New" w:cs="Courier New"/>
          <w:b/>
          <w:bCs/>
          <w:sz w:val="24"/>
          <w:szCs w:val="24"/>
        </w:rPr>
        <w:t>Obecně závazná vyhláška</w:t>
      </w:r>
      <w:r w:rsidRPr="007465B4">
        <w:rPr>
          <w:rFonts w:ascii="Courier New" w:hAnsi="Courier New" w:cs="Courier New"/>
          <w:b/>
          <w:bCs/>
          <w:caps/>
          <w:sz w:val="24"/>
          <w:szCs w:val="24"/>
        </w:rPr>
        <w:t xml:space="preserve"> 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č. </w:t>
      </w:r>
      <w:r w:rsidR="00B73F43">
        <w:rPr>
          <w:rFonts w:ascii="Courier New" w:hAnsi="Courier New" w:cs="Courier New"/>
          <w:b/>
          <w:bCs/>
          <w:sz w:val="24"/>
          <w:szCs w:val="24"/>
        </w:rPr>
        <w:t>11</w:t>
      </w:r>
      <w:r w:rsidR="00721366">
        <w:rPr>
          <w:rFonts w:ascii="Courier New" w:hAnsi="Courier New" w:cs="Courier New"/>
          <w:b/>
          <w:bCs/>
          <w:sz w:val="24"/>
          <w:szCs w:val="24"/>
        </w:rPr>
        <w:t>/201</w:t>
      </w:r>
      <w:r w:rsidR="003F6D76">
        <w:rPr>
          <w:rFonts w:ascii="Courier New" w:hAnsi="Courier New" w:cs="Courier New"/>
          <w:b/>
          <w:bCs/>
          <w:sz w:val="24"/>
          <w:szCs w:val="24"/>
        </w:rPr>
        <w:t>3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Pr="00721366">
        <w:rPr>
          <w:rFonts w:ascii="Courier New" w:hAnsi="Courier New" w:cs="Courier New"/>
          <w:b/>
          <w:bCs/>
          <w:sz w:val="24"/>
          <w:szCs w:val="24"/>
        </w:rPr>
        <w:t xml:space="preserve">kterou se mění obecně závazná vyhláška </w:t>
      </w:r>
      <w:r w:rsidR="00721366" w:rsidRPr="00721366">
        <w:rPr>
          <w:rFonts w:ascii="Courier New" w:hAnsi="Courier New" w:cs="Courier New"/>
          <w:b/>
          <w:bCs/>
          <w:sz w:val="24"/>
          <w:szCs w:val="24"/>
        </w:rPr>
        <w:t>č. 5/2012 o regulaci provozní doby hostinských, zábavních a smíšených provozoven</w:t>
      </w:r>
    </w:p>
    <w:p w:rsidR="00003BA4" w:rsidRDefault="00003BA4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21366" w:rsidRDefault="006A0136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721366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B73F43">
        <w:rPr>
          <w:rFonts w:ascii="Courier New" w:hAnsi="Courier New" w:cs="Courier New"/>
          <w:sz w:val="21"/>
          <w:szCs w:val="21"/>
        </w:rPr>
        <w:t>20. 6. 2013</w:t>
      </w:r>
      <w:r w:rsidRPr="00721366">
        <w:rPr>
          <w:rFonts w:ascii="Courier New" w:hAnsi="Courier New" w:cs="Courier New"/>
          <w:sz w:val="21"/>
          <w:szCs w:val="21"/>
        </w:rPr>
        <w:t xml:space="preserve"> usneslo č. </w:t>
      </w:r>
      <w:proofErr w:type="spellStart"/>
      <w:r w:rsidRPr="00721366">
        <w:rPr>
          <w:rFonts w:ascii="Courier New" w:hAnsi="Courier New" w:cs="Courier New"/>
          <w:sz w:val="21"/>
          <w:szCs w:val="21"/>
        </w:rPr>
        <w:t>usn</w:t>
      </w:r>
      <w:proofErr w:type="spellEnd"/>
      <w:r w:rsidRPr="00721366">
        <w:rPr>
          <w:rFonts w:ascii="Courier New" w:hAnsi="Courier New" w:cs="Courier New"/>
          <w:sz w:val="21"/>
          <w:szCs w:val="21"/>
        </w:rPr>
        <w:t xml:space="preserve">. </w:t>
      </w:r>
      <w:r w:rsidR="00B73F43" w:rsidRPr="00B73F43">
        <w:rPr>
          <w:rFonts w:ascii="Courier New" w:hAnsi="Courier New" w:cs="Courier New"/>
          <w:sz w:val="21"/>
          <w:szCs w:val="21"/>
        </w:rPr>
        <w:t>55/20Z/2013</w:t>
      </w:r>
      <w:r w:rsidRPr="00721366">
        <w:rPr>
          <w:rFonts w:ascii="Courier New" w:hAnsi="Courier New" w:cs="Courier New"/>
          <w:sz w:val="21"/>
          <w:szCs w:val="21"/>
        </w:rPr>
        <w:t xml:space="preserve"> vydat na </w:t>
      </w:r>
      <w:r w:rsidR="00721366" w:rsidRPr="00721366">
        <w:rPr>
          <w:rFonts w:ascii="Courier New" w:hAnsi="Courier New" w:cs="Courier New"/>
          <w:sz w:val="21"/>
          <w:szCs w:val="21"/>
        </w:rPr>
        <w:t>základě ustanovení § 10 písm. a) a b) zákona č. 128/2000 Sb., o obcích (obecní zřízení), ve znění pozdějších předpisů, a v souladu s § 84 odst. 2 písm. h) zákona č. 128/2000 Sb., o obcích (obecní zřízení), ve znění pozdějších předpisů, tuto obecně závaznou vyhlášku</w:t>
      </w:r>
      <w:r w:rsidRPr="00721366">
        <w:rPr>
          <w:rFonts w:ascii="Courier New" w:hAnsi="Courier New" w:cs="Courier New"/>
          <w:sz w:val="21"/>
          <w:szCs w:val="21"/>
        </w:rPr>
        <w:t>:</w:t>
      </w:r>
    </w:p>
    <w:p w:rsidR="006A0136" w:rsidRDefault="006A0136" w:rsidP="006A0136">
      <w:pPr>
        <w:pStyle w:val="Nadpis3"/>
        <w:jc w:val="both"/>
        <w:rPr>
          <w:rFonts w:cs="Courier New"/>
          <w:sz w:val="21"/>
          <w:szCs w:val="21"/>
        </w:rPr>
      </w:pPr>
    </w:p>
    <w:p w:rsidR="006A0136" w:rsidRPr="009F7B56" w:rsidRDefault="006A0136" w:rsidP="00003BA4">
      <w:pPr>
        <w:pStyle w:val="Normlnweb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9F7B56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8717C4" w:rsidRDefault="008717C4" w:rsidP="00B46ED8">
      <w:pPr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1"/>
          <w:szCs w:val="21"/>
        </w:rPr>
      </w:pPr>
    </w:p>
    <w:p w:rsidR="006A0136" w:rsidRDefault="006A0136" w:rsidP="00B46ED8">
      <w:pPr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 xml:space="preserve">Obecně závazná vyhláška </w:t>
      </w:r>
      <w:r w:rsidRPr="00721366">
        <w:rPr>
          <w:rFonts w:ascii="Courier New" w:hAnsi="Courier New" w:cs="Courier New"/>
          <w:bCs/>
          <w:sz w:val="21"/>
          <w:szCs w:val="21"/>
        </w:rPr>
        <w:t xml:space="preserve">č. </w:t>
      </w:r>
      <w:r w:rsidR="00721366" w:rsidRPr="00721366">
        <w:rPr>
          <w:rFonts w:ascii="Courier New" w:hAnsi="Courier New" w:cs="Courier New"/>
          <w:bCs/>
          <w:sz w:val="21"/>
          <w:szCs w:val="21"/>
        </w:rPr>
        <w:t>5/2012 o regulaci provozní doby hostinských, zábavních a smíšených provozoven</w:t>
      </w:r>
      <w:r w:rsidR="003F6D76">
        <w:rPr>
          <w:rFonts w:ascii="Courier New" w:hAnsi="Courier New" w:cs="Courier New"/>
          <w:bCs/>
          <w:sz w:val="21"/>
          <w:szCs w:val="21"/>
        </w:rPr>
        <w:t xml:space="preserve">, ve znění </w:t>
      </w:r>
      <w:r w:rsidR="00B46ED8" w:rsidRPr="00B46ED8">
        <w:rPr>
          <w:rFonts w:ascii="Courier New" w:hAnsi="Courier New" w:cs="Courier New"/>
          <w:bCs/>
          <w:sz w:val="21"/>
          <w:szCs w:val="21"/>
        </w:rPr>
        <w:t>závazné vyhlášky č. 7/2012 a obecně závazné vyhlášky č. 8/2013</w:t>
      </w:r>
      <w:r w:rsidR="00B46ED8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Pr="004531CF">
        <w:rPr>
          <w:rFonts w:ascii="Courier New" w:hAnsi="Courier New" w:cs="Courier New"/>
          <w:bCs/>
          <w:sz w:val="21"/>
          <w:szCs w:val="21"/>
        </w:rPr>
        <w:t>(dále</w:t>
      </w:r>
      <w:r w:rsidR="003F6D76">
        <w:rPr>
          <w:rFonts w:ascii="Courier New" w:hAnsi="Courier New" w:cs="Courier New"/>
          <w:bCs/>
          <w:sz w:val="21"/>
          <w:szCs w:val="21"/>
        </w:rPr>
        <w:t xml:space="preserve"> vše</w:t>
      </w:r>
      <w:r w:rsidRPr="004531CF">
        <w:rPr>
          <w:rFonts w:ascii="Courier New" w:hAnsi="Courier New" w:cs="Courier New"/>
          <w:bCs/>
          <w:sz w:val="21"/>
          <w:szCs w:val="21"/>
        </w:rPr>
        <w:t xml:space="preserve"> jen „vyhláška“), </w:t>
      </w:r>
      <w:r>
        <w:rPr>
          <w:rFonts w:ascii="Courier New" w:hAnsi="Courier New" w:cs="Courier New"/>
          <w:bCs/>
          <w:sz w:val="21"/>
          <w:szCs w:val="21"/>
        </w:rPr>
        <w:t>se mění takto:</w:t>
      </w:r>
    </w:p>
    <w:p w:rsidR="00003BA4" w:rsidRPr="004531CF" w:rsidRDefault="00003BA4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Cs/>
          <w:sz w:val="21"/>
          <w:szCs w:val="21"/>
        </w:rPr>
      </w:pPr>
    </w:p>
    <w:p w:rsidR="006A0136" w:rsidRDefault="00F759BD" w:rsidP="00003BA4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Courier New" w:hAnsi="Courier New" w:cs="Courier New"/>
          <w:sz w:val="21"/>
          <w:szCs w:val="21"/>
        </w:rPr>
      </w:pPr>
      <w:r w:rsidRPr="00F759BD">
        <w:rPr>
          <w:rFonts w:ascii="Courier New" w:hAnsi="Courier New" w:cs="Courier New"/>
          <w:sz w:val="21"/>
          <w:szCs w:val="21"/>
        </w:rPr>
        <w:t>V příloze č. 1 vyhlášky s názvem „Vymezení míst a časů, ve kterých je zakázáno provozování hostinských, zábavních a smíšených provozoven“</w:t>
      </w:r>
      <w:r w:rsidR="00D40D63">
        <w:rPr>
          <w:rFonts w:ascii="Courier New" w:hAnsi="Courier New" w:cs="Courier New"/>
          <w:sz w:val="21"/>
          <w:szCs w:val="21"/>
        </w:rPr>
        <w:t xml:space="preserve"> se </w:t>
      </w:r>
      <w:r w:rsidR="006258FC">
        <w:rPr>
          <w:rFonts w:ascii="Courier New" w:hAnsi="Courier New" w:cs="Courier New"/>
          <w:sz w:val="21"/>
          <w:szCs w:val="21"/>
        </w:rPr>
        <w:t xml:space="preserve">za stávající text doplňuje </w:t>
      </w:r>
      <w:r>
        <w:rPr>
          <w:rFonts w:ascii="Courier New" w:hAnsi="Courier New" w:cs="Courier New"/>
          <w:sz w:val="21"/>
          <w:szCs w:val="21"/>
        </w:rPr>
        <w:t xml:space="preserve">nový </w:t>
      </w:r>
      <w:r w:rsidR="00003BA4">
        <w:rPr>
          <w:rFonts w:ascii="Courier New" w:hAnsi="Courier New" w:cs="Courier New"/>
          <w:sz w:val="21"/>
          <w:szCs w:val="21"/>
        </w:rPr>
        <w:t xml:space="preserve">text </w:t>
      </w:r>
      <w:r>
        <w:rPr>
          <w:rFonts w:ascii="Courier New" w:hAnsi="Courier New" w:cs="Courier New"/>
          <w:sz w:val="21"/>
          <w:szCs w:val="21"/>
        </w:rPr>
        <w:t>v tomto znění</w:t>
      </w:r>
      <w:r w:rsidR="006A0136" w:rsidRPr="004531CF">
        <w:rPr>
          <w:rFonts w:ascii="Courier New" w:hAnsi="Courier New" w:cs="Courier New"/>
          <w:sz w:val="21"/>
          <w:szCs w:val="21"/>
        </w:rPr>
        <w:t>:</w:t>
      </w:r>
    </w:p>
    <w:p w:rsidR="00003BA4" w:rsidRPr="004531CF" w:rsidRDefault="00003BA4" w:rsidP="00003BA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sz w:val="21"/>
          <w:szCs w:val="21"/>
        </w:rPr>
      </w:pPr>
    </w:p>
    <w:p w:rsidR="00A567B7" w:rsidRPr="00B46ED8" w:rsidRDefault="00A567B7" w:rsidP="00A567B7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B46ED8">
        <w:rPr>
          <w:rFonts w:ascii="Courier New" w:hAnsi="Courier New"/>
          <w:sz w:val="21"/>
          <w:szCs w:val="21"/>
        </w:rPr>
        <w:t>„</w:t>
      </w:r>
      <w:r w:rsidRPr="00B46ED8">
        <w:rPr>
          <w:rFonts w:ascii="Courier New" w:hAnsi="Courier New" w:cs="Courier New"/>
          <w:b/>
          <w:sz w:val="21"/>
          <w:szCs w:val="21"/>
        </w:rPr>
        <w:t>3) Zóna „Kvítková“, vymezená jako úsek ulice Kvítková, ohraničený:</w:t>
      </w:r>
    </w:p>
    <w:p w:rsidR="00A567B7" w:rsidRPr="00B46ED8" w:rsidRDefault="00A567B7" w:rsidP="00A567B7">
      <w:pPr>
        <w:pStyle w:val="Zhlav"/>
        <w:numPr>
          <w:ilvl w:val="0"/>
          <w:numId w:val="4"/>
        </w:numPr>
        <w:tabs>
          <w:tab w:val="clear" w:pos="4536"/>
          <w:tab w:val="center" w:pos="900"/>
        </w:tabs>
        <w:spacing w:after="12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B46ED8">
        <w:rPr>
          <w:rFonts w:ascii="Courier New" w:hAnsi="Courier New" w:cs="Courier New"/>
          <w:sz w:val="21"/>
          <w:szCs w:val="21"/>
        </w:rPr>
        <w:t xml:space="preserve">na východní straně spojnicí mezi jihozápadním rohem budovy č. p. </w:t>
      </w:r>
      <w:smartTag w:uri="urn:schemas-microsoft-com:office:smarttags" w:element="metricconverter">
        <w:smartTagPr>
          <w:attr w:name="ProductID" w:val="3580 a"/>
        </w:smartTagPr>
        <w:r w:rsidRPr="00B46ED8">
          <w:rPr>
            <w:rFonts w:ascii="Courier New" w:hAnsi="Courier New" w:cs="Courier New"/>
            <w:sz w:val="21"/>
            <w:szCs w:val="21"/>
          </w:rPr>
          <w:t>3580 a</w:t>
        </w:r>
      </w:smartTag>
      <w:r w:rsidRPr="00B46ED8">
        <w:rPr>
          <w:rFonts w:ascii="Courier New" w:hAnsi="Courier New" w:cs="Courier New"/>
          <w:sz w:val="21"/>
          <w:szCs w:val="21"/>
        </w:rPr>
        <w:t xml:space="preserve"> severovýchodním rohem budovy č. p. 248,  </w:t>
      </w:r>
    </w:p>
    <w:p w:rsidR="00A567B7" w:rsidRPr="00B46ED8" w:rsidRDefault="00A567B7" w:rsidP="00A567B7">
      <w:pPr>
        <w:pStyle w:val="Zhlav"/>
        <w:numPr>
          <w:ilvl w:val="0"/>
          <w:numId w:val="4"/>
        </w:numPr>
        <w:tabs>
          <w:tab w:val="clear" w:pos="4536"/>
          <w:tab w:val="center" w:pos="900"/>
        </w:tabs>
        <w:spacing w:after="12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B46ED8">
        <w:rPr>
          <w:rFonts w:ascii="Courier New" w:hAnsi="Courier New" w:cs="Courier New"/>
          <w:sz w:val="21"/>
          <w:szCs w:val="21"/>
        </w:rPr>
        <w:t xml:space="preserve">na západní straně kolmicí </w:t>
      </w:r>
      <w:r w:rsidR="001F24D3">
        <w:rPr>
          <w:rFonts w:ascii="Courier New" w:hAnsi="Courier New" w:cs="Courier New"/>
          <w:sz w:val="21"/>
          <w:szCs w:val="21"/>
        </w:rPr>
        <w:t>k severní</w:t>
      </w:r>
      <w:r w:rsidR="00AB54B8" w:rsidRPr="00B46ED8">
        <w:rPr>
          <w:rFonts w:ascii="Courier New" w:hAnsi="Courier New" w:cs="Courier New"/>
          <w:sz w:val="21"/>
          <w:szCs w:val="21"/>
        </w:rPr>
        <w:t xml:space="preserve"> </w:t>
      </w:r>
      <w:r w:rsidR="001F24D3">
        <w:rPr>
          <w:rFonts w:ascii="Courier New" w:hAnsi="Courier New" w:cs="Courier New"/>
          <w:sz w:val="21"/>
          <w:szCs w:val="21"/>
        </w:rPr>
        <w:t>stěně</w:t>
      </w:r>
      <w:r w:rsidR="00AB54B8" w:rsidRPr="00B46ED8">
        <w:rPr>
          <w:rFonts w:ascii="Courier New" w:hAnsi="Courier New" w:cs="Courier New"/>
          <w:sz w:val="21"/>
          <w:szCs w:val="21"/>
        </w:rPr>
        <w:t xml:space="preserve"> budovy č.</w:t>
      </w:r>
      <w:r w:rsidR="001F24D3">
        <w:rPr>
          <w:rFonts w:ascii="Courier New" w:hAnsi="Courier New" w:cs="Courier New"/>
          <w:sz w:val="21"/>
          <w:szCs w:val="21"/>
        </w:rPr>
        <w:t> </w:t>
      </w:r>
      <w:r w:rsidR="00AB54B8" w:rsidRPr="00B46ED8">
        <w:rPr>
          <w:rFonts w:ascii="Courier New" w:hAnsi="Courier New" w:cs="Courier New"/>
          <w:sz w:val="21"/>
          <w:szCs w:val="21"/>
        </w:rPr>
        <w:t xml:space="preserve">p. 4703, </w:t>
      </w:r>
      <w:r w:rsidR="005C0B3A" w:rsidRPr="00B46ED8">
        <w:rPr>
          <w:rFonts w:ascii="Courier New" w:hAnsi="Courier New" w:cs="Courier New"/>
          <w:sz w:val="21"/>
          <w:szCs w:val="21"/>
        </w:rPr>
        <w:t>přičemž pata této kolmice se nachází</w:t>
      </w:r>
      <w:r w:rsidR="00AB54B8" w:rsidRPr="00B46ED8">
        <w:rPr>
          <w:rFonts w:ascii="Courier New" w:hAnsi="Courier New" w:cs="Courier New"/>
          <w:sz w:val="21"/>
          <w:szCs w:val="21"/>
        </w:rPr>
        <w:t xml:space="preserve"> </w:t>
      </w:r>
      <w:r w:rsidRPr="00B46ED8">
        <w:rPr>
          <w:rFonts w:ascii="Courier New" w:hAnsi="Courier New" w:cs="Courier New"/>
          <w:sz w:val="21"/>
          <w:szCs w:val="21"/>
        </w:rPr>
        <w:t xml:space="preserve">ve vzdálenosti </w:t>
      </w:r>
      <w:r w:rsidR="007F1F10" w:rsidRPr="008717C4">
        <w:rPr>
          <w:rFonts w:ascii="Courier New" w:hAnsi="Courier New" w:cs="Courier New"/>
          <w:sz w:val="21"/>
          <w:szCs w:val="21"/>
        </w:rPr>
        <w:t>16</w:t>
      </w:r>
      <w:r w:rsidR="00AB54B8" w:rsidRPr="00B46ED8">
        <w:rPr>
          <w:rFonts w:ascii="Courier New" w:hAnsi="Courier New" w:cs="Courier New"/>
          <w:sz w:val="21"/>
          <w:szCs w:val="21"/>
        </w:rPr>
        <w:t xml:space="preserve"> m</w:t>
      </w:r>
      <w:r w:rsidRPr="00B46ED8">
        <w:rPr>
          <w:rFonts w:ascii="Courier New" w:hAnsi="Courier New" w:cs="Courier New"/>
          <w:sz w:val="21"/>
          <w:szCs w:val="21"/>
        </w:rPr>
        <w:t xml:space="preserve"> od </w:t>
      </w:r>
      <w:r w:rsidR="00AB54B8" w:rsidRPr="00B46ED8">
        <w:rPr>
          <w:rFonts w:ascii="Courier New" w:hAnsi="Courier New" w:cs="Courier New"/>
          <w:sz w:val="21"/>
          <w:szCs w:val="21"/>
        </w:rPr>
        <w:t>severovýchodního rohu budovy</w:t>
      </w:r>
      <w:r w:rsidR="005C0B3A" w:rsidRPr="00B46ED8">
        <w:rPr>
          <w:rFonts w:ascii="Courier New" w:hAnsi="Courier New" w:cs="Courier New"/>
          <w:sz w:val="21"/>
          <w:szCs w:val="21"/>
        </w:rPr>
        <w:t xml:space="preserve"> č. p. 4703</w:t>
      </w:r>
      <w:r w:rsidR="00A7531D" w:rsidRPr="00B46ED8">
        <w:rPr>
          <w:rFonts w:ascii="Courier New" w:hAnsi="Courier New" w:cs="Courier New"/>
          <w:sz w:val="21"/>
          <w:szCs w:val="21"/>
        </w:rPr>
        <w:t>.</w:t>
      </w:r>
      <w:r w:rsidR="00AB54B8" w:rsidRPr="00B46ED8">
        <w:rPr>
          <w:rFonts w:ascii="Courier New" w:hAnsi="Courier New" w:cs="Courier New"/>
          <w:sz w:val="21"/>
          <w:szCs w:val="21"/>
        </w:rPr>
        <w:t xml:space="preserve"> </w:t>
      </w:r>
    </w:p>
    <w:p w:rsidR="00825806" w:rsidRPr="00B46ED8" w:rsidRDefault="00825806" w:rsidP="00825806">
      <w:pPr>
        <w:pStyle w:val="Zhlav"/>
        <w:tabs>
          <w:tab w:val="clear" w:pos="4536"/>
          <w:tab w:val="center" w:pos="900"/>
        </w:tabs>
        <w:spacing w:after="120"/>
        <w:ind w:left="902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B46ED8">
        <w:rPr>
          <w:rFonts w:ascii="Courier New" w:hAnsi="Courier New" w:cs="Courier New"/>
          <w:sz w:val="21"/>
          <w:szCs w:val="21"/>
        </w:rPr>
        <w:t xml:space="preserve">Do zóny „Kvítková“ jsou zahrnuty </w:t>
      </w:r>
      <w:r w:rsidR="00B46ED8" w:rsidRPr="00B46ED8">
        <w:rPr>
          <w:rFonts w:ascii="Courier New" w:hAnsi="Courier New" w:cs="Courier New"/>
          <w:bCs/>
          <w:sz w:val="21"/>
          <w:szCs w:val="21"/>
        </w:rPr>
        <w:t xml:space="preserve">hostinské, zábavní a smíšené </w:t>
      </w:r>
      <w:r w:rsidRPr="00B46ED8">
        <w:rPr>
          <w:rFonts w:ascii="Courier New" w:hAnsi="Courier New" w:cs="Courier New"/>
          <w:sz w:val="21"/>
          <w:szCs w:val="21"/>
        </w:rPr>
        <w:t xml:space="preserve">provozovny, </w:t>
      </w:r>
      <w:r w:rsidR="00B46ED8">
        <w:rPr>
          <w:rFonts w:ascii="Courier New" w:hAnsi="Courier New" w:cs="Courier New"/>
          <w:sz w:val="21"/>
          <w:szCs w:val="21"/>
        </w:rPr>
        <w:t>jejichž vchod pro veřejnost</w:t>
      </w:r>
      <w:r w:rsidR="001F24D3">
        <w:rPr>
          <w:rFonts w:ascii="Courier New" w:hAnsi="Courier New" w:cs="Courier New"/>
          <w:sz w:val="21"/>
          <w:szCs w:val="21"/>
        </w:rPr>
        <w:t xml:space="preserve"> se nacház</w:t>
      </w:r>
      <w:r w:rsidR="00B46ED8">
        <w:rPr>
          <w:rFonts w:ascii="Courier New" w:hAnsi="Courier New" w:cs="Courier New"/>
          <w:sz w:val="21"/>
          <w:szCs w:val="21"/>
        </w:rPr>
        <w:t xml:space="preserve">í </w:t>
      </w:r>
      <w:r w:rsidRPr="00B46ED8">
        <w:rPr>
          <w:rFonts w:ascii="Courier New" w:hAnsi="Courier New" w:cs="Courier New"/>
          <w:sz w:val="21"/>
          <w:szCs w:val="21"/>
        </w:rPr>
        <w:t>ve výše vymezeném úseku ulice Kvítková.</w:t>
      </w:r>
    </w:p>
    <w:p w:rsidR="00E00FAA" w:rsidRPr="00D40D63" w:rsidRDefault="003F6D76" w:rsidP="008717C4">
      <w:pPr>
        <w:pStyle w:val="Zhlav"/>
        <w:tabs>
          <w:tab w:val="clear" w:pos="4536"/>
          <w:tab w:val="center" w:pos="900"/>
        </w:tabs>
        <w:spacing w:after="240"/>
        <w:ind w:left="902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14A09">
        <w:rPr>
          <w:rFonts w:ascii="Courier New" w:hAnsi="Courier New" w:cs="Courier New"/>
          <w:sz w:val="21"/>
          <w:szCs w:val="21"/>
        </w:rPr>
        <w:t>V zóně „K</w:t>
      </w:r>
      <w:r>
        <w:rPr>
          <w:rFonts w:ascii="Courier New" w:hAnsi="Courier New" w:cs="Courier New"/>
          <w:sz w:val="21"/>
          <w:szCs w:val="21"/>
        </w:rPr>
        <w:t>vítková</w:t>
      </w:r>
      <w:r w:rsidRPr="00614A09">
        <w:rPr>
          <w:rFonts w:ascii="Courier New" w:hAnsi="Courier New" w:cs="Courier New"/>
          <w:sz w:val="21"/>
          <w:szCs w:val="21"/>
        </w:rPr>
        <w:t xml:space="preserve">“ je zakázáno provozování </w:t>
      </w:r>
      <w:r w:rsidRPr="00614A09">
        <w:rPr>
          <w:rFonts w:ascii="Courier New" w:hAnsi="Courier New" w:cs="Courier New"/>
          <w:bCs/>
          <w:sz w:val="21"/>
          <w:szCs w:val="21"/>
        </w:rPr>
        <w:t xml:space="preserve">hostinských, zábavních a smíšených provozoven v době </w:t>
      </w:r>
      <w:r>
        <w:rPr>
          <w:rFonts w:ascii="Courier New" w:hAnsi="Courier New" w:cs="Courier New"/>
          <w:b/>
          <w:bCs/>
          <w:sz w:val="21"/>
          <w:szCs w:val="21"/>
        </w:rPr>
        <w:t>od 24:00 hodin do 8:00 hodin.</w:t>
      </w:r>
    </w:p>
    <w:p w:rsidR="0054762F" w:rsidRPr="00D40D63" w:rsidRDefault="00D40D63" w:rsidP="00B46ED8">
      <w:pPr>
        <w:pStyle w:val="Zhlav"/>
        <w:tabs>
          <w:tab w:val="clear" w:pos="4536"/>
          <w:tab w:val="center" w:pos="540"/>
        </w:tabs>
        <w:spacing w:after="120"/>
        <w:ind w:left="540"/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Obr. č. </w:t>
      </w:r>
      <w:r w:rsidR="003F6D76">
        <w:rPr>
          <w:rFonts w:ascii="Courier New" w:hAnsi="Courier New" w:cs="Courier New"/>
          <w:b/>
          <w:sz w:val="21"/>
          <w:szCs w:val="21"/>
        </w:rPr>
        <w:t>3</w:t>
      </w:r>
      <w:r>
        <w:rPr>
          <w:rFonts w:ascii="Courier New" w:hAnsi="Courier New" w:cs="Courier New"/>
          <w:b/>
          <w:sz w:val="21"/>
          <w:szCs w:val="21"/>
        </w:rPr>
        <w:t xml:space="preserve">: </w:t>
      </w:r>
      <w:r w:rsidRPr="003C11A4">
        <w:rPr>
          <w:rFonts w:ascii="Courier New" w:hAnsi="Courier New" w:cs="Courier New"/>
          <w:sz w:val="21"/>
          <w:szCs w:val="21"/>
        </w:rPr>
        <w:t>Grafické znázor</w:t>
      </w:r>
      <w:r w:rsidR="003F6D76">
        <w:rPr>
          <w:rFonts w:ascii="Courier New" w:hAnsi="Courier New" w:cs="Courier New"/>
          <w:sz w:val="21"/>
          <w:szCs w:val="21"/>
        </w:rPr>
        <w:t xml:space="preserve">nění </w:t>
      </w:r>
      <w:r w:rsidR="002B1230">
        <w:rPr>
          <w:rFonts w:ascii="Courier New" w:hAnsi="Courier New" w:cs="Courier New"/>
          <w:sz w:val="21"/>
          <w:szCs w:val="21"/>
        </w:rPr>
        <w:t>úseku ulice Kvítková, vymezeného</w:t>
      </w:r>
      <w:r w:rsidR="003F6D76">
        <w:rPr>
          <w:rFonts w:ascii="Courier New" w:hAnsi="Courier New" w:cs="Courier New"/>
          <w:sz w:val="21"/>
          <w:szCs w:val="21"/>
        </w:rPr>
        <w:t xml:space="preserve"> pod bodem 3</w:t>
      </w:r>
      <w:r w:rsidRPr="003C11A4">
        <w:rPr>
          <w:rFonts w:ascii="Courier New" w:hAnsi="Courier New" w:cs="Courier New"/>
          <w:sz w:val="21"/>
          <w:szCs w:val="21"/>
        </w:rPr>
        <w:t xml:space="preserve">), </w:t>
      </w:r>
      <w:r w:rsidR="002B1230">
        <w:rPr>
          <w:rFonts w:ascii="Courier New" w:hAnsi="Courier New" w:cs="Courier New"/>
          <w:sz w:val="21"/>
          <w:szCs w:val="21"/>
        </w:rPr>
        <w:t>ve kterém</w:t>
      </w:r>
      <w:r w:rsidRPr="003C11A4">
        <w:rPr>
          <w:rFonts w:ascii="Courier New" w:hAnsi="Courier New" w:cs="Courier New"/>
          <w:sz w:val="21"/>
          <w:szCs w:val="21"/>
        </w:rPr>
        <w:t xml:space="preserve"> je </w:t>
      </w:r>
      <w:r w:rsidRPr="003C11A4">
        <w:rPr>
          <w:rFonts w:ascii="Courier New" w:hAnsi="Courier New" w:cs="Courier New"/>
          <w:bCs/>
          <w:sz w:val="21"/>
          <w:szCs w:val="21"/>
        </w:rPr>
        <w:t xml:space="preserve">zakázáno </w:t>
      </w:r>
      <w:r w:rsidRPr="0054762F">
        <w:rPr>
          <w:rFonts w:ascii="Courier New" w:hAnsi="Courier New" w:cs="Courier New"/>
          <w:bCs/>
          <w:sz w:val="21"/>
          <w:szCs w:val="21"/>
        </w:rPr>
        <w:t xml:space="preserve">provozování hostinských, zábavních a smíšených provozoven </w:t>
      </w:r>
      <w:r w:rsidR="003F6D76" w:rsidRPr="00614A09">
        <w:rPr>
          <w:rFonts w:ascii="Courier New" w:hAnsi="Courier New" w:cs="Courier New"/>
          <w:bCs/>
          <w:sz w:val="21"/>
          <w:szCs w:val="21"/>
        </w:rPr>
        <w:t xml:space="preserve">v době </w:t>
      </w:r>
      <w:r w:rsidR="003F6D76">
        <w:rPr>
          <w:rFonts w:ascii="Courier New" w:hAnsi="Courier New" w:cs="Courier New"/>
          <w:b/>
          <w:bCs/>
          <w:sz w:val="21"/>
          <w:szCs w:val="21"/>
        </w:rPr>
        <w:t>od 24:00 hodin do 8:00 hodin</w:t>
      </w:r>
      <w:r w:rsidR="0054762F">
        <w:rPr>
          <w:rFonts w:ascii="Courier New" w:hAnsi="Courier New" w:cs="Courier New"/>
          <w:b/>
          <w:bCs/>
          <w:sz w:val="21"/>
          <w:szCs w:val="21"/>
        </w:rPr>
        <w:t>.</w:t>
      </w:r>
    </w:p>
    <w:p w:rsidR="006A0136" w:rsidRPr="00B64E0B" w:rsidRDefault="00B84874" w:rsidP="008717C4">
      <w:pPr>
        <w:ind w:left="540"/>
        <w:rPr>
          <w:rFonts w:ascii="Courier New" w:hAnsi="Courier New" w:cs="Courier New"/>
          <w:sz w:val="21"/>
          <w:szCs w:val="21"/>
        </w:rPr>
      </w:pPr>
      <w:r w:rsidRPr="001F24D3">
        <w:rPr>
          <w:rFonts w:ascii="Courier New" w:hAnsi="Courier New" w:cs="Courier New"/>
          <w:noProof/>
          <w:sz w:val="21"/>
          <w:szCs w:val="21"/>
        </w:rPr>
        <w:drawing>
          <wp:inline distT="0" distB="0" distL="0" distR="0">
            <wp:extent cx="4972050" cy="2676525"/>
            <wp:effectExtent l="0" t="0" r="0" b="0"/>
            <wp:docPr id="1" name="obrázek 1" descr="kvitkov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itkova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136" w:rsidRPr="00B64E0B">
        <w:rPr>
          <w:rFonts w:ascii="Courier New" w:hAnsi="Courier New" w:cs="Courier New"/>
          <w:sz w:val="21"/>
          <w:szCs w:val="21"/>
        </w:rPr>
        <w:t>“</w:t>
      </w:r>
    </w:p>
    <w:p w:rsidR="00003BA4" w:rsidRDefault="00003BA4" w:rsidP="006A0136">
      <w:pPr>
        <w:rPr>
          <w:sz w:val="21"/>
          <w:szCs w:val="21"/>
        </w:rPr>
      </w:pPr>
    </w:p>
    <w:p w:rsidR="00CA3FF5" w:rsidRPr="00B64E0B" w:rsidRDefault="00CA3FF5" w:rsidP="006A0136">
      <w:pPr>
        <w:rPr>
          <w:sz w:val="21"/>
          <w:szCs w:val="21"/>
        </w:rPr>
      </w:pPr>
    </w:p>
    <w:p w:rsidR="006A0136" w:rsidRDefault="006A0136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lastRenderedPageBreak/>
        <w:t>Článek 2</w:t>
      </w:r>
    </w:p>
    <w:p w:rsidR="00003BA4" w:rsidRDefault="00003BA4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Pr="0087282E" w:rsidRDefault="006A0136" w:rsidP="006A0136">
      <w:pPr>
        <w:pStyle w:val="Zkladntextodsazen"/>
        <w:spacing w:after="120"/>
        <w:ind w:left="0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87282E">
        <w:rPr>
          <w:rFonts w:ascii="Courier New" w:hAnsi="Courier New" w:cs="Courier New"/>
          <w:color w:val="auto"/>
          <w:sz w:val="21"/>
          <w:szCs w:val="21"/>
        </w:rPr>
        <w:t>(1)</w:t>
      </w:r>
      <w:r>
        <w:rPr>
          <w:rFonts w:ascii="Courier New" w:hAnsi="Courier New" w:cs="Courier New"/>
          <w:color w:val="auto"/>
          <w:sz w:val="21"/>
          <w:szCs w:val="21"/>
        </w:rPr>
        <w:t xml:space="preserve"> 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Ostatní ustanovení </w:t>
      </w:r>
      <w:r>
        <w:rPr>
          <w:rFonts w:ascii="Courier New" w:hAnsi="Courier New" w:cs="Courier New"/>
          <w:color w:val="auto"/>
          <w:sz w:val="21"/>
          <w:szCs w:val="21"/>
        </w:rPr>
        <w:t>vyhlášky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 zůstávají nedotčena a beze změn.</w:t>
      </w:r>
    </w:p>
    <w:p w:rsidR="006A0136" w:rsidRPr="0087282E" w:rsidRDefault="006A0136" w:rsidP="006A0136">
      <w:pPr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87282E">
        <w:rPr>
          <w:rFonts w:ascii="Courier New" w:hAnsi="Courier New" w:cs="Courier New"/>
          <w:sz w:val="21"/>
          <w:szCs w:val="21"/>
        </w:rPr>
        <w:t>(2)</w:t>
      </w:r>
      <w:r>
        <w:rPr>
          <w:rFonts w:ascii="Courier New" w:hAnsi="Courier New" w:cs="Courier New"/>
          <w:sz w:val="21"/>
          <w:szCs w:val="21"/>
        </w:rPr>
        <w:t xml:space="preserve"> Tato vyhláška</w:t>
      </w:r>
      <w:r w:rsidRPr="0087282E">
        <w:rPr>
          <w:rFonts w:ascii="Courier New" w:hAnsi="Courier New" w:cs="Courier New"/>
          <w:sz w:val="21"/>
          <w:szCs w:val="21"/>
        </w:rPr>
        <w:t xml:space="preserve"> nabývá účinnosti </w:t>
      </w:r>
      <w:r>
        <w:rPr>
          <w:rFonts w:ascii="Courier New" w:hAnsi="Courier New" w:cs="Courier New"/>
          <w:sz w:val="21"/>
          <w:szCs w:val="21"/>
        </w:rPr>
        <w:t xml:space="preserve">patnáctým </w:t>
      </w:r>
      <w:r w:rsidRPr="0087282E">
        <w:rPr>
          <w:rFonts w:ascii="Courier New" w:hAnsi="Courier New" w:cs="Courier New"/>
          <w:sz w:val="21"/>
          <w:szCs w:val="21"/>
        </w:rPr>
        <w:t xml:space="preserve">dnem </w:t>
      </w:r>
      <w:r>
        <w:rPr>
          <w:rFonts w:ascii="Courier New" w:hAnsi="Courier New" w:cs="Courier New"/>
          <w:sz w:val="21"/>
          <w:szCs w:val="21"/>
        </w:rPr>
        <w:t>po dni jejího</w:t>
      </w:r>
      <w:r w:rsidRPr="0087282E">
        <w:rPr>
          <w:rFonts w:ascii="Courier New" w:hAnsi="Courier New" w:cs="Courier New"/>
          <w:sz w:val="21"/>
          <w:szCs w:val="21"/>
        </w:rPr>
        <w:t xml:space="preserve"> vyhlášení.</w:t>
      </w:r>
    </w:p>
    <w:p w:rsidR="006A0136" w:rsidRDefault="006A0136" w:rsidP="006A0136"/>
    <w:p w:rsidR="006A0136" w:rsidRDefault="006A0136" w:rsidP="006A0136"/>
    <w:p w:rsidR="004E4692" w:rsidRDefault="004E4692" w:rsidP="006A0136"/>
    <w:p w:rsidR="006A0136" w:rsidRDefault="006A0136" w:rsidP="006A0136"/>
    <w:p w:rsidR="008717C4" w:rsidRDefault="008717C4" w:rsidP="006A0136"/>
    <w:p w:rsidR="004E4692" w:rsidRDefault="004E4692" w:rsidP="006A0136"/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MUDr. Miroslav Adám</w:t>
      </w:r>
      <w:r w:rsidR="004E593F" w:rsidRPr="00CA3FF5">
        <w:rPr>
          <w:rFonts w:ascii="Courier New" w:hAnsi="Courier New" w:cs="Courier New"/>
          <w:b/>
          <w:sz w:val="21"/>
          <w:szCs w:val="21"/>
        </w:rPr>
        <w:t>ek</w:t>
      </w:r>
      <w:r w:rsidR="001B27A9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07532B">
        <w:rPr>
          <w:rFonts w:ascii="Courier New" w:hAnsi="Courier New" w:cs="Courier New"/>
          <w:b/>
          <w:sz w:val="21"/>
          <w:szCs w:val="21"/>
        </w:rPr>
        <w:t>v.r.</w:t>
      </w:r>
      <w:proofErr w:type="gramEnd"/>
      <w:r w:rsidR="001B27A9">
        <w:rPr>
          <w:rFonts w:ascii="Courier New" w:hAnsi="Courier New" w:cs="Courier New"/>
          <w:b/>
          <w:sz w:val="21"/>
          <w:szCs w:val="21"/>
        </w:rPr>
        <w:t xml:space="preserve">                 </w:t>
      </w:r>
      <w:r w:rsidR="00706185">
        <w:rPr>
          <w:rFonts w:ascii="Courier New" w:hAnsi="Courier New" w:cs="Courier New"/>
          <w:b/>
          <w:sz w:val="21"/>
          <w:szCs w:val="21"/>
        </w:rPr>
        <w:t xml:space="preserve">    </w:t>
      </w:r>
      <w:r w:rsidRPr="00CA3FF5">
        <w:rPr>
          <w:rFonts w:ascii="Courier New" w:hAnsi="Courier New" w:cs="Courier New"/>
          <w:b/>
          <w:sz w:val="21"/>
          <w:szCs w:val="21"/>
        </w:rPr>
        <w:t>Ondřej Běták</w:t>
      </w:r>
      <w:r w:rsidR="004E593F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07532B">
        <w:rPr>
          <w:rFonts w:ascii="Courier New" w:hAnsi="Courier New" w:cs="Courier New"/>
          <w:b/>
          <w:sz w:val="21"/>
          <w:szCs w:val="21"/>
        </w:rPr>
        <w:t>v.r.</w:t>
      </w:r>
      <w:proofErr w:type="gramEnd"/>
    </w:p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primátor              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       náměstek primátora</w:t>
      </w:r>
    </w:p>
    <w:p w:rsidR="004E4692" w:rsidRPr="004E4692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 w:rsidRPr="004E4692">
        <w:rPr>
          <w:rFonts w:ascii="Courier New" w:hAnsi="Courier New" w:cs="Courier New"/>
          <w:sz w:val="21"/>
          <w:szCs w:val="21"/>
        </w:rPr>
        <w:t xml:space="preserve">                                                     </w:t>
      </w:r>
      <w:r>
        <w:rPr>
          <w:rFonts w:ascii="Courier New" w:hAnsi="Courier New" w:cs="Courier New"/>
          <w:sz w:val="21"/>
          <w:szCs w:val="21"/>
        </w:rPr>
        <w:t xml:space="preserve">  </w:t>
      </w:r>
    </w:p>
    <w:p w:rsidR="004E4692" w:rsidRPr="00B51947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</w:p>
    <w:p w:rsidR="00CA3AF4" w:rsidRDefault="00CA3AF4" w:rsidP="006A0136">
      <w:pPr>
        <w:rPr>
          <w:rFonts w:ascii="Courier New" w:hAnsi="Courier New" w:cs="Courier New"/>
          <w:i/>
          <w:sz w:val="21"/>
          <w:szCs w:val="21"/>
        </w:rPr>
      </w:pPr>
    </w:p>
    <w:p w:rsidR="006A0136" w:rsidRDefault="006A0136" w:rsidP="006A0136">
      <w:pPr>
        <w:rPr>
          <w:rFonts w:ascii="Courier New" w:hAnsi="Courier New" w:cs="Courier New"/>
          <w:i/>
          <w:sz w:val="21"/>
          <w:szCs w:val="21"/>
        </w:rPr>
      </w:pPr>
    </w:p>
    <w:p w:rsidR="006A0136" w:rsidRDefault="006A0136" w:rsidP="006A0136">
      <w:pPr>
        <w:rPr>
          <w:rFonts w:ascii="Courier New" w:hAnsi="Courier New" w:cs="Courier New"/>
          <w:i/>
          <w:sz w:val="21"/>
          <w:szCs w:val="21"/>
        </w:rPr>
      </w:pPr>
    </w:p>
    <w:p w:rsidR="004E4692" w:rsidRDefault="006A0136" w:rsidP="006A0136">
      <w:pPr>
        <w:pStyle w:val="BodyText2"/>
        <w:jc w:val="both"/>
        <w:rPr>
          <w:rFonts w:ascii="Courier New" w:hAnsi="Courier New"/>
          <w:i/>
          <w:sz w:val="21"/>
        </w:rPr>
      </w:pPr>
      <w:r>
        <w:rPr>
          <w:rFonts w:ascii="Courier New" w:hAnsi="Courier New"/>
          <w:i/>
          <w:sz w:val="21"/>
        </w:rPr>
        <w:t xml:space="preserve">Vyvěšeno: </w:t>
      </w:r>
      <w:r w:rsidR="0007532B">
        <w:rPr>
          <w:rFonts w:ascii="Courier New" w:hAnsi="Courier New"/>
          <w:i/>
          <w:sz w:val="21"/>
        </w:rPr>
        <w:t>4. 7. 2013</w:t>
      </w:r>
    </w:p>
    <w:p w:rsidR="006A0136" w:rsidRPr="006332FE" w:rsidRDefault="006A0136" w:rsidP="006A0136">
      <w:pPr>
        <w:pStyle w:val="BodyText2"/>
        <w:jc w:val="both"/>
        <w:rPr>
          <w:rFonts w:ascii="Courier New" w:hAnsi="Courier New"/>
          <w:i/>
          <w:sz w:val="21"/>
        </w:rPr>
      </w:pPr>
      <w:r w:rsidRPr="006332FE">
        <w:rPr>
          <w:rFonts w:ascii="Courier New" w:hAnsi="Courier New"/>
          <w:i/>
          <w:sz w:val="21"/>
        </w:rPr>
        <w:t>Sňato:</w:t>
      </w:r>
      <w:r>
        <w:rPr>
          <w:rFonts w:ascii="Courier New" w:hAnsi="Courier New"/>
          <w:i/>
          <w:sz w:val="21"/>
        </w:rPr>
        <w:t xml:space="preserve"> </w:t>
      </w:r>
      <w:r w:rsidR="0007532B">
        <w:rPr>
          <w:rFonts w:ascii="Courier New" w:hAnsi="Courier New"/>
          <w:i/>
          <w:sz w:val="21"/>
        </w:rPr>
        <w:t>19. 7. 2013</w:t>
      </w:r>
    </w:p>
    <w:p w:rsidR="006A0136" w:rsidRPr="0086569B" w:rsidRDefault="006A0136" w:rsidP="006A0136"/>
    <w:p w:rsidR="00136EA5" w:rsidRDefault="00136EA5"/>
    <w:sectPr w:rsidR="00136EA5" w:rsidSect="00B84874">
      <w:pgSz w:w="11906" w:h="16838"/>
      <w:pgMar w:top="1079" w:right="1286" w:bottom="71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115A"/>
    <w:multiLevelType w:val="hybridMultilevel"/>
    <w:tmpl w:val="94AE56BE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A2AA0"/>
    <w:multiLevelType w:val="hybridMultilevel"/>
    <w:tmpl w:val="9B2C7AD6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FDBCA54C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027D2"/>
    <w:multiLevelType w:val="hybridMultilevel"/>
    <w:tmpl w:val="D00E655E"/>
    <w:lvl w:ilvl="0" w:tplc="E4BED14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F82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17E92"/>
    <w:multiLevelType w:val="hybridMultilevel"/>
    <w:tmpl w:val="EA9E403E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6"/>
    <w:rsid w:val="00003BA4"/>
    <w:rsid w:val="0007532B"/>
    <w:rsid w:val="00136EA5"/>
    <w:rsid w:val="00184202"/>
    <w:rsid w:val="001A4846"/>
    <w:rsid w:val="001B27A9"/>
    <w:rsid w:val="001F24D3"/>
    <w:rsid w:val="00257111"/>
    <w:rsid w:val="002B1230"/>
    <w:rsid w:val="0036472E"/>
    <w:rsid w:val="00382483"/>
    <w:rsid w:val="003F6D76"/>
    <w:rsid w:val="004E4692"/>
    <w:rsid w:val="004E593F"/>
    <w:rsid w:val="004E7598"/>
    <w:rsid w:val="0054762F"/>
    <w:rsid w:val="005951B5"/>
    <w:rsid w:val="005C0B3A"/>
    <w:rsid w:val="00602976"/>
    <w:rsid w:val="006258FC"/>
    <w:rsid w:val="006A0136"/>
    <w:rsid w:val="00706185"/>
    <w:rsid w:val="00721366"/>
    <w:rsid w:val="007A4E18"/>
    <w:rsid w:val="007D3F7B"/>
    <w:rsid w:val="007E0554"/>
    <w:rsid w:val="007E2CD5"/>
    <w:rsid w:val="007F1F10"/>
    <w:rsid w:val="00825806"/>
    <w:rsid w:val="008717C4"/>
    <w:rsid w:val="009506A7"/>
    <w:rsid w:val="00A567B7"/>
    <w:rsid w:val="00A64801"/>
    <w:rsid w:val="00A7531D"/>
    <w:rsid w:val="00AB54B8"/>
    <w:rsid w:val="00B46ED8"/>
    <w:rsid w:val="00B73F43"/>
    <w:rsid w:val="00B84874"/>
    <w:rsid w:val="00BC1541"/>
    <w:rsid w:val="00BF2401"/>
    <w:rsid w:val="00C367F4"/>
    <w:rsid w:val="00CA3AF4"/>
    <w:rsid w:val="00CA3FF5"/>
    <w:rsid w:val="00D40D63"/>
    <w:rsid w:val="00D71E2D"/>
    <w:rsid w:val="00D913E7"/>
    <w:rsid w:val="00DB513A"/>
    <w:rsid w:val="00DD69FB"/>
    <w:rsid w:val="00E00FAA"/>
    <w:rsid w:val="00F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942B0"/>
  <w15:chartTrackingRefBased/>
  <w15:docId w15:val="{172217D1-A85D-479B-8C21-2963404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136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6A0136"/>
    <w:pPr>
      <w:keepNext/>
      <w:jc w:val="center"/>
      <w:outlineLvl w:val="2"/>
    </w:pPr>
    <w:rPr>
      <w:rFonts w:ascii="Courier New" w:hAnsi="Courier New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6A0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6A0136"/>
    <w:pPr>
      <w:jc w:val="center"/>
      <w:textAlignment w:val="auto"/>
    </w:pPr>
    <w:rPr>
      <w:b/>
      <w:sz w:val="40"/>
    </w:rPr>
  </w:style>
  <w:style w:type="paragraph" w:styleId="Zkladntextodsazen">
    <w:name w:val="Body Text Indent"/>
    <w:basedOn w:val="Normln"/>
    <w:rsid w:val="006A0136"/>
    <w:pPr>
      <w:tabs>
        <w:tab w:val="left" w:pos="360"/>
      </w:tabs>
      <w:overflowPunct/>
      <w:autoSpaceDE/>
      <w:autoSpaceDN/>
      <w:adjustRightInd/>
      <w:ind w:left="360"/>
      <w:textAlignment w:val="auto"/>
    </w:pPr>
    <w:rPr>
      <w:color w:val="0000FF"/>
      <w:sz w:val="24"/>
    </w:rPr>
  </w:style>
  <w:style w:type="paragraph" w:customStyle="1" w:styleId="BodyText2">
    <w:name w:val="Body Text 2"/>
    <w:basedOn w:val="Normln"/>
    <w:rsid w:val="006A0136"/>
    <w:rPr>
      <w:sz w:val="22"/>
    </w:rPr>
  </w:style>
  <w:style w:type="paragraph" w:styleId="Zhlav">
    <w:name w:val="header"/>
    <w:basedOn w:val="Normln"/>
    <w:rsid w:val="00F759B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bubliny">
    <w:name w:val="Balloon Text"/>
    <w:basedOn w:val="Normln"/>
    <w:semiHidden/>
    <w:rsid w:val="00DB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6/2009</vt:lpstr>
    </vt:vector>
  </TitlesOfParts>
  <Company>MMZ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6/2009</dc:title>
  <dc:subject/>
  <dc:creator>*</dc:creator>
  <cp:keywords/>
  <dc:description/>
  <cp:lastModifiedBy>Administrator</cp:lastModifiedBy>
  <cp:revision>3</cp:revision>
  <cp:lastPrinted>2013-06-18T10:58:00Z</cp:lastPrinted>
  <dcterms:created xsi:type="dcterms:W3CDTF">2024-12-20T09:28:00Z</dcterms:created>
  <dcterms:modified xsi:type="dcterms:W3CDTF">2024-12-20T09:28:00Z</dcterms:modified>
</cp:coreProperties>
</file>