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ED01B6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1F674B95" w14:textId="370AA609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1F3F19">
        <w:rPr>
          <w:rFonts w:ascii="Arial" w:hAnsi="Arial" w:cs="Arial"/>
          <w:b/>
        </w:rPr>
        <w:t>ČERNOUSY</w:t>
      </w:r>
    </w:p>
    <w:p w14:paraId="58CB49E7" w14:textId="008481C8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1F3F19">
        <w:rPr>
          <w:rFonts w:ascii="Arial" w:hAnsi="Arial" w:cs="Arial"/>
          <w:b/>
        </w:rPr>
        <w:t>Černousy</w:t>
      </w:r>
    </w:p>
    <w:p w14:paraId="09DEFFCC" w14:textId="29BD2D3F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1F3F19">
        <w:rPr>
          <w:rFonts w:ascii="Arial" w:hAnsi="Arial" w:cs="Arial"/>
          <w:b/>
        </w:rPr>
        <w:t>Černousy</w:t>
      </w:r>
    </w:p>
    <w:p w14:paraId="4B07DADF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07648BD6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375536A8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5B1EA16C" w14:textId="41BB9DBB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FA3FF8">
        <w:rPr>
          <w:rFonts w:ascii="Arial" w:hAnsi="Arial" w:cs="Arial"/>
          <w:sz w:val="22"/>
          <w:szCs w:val="22"/>
        </w:rPr>
        <w:t>Černousy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FA3FF8">
        <w:rPr>
          <w:rFonts w:ascii="Arial" w:hAnsi="Arial" w:cs="Arial"/>
          <w:sz w:val="22"/>
          <w:szCs w:val="22"/>
        </w:rPr>
        <w:t>31.1.2024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 č.</w:t>
      </w:r>
      <w:r w:rsidR="004F48C8">
        <w:rPr>
          <w:rFonts w:ascii="Arial" w:hAnsi="Arial" w:cs="Arial"/>
          <w:sz w:val="22"/>
          <w:szCs w:val="22"/>
        </w:rPr>
        <w:t>1</w:t>
      </w:r>
      <w:r w:rsidR="000F0DC2">
        <w:rPr>
          <w:rFonts w:ascii="Arial" w:hAnsi="Arial" w:cs="Arial"/>
          <w:sz w:val="22"/>
          <w:szCs w:val="22"/>
        </w:rPr>
        <w:t>/2024</w:t>
      </w:r>
      <w:r w:rsidR="004F48C8">
        <w:rPr>
          <w:rFonts w:ascii="Arial" w:hAnsi="Arial" w:cs="Arial"/>
          <w:sz w:val="22"/>
          <w:szCs w:val="22"/>
        </w:rPr>
        <w:t xml:space="preserve"> bod 6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bookmarkStart w:id="0" w:name="_GoBack"/>
      <w:bookmarkEnd w:id="0"/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12396A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D569BFF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4EAB42A1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1B27EEC9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60055C1" w14:textId="3792AFF3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FA3FF8">
        <w:rPr>
          <w:rFonts w:ascii="Arial" w:hAnsi="Arial" w:cs="Arial"/>
          <w:sz w:val="22"/>
          <w:szCs w:val="22"/>
        </w:rPr>
        <w:t>Černousy</w:t>
      </w:r>
    </w:p>
    <w:p w14:paraId="7203723C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094251F9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504F7FC5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4E578E4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425B91E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DF8306A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45663DE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E60C5BD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618EDE2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40EDF0DC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033E0E94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7EC1F165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7156A148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23764629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0B6E683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25A1C1BB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4991E70B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7D596F1A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6B083E0A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364100BE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76C63D48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1764A509" w14:textId="1174BFF7" w:rsidR="00E66B2E" w:rsidRPr="002D64B8" w:rsidRDefault="006F432E" w:rsidP="00FA3FF8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0B1C0744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7A9452F3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273F3215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3E712892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62E33D2" w14:textId="77777777" w:rsidR="00262D62" w:rsidRPr="00FA3FF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</w:t>
      </w:r>
      <w:r w:rsidRPr="00FA3FF8">
        <w:rPr>
          <w:rFonts w:ascii="Arial" w:hAnsi="Arial" w:cs="Arial"/>
          <w:sz w:val="22"/>
          <w:szCs w:val="22"/>
        </w:rPr>
        <w:t>nádob (</w:t>
      </w:r>
      <w:r w:rsidRPr="00FA3FF8">
        <w:rPr>
          <w:rFonts w:ascii="Arial" w:hAnsi="Arial" w:cs="Arial"/>
          <w:i/>
          <w:iCs/>
          <w:sz w:val="22"/>
          <w:szCs w:val="22"/>
        </w:rPr>
        <w:t>např. koberce, matrace, nábytek,…</w:t>
      </w:r>
      <w:r w:rsidRPr="00FA3FF8">
        <w:rPr>
          <w:rFonts w:ascii="Arial" w:hAnsi="Arial" w:cs="Arial"/>
          <w:sz w:val="22"/>
          <w:szCs w:val="22"/>
        </w:rPr>
        <w:t xml:space="preserve"> ).</w:t>
      </w:r>
    </w:p>
    <w:p w14:paraId="0586BD69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D1D0883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7DDC593C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0958563A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1CF09343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44E40EA" w14:textId="675C606A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</w:t>
      </w:r>
      <w:r w:rsidR="00FB6342">
        <w:rPr>
          <w:rFonts w:ascii="Arial" w:hAnsi="Arial" w:cs="Arial"/>
          <w:sz w:val="22"/>
          <w:szCs w:val="22"/>
        </w:rPr>
        <w:t xml:space="preserve"> </w:t>
      </w:r>
      <w:r w:rsidR="00FB6342" w:rsidRPr="004F48C8">
        <w:rPr>
          <w:rFonts w:ascii="Arial" w:hAnsi="Arial" w:cs="Arial"/>
          <w:sz w:val="22"/>
          <w:szCs w:val="22"/>
          <w:shd w:val="clear" w:color="auto" w:fill="FFFFFF" w:themeFill="background1"/>
        </w:rPr>
        <w:t>včetně PET lahví</w:t>
      </w:r>
      <w:r w:rsidRPr="004F48C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FA3FF8" w:rsidRPr="00FA3FF8">
        <w:rPr>
          <w:rFonts w:ascii="Arial" w:hAnsi="Arial" w:cs="Arial"/>
          <w:sz w:val="22"/>
          <w:szCs w:val="22"/>
        </w:rPr>
        <w:t>velkoobjemové kontejnery</w:t>
      </w:r>
      <w:r w:rsidR="00FA3FF8">
        <w:rPr>
          <w:rFonts w:ascii="Arial" w:hAnsi="Arial" w:cs="Arial"/>
          <w:sz w:val="22"/>
          <w:szCs w:val="22"/>
        </w:rPr>
        <w:t>, plastová nádoba 220l</w:t>
      </w:r>
    </w:p>
    <w:p w14:paraId="591D2719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4E71DEF8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0437A7BF" w14:textId="77777777" w:rsidR="00FA3FF8" w:rsidRPr="00FA3FF8" w:rsidRDefault="00FA3FF8" w:rsidP="00FA3FF8">
      <w:pPr>
        <w:ind w:left="360"/>
        <w:contextualSpacing/>
        <w:rPr>
          <w:rFonts w:ascii="Arial" w:hAnsi="Arial" w:cs="Arial"/>
          <w:iCs/>
          <w:sz w:val="22"/>
          <w:szCs w:val="22"/>
        </w:rPr>
      </w:pPr>
      <w:r w:rsidRPr="00FA3FF8">
        <w:rPr>
          <w:rFonts w:ascii="Arial" w:hAnsi="Arial" w:cs="Arial"/>
          <w:iCs/>
          <w:sz w:val="22"/>
          <w:szCs w:val="22"/>
        </w:rPr>
        <w:t>u pohostinství v </w:t>
      </w:r>
      <w:proofErr w:type="spellStart"/>
      <w:r w:rsidRPr="00FA3FF8">
        <w:rPr>
          <w:rFonts w:ascii="Arial" w:hAnsi="Arial" w:cs="Arial"/>
          <w:iCs/>
          <w:sz w:val="22"/>
          <w:szCs w:val="22"/>
        </w:rPr>
        <w:t>Černousích</w:t>
      </w:r>
      <w:proofErr w:type="spellEnd"/>
      <w:r w:rsidRPr="00FA3FF8">
        <w:rPr>
          <w:rFonts w:ascii="Arial" w:hAnsi="Arial" w:cs="Arial"/>
          <w:iCs/>
          <w:sz w:val="22"/>
          <w:szCs w:val="22"/>
        </w:rPr>
        <w:t>,</w:t>
      </w:r>
    </w:p>
    <w:p w14:paraId="662AEA61" w14:textId="77777777" w:rsidR="00FA3FF8" w:rsidRPr="00FA3FF8" w:rsidRDefault="00FA3FF8" w:rsidP="00FA3FF8">
      <w:pPr>
        <w:ind w:left="360"/>
        <w:contextualSpacing/>
        <w:rPr>
          <w:rFonts w:ascii="Arial" w:hAnsi="Arial" w:cs="Arial"/>
          <w:iCs/>
          <w:sz w:val="22"/>
          <w:szCs w:val="22"/>
        </w:rPr>
      </w:pPr>
      <w:r w:rsidRPr="00FA3FF8">
        <w:rPr>
          <w:rFonts w:ascii="Arial" w:hAnsi="Arial" w:cs="Arial"/>
          <w:iCs/>
          <w:sz w:val="22"/>
          <w:szCs w:val="22"/>
        </w:rPr>
        <w:t>u pohostinství ve Vsi,</w:t>
      </w:r>
    </w:p>
    <w:p w14:paraId="176E7A96" w14:textId="77777777" w:rsidR="00FA3FF8" w:rsidRPr="00FA3FF8" w:rsidRDefault="00FA3FF8" w:rsidP="00FA3FF8">
      <w:pPr>
        <w:ind w:left="360"/>
        <w:contextualSpacing/>
        <w:rPr>
          <w:rFonts w:ascii="Arial" w:hAnsi="Arial" w:cs="Arial"/>
          <w:iCs/>
          <w:sz w:val="22"/>
          <w:szCs w:val="22"/>
        </w:rPr>
      </w:pPr>
      <w:r w:rsidRPr="00FA3FF8">
        <w:rPr>
          <w:rFonts w:ascii="Arial" w:hAnsi="Arial" w:cs="Arial"/>
          <w:iCs/>
          <w:sz w:val="22"/>
          <w:szCs w:val="22"/>
        </w:rPr>
        <w:t xml:space="preserve">u mostu přes řeku </w:t>
      </w:r>
      <w:proofErr w:type="spellStart"/>
      <w:r w:rsidRPr="00FA3FF8">
        <w:rPr>
          <w:rFonts w:ascii="Arial" w:hAnsi="Arial" w:cs="Arial"/>
          <w:iCs/>
          <w:sz w:val="22"/>
          <w:szCs w:val="22"/>
        </w:rPr>
        <w:t>Smědou</w:t>
      </w:r>
      <w:proofErr w:type="spellEnd"/>
      <w:r w:rsidRPr="00FA3FF8">
        <w:rPr>
          <w:rFonts w:ascii="Arial" w:hAnsi="Arial" w:cs="Arial"/>
          <w:iCs/>
          <w:sz w:val="22"/>
          <w:szCs w:val="22"/>
        </w:rPr>
        <w:t xml:space="preserve"> v Boleslavi,</w:t>
      </w:r>
    </w:p>
    <w:p w14:paraId="04617CD3" w14:textId="77777777" w:rsidR="00FA3FF8" w:rsidRPr="00FA3FF8" w:rsidRDefault="00FA3FF8" w:rsidP="00FA3FF8">
      <w:pPr>
        <w:ind w:left="360"/>
        <w:contextualSpacing/>
        <w:rPr>
          <w:rFonts w:ascii="Arial" w:hAnsi="Arial" w:cs="Arial"/>
          <w:iCs/>
          <w:sz w:val="22"/>
          <w:szCs w:val="22"/>
        </w:rPr>
      </w:pPr>
      <w:r w:rsidRPr="00FA3FF8">
        <w:rPr>
          <w:rFonts w:ascii="Arial" w:hAnsi="Arial" w:cs="Arial"/>
          <w:iCs/>
          <w:sz w:val="22"/>
          <w:szCs w:val="22"/>
        </w:rPr>
        <w:t>u prodejny potravin v </w:t>
      </w:r>
      <w:proofErr w:type="spellStart"/>
      <w:r w:rsidRPr="00FA3FF8">
        <w:rPr>
          <w:rFonts w:ascii="Arial" w:hAnsi="Arial" w:cs="Arial"/>
          <w:iCs/>
          <w:sz w:val="22"/>
          <w:szCs w:val="22"/>
        </w:rPr>
        <w:t>Černousích</w:t>
      </w:r>
      <w:proofErr w:type="spellEnd"/>
      <w:r w:rsidRPr="00FA3FF8">
        <w:rPr>
          <w:rFonts w:ascii="Arial" w:hAnsi="Arial" w:cs="Arial"/>
          <w:iCs/>
          <w:sz w:val="22"/>
          <w:szCs w:val="22"/>
        </w:rPr>
        <w:t>,</w:t>
      </w:r>
    </w:p>
    <w:p w14:paraId="2AFE6433" w14:textId="77777777" w:rsidR="00FA3FF8" w:rsidRPr="00FA3FF8" w:rsidRDefault="00FA3FF8" w:rsidP="00FA3FF8">
      <w:pPr>
        <w:ind w:left="360"/>
        <w:contextualSpacing/>
        <w:rPr>
          <w:rFonts w:ascii="Arial" w:hAnsi="Arial" w:cs="Arial"/>
          <w:iCs/>
          <w:sz w:val="22"/>
          <w:szCs w:val="22"/>
        </w:rPr>
      </w:pPr>
      <w:r w:rsidRPr="00FA3FF8">
        <w:rPr>
          <w:rFonts w:ascii="Arial" w:hAnsi="Arial" w:cs="Arial"/>
          <w:iCs/>
          <w:sz w:val="22"/>
          <w:szCs w:val="22"/>
        </w:rPr>
        <w:t>u bytového domu č.p. 48 v Boleslavi.</w:t>
      </w:r>
    </w:p>
    <w:p w14:paraId="7C56BF2E" w14:textId="77777777" w:rsidR="00FA3FF8" w:rsidRPr="00E45FC1" w:rsidRDefault="00FA3FF8" w:rsidP="00FA3FF8">
      <w:pPr>
        <w:spacing w:after="120"/>
        <w:rPr>
          <w:rFonts w:ascii="Arial" w:hAnsi="Arial" w:cs="Arial"/>
          <w:b/>
        </w:rPr>
      </w:pPr>
    </w:p>
    <w:p w14:paraId="713B3913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0809741C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6DB8005B" w14:textId="0016159C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odpady, barva </w:t>
      </w:r>
      <w:r w:rsidR="00FA3FF8">
        <w:rPr>
          <w:rFonts w:ascii="Arial" w:hAnsi="Arial" w:cs="Arial"/>
          <w:bCs/>
          <w:i/>
          <w:color w:val="000000"/>
        </w:rPr>
        <w:t>hnědá</w:t>
      </w:r>
    </w:p>
    <w:p w14:paraId="46F28703" w14:textId="5D1F976A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FA3FF8">
        <w:rPr>
          <w:rFonts w:ascii="Arial" w:hAnsi="Arial" w:cs="Arial"/>
          <w:bCs/>
          <w:i/>
          <w:color w:val="000000"/>
        </w:rPr>
        <w:t>modrá</w:t>
      </w:r>
    </w:p>
    <w:p w14:paraId="613263EA" w14:textId="23CFC551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</w:t>
      </w:r>
      <w:r w:rsidR="00FB6342">
        <w:rPr>
          <w:rFonts w:ascii="Arial" w:hAnsi="Arial" w:cs="Arial"/>
          <w:bCs/>
          <w:i/>
          <w:color w:val="000000"/>
        </w:rPr>
        <w:t>včetně PET lahví</w:t>
      </w:r>
      <w:r w:rsidRPr="00AC2295">
        <w:rPr>
          <w:rFonts w:ascii="Arial" w:hAnsi="Arial" w:cs="Arial"/>
          <w:bCs/>
          <w:i/>
          <w:color w:val="000000"/>
        </w:rPr>
        <w:t xml:space="preserve">, barva </w:t>
      </w:r>
      <w:r w:rsidR="00FA3FF8">
        <w:rPr>
          <w:rFonts w:ascii="Arial" w:hAnsi="Arial" w:cs="Arial"/>
          <w:bCs/>
          <w:i/>
        </w:rPr>
        <w:t>žlutá</w:t>
      </w:r>
    </w:p>
    <w:p w14:paraId="65300270" w14:textId="1933FBA4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 w:rsidR="00FA3FF8">
        <w:rPr>
          <w:rFonts w:ascii="Arial" w:hAnsi="Arial" w:cs="Arial"/>
          <w:bCs/>
          <w:i/>
          <w:color w:val="000000"/>
        </w:rPr>
        <w:t>zelená</w:t>
      </w:r>
    </w:p>
    <w:p w14:paraId="7DDA7B3E" w14:textId="5EA6C160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barva </w:t>
      </w:r>
      <w:r w:rsidR="00FA3FF8">
        <w:rPr>
          <w:rFonts w:ascii="Arial" w:hAnsi="Arial" w:cs="Arial"/>
          <w:bCs/>
          <w:i/>
          <w:color w:val="000000"/>
        </w:rPr>
        <w:t>černá</w:t>
      </w:r>
    </w:p>
    <w:p w14:paraId="41B703B1" w14:textId="266C9FDE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FA3FF8">
        <w:rPr>
          <w:rFonts w:ascii="Arial" w:hAnsi="Arial" w:cs="Arial"/>
          <w:i/>
          <w:iCs/>
          <w:sz w:val="22"/>
          <w:szCs w:val="22"/>
        </w:rPr>
        <w:t xml:space="preserve"> žlutá</w:t>
      </w:r>
    </w:p>
    <w:p w14:paraId="303DBF19" w14:textId="65B6CE11" w:rsidR="00E2686A" w:rsidRPr="004F48C8" w:rsidRDefault="004F48C8" w:rsidP="00547890">
      <w:pPr>
        <w:numPr>
          <w:ilvl w:val="0"/>
          <w:numId w:val="18"/>
        </w:numPr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>
        <w:rPr>
          <w:rFonts w:ascii="Arial" w:hAnsi="Arial" w:cs="Arial"/>
          <w:i/>
          <w:iCs/>
          <w:color w:val="000000" w:themeColor="text1"/>
          <w:sz w:val="22"/>
          <w:szCs w:val="22"/>
        </w:rPr>
        <w:t>Textil, barva modrá</w:t>
      </w:r>
    </w:p>
    <w:p w14:paraId="4337F55F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54CD1733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5AFFE9A0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26B280C2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29025FF4" w14:textId="77777777" w:rsidR="003A0DB1" w:rsidRPr="003A0DB1" w:rsidRDefault="003A0DB1" w:rsidP="003A0DB1">
      <w:pPr>
        <w:pStyle w:val="Default"/>
        <w:ind w:left="360"/>
      </w:pPr>
    </w:p>
    <w:p w14:paraId="24C02584" w14:textId="77777777" w:rsidR="003A0DB1" w:rsidRDefault="003A0DB1" w:rsidP="003A0DB1">
      <w:pPr>
        <w:pStyle w:val="Default"/>
        <w:ind w:left="360"/>
      </w:pPr>
    </w:p>
    <w:p w14:paraId="7A6BEFB9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19D883F2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224A9895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22CC526A" w14:textId="47093D13" w:rsidR="0024722A" w:rsidRPr="00FA3FF8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</w:t>
      </w:r>
      <w:r w:rsidR="00FB36A3" w:rsidRPr="002C442F">
        <w:rPr>
          <w:rFonts w:ascii="Arial" w:hAnsi="Arial" w:cs="Arial"/>
          <w:i/>
          <w:iCs/>
          <w:color w:val="00B0F0"/>
          <w:sz w:val="22"/>
          <w:szCs w:val="22"/>
        </w:rPr>
        <w:t xml:space="preserve"> </w:t>
      </w:r>
      <w:r w:rsidR="0024722A" w:rsidRPr="00FA3FF8">
        <w:rPr>
          <w:rFonts w:ascii="Arial" w:hAnsi="Arial" w:cs="Arial"/>
          <w:iCs/>
          <w:sz w:val="22"/>
          <w:szCs w:val="22"/>
        </w:rPr>
        <w:t>na úřední desce obecního úřadu,</w:t>
      </w:r>
      <w:r w:rsidR="0024722A" w:rsidRPr="00FA3FF8">
        <w:rPr>
          <w:rFonts w:ascii="Arial" w:hAnsi="Arial" w:cs="Arial"/>
          <w:sz w:val="22"/>
          <w:szCs w:val="22"/>
        </w:rPr>
        <w:t xml:space="preserve"> </w:t>
      </w:r>
      <w:r w:rsidR="0024722A" w:rsidRPr="00FA3FF8">
        <w:rPr>
          <w:rFonts w:ascii="Arial" w:hAnsi="Arial" w:cs="Arial"/>
          <w:iCs/>
          <w:sz w:val="22"/>
          <w:szCs w:val="22"/>
        </w:rPr>
        <w:t xml:space="preserve">výlepových plochách, místním tisku, </w:t>
      </w:r>
      <w:r w:rsidR="00A94551" w:rsidRPr="00FA3FF8">
        <w:rPr>
          <w:rFonts w:ascii="Arial" w:hAnsi="Arial" w:cs="Arial"/>
          <w:iCs/>
          <w:sz w:val="22"/>
          <w:szCs w:val="22"/>
        </w:rPr>
        <w:t>na internetu</w:t>
      </w:r>
      <w:r w:rsidR="004E54E2">
        <w:rPr>
          <w:rFonts w:ascii="Arial" w:hAnsi="Arial" w:cs="Arial"/>
          <w:iCs/>
          <w:sz w:val="22"/>
          <w:szCs w:val="22"/>
        </w:rPr>
        <w:t>.</w:t>
      </w:r>
      <w:r w:rsidR="0024722A" w:rsidRPr="00FA3FF8">
        <w:rPr>
          <w:rFonts w:ascii="Arial" w:hAnsi="Arial" w:cs="Arial"/>
          <w:iCs/>
          <w:sz w:val="22"/>
          <w:szCs w:val="22"/>
        </w:rPr>
        <w:t xml:space="preserve"> </w:t>
      </w:r>
    </w:p>
    <w:p w14:paraId="13826E86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0DD6BF22" w14:textId="2550181A" w:rsidR="00C94283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také odevzdávat ve sběrném dvoře, který je umístěn </w:t>
      </w:r>
      <w:r w:rsidR="00FA3FF8">
        <w:rPr>
          <w:rFonts w:ascii="Arial" w:hAnsi="Arial" w:cs="Arial"/>
          <w:sz w:val="22"/>
          <w:szCs w:val="22"/>
        </w:rPr>
        <w:t xml:space="preserve">Černousy </w:t>
      </w:r>
      <w:proofErr w:type="spellStart"/>
      <w:r w:rsidR="00FA3FF8">
        <w:rPr>
          <w:rFonts w:ascii="Arial" w:hAnsi="Arial" w:cs="Arial"/>
          <w:sz w:val="22"/>
          <w:szCs w:val="22"/>
        </w:rPr>
        <w:t>p.p.č</w:t>
      </w:r>
      <w:proofErr w:type="spellEnd"/>
      <w:r w:rsidR="00FA3FF8">
        <w:rPr>
          <w:rFonts w:ascii="Arial" w:hAnsi="Arial" w:cs="Arial"/>
          <w:sz w:val="22"/>
          <w:szCs w:val="22"/>
        </w:rPr>
        <w:t>. 750</w:t>
      </w:r>
      <w:r w:rsidRPr="001476FD">
        <w:rPr>
          <w:rFonts w:ascii="Arial" w:hAnsi="Arial" w:cs="Arial"/>
          <w:sz w:val="22"/>
          <w:szCs w:val="22"/>
        </w:rPr>
        <w:t xml:space="preserve"> </w:t>
      </w:r>
    </w:p>
    <w:p w14:paraId="026F3487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F3EC2DB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4252AC27" w14:textId="244E7C80" w:rsidR="00547890" w:rsidRDefault="00FE0414" w:rsidP="00E2686A">
      <w:pPr>
        <w:ind w:left="360"/>
        <w:jc w:val="both"/>
        <w:rPr>
          <w:rFonts w:ascii="Arial" w:hAnsi="Arial" w:cs="Arial"/>
          <w:b/>
          <w:sz w:val="22"/>
          <w:szCs w:val="22"/>
        </w:rPr>
      </w:pPr>
      <w:r w:rsidRPr="00FE0414">
        <w:rPr>
          <w:rFonts w:ascii="Arial" w:hAnsi="Arial" w:cs="Arial"/>
          <w:i/>
          <w:color w:val="00B0F0"/>
          <w:sz w:val="22"/>
          <w:szCs w:val="22"/>
        </w:rPr>
        <w:lastRenderedPageBreak/>
        <w:t xml:space="preserve">   </w:t>
      </w:r>
    </w:p>
    <w:p w14:paraId="78A33E1D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2992D898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018C1504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5AAF68F" w14:textId="543DB652" w:rsidR="00560DED" w:rsidRPr="00FA3FF8" w:rsidRDefault="006101FB" w:rsidP="00560DED">
      <w:pPr>
        <w:numPr>
          <w:ilvl w:val="0"/>
          <w:numId w:val="7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FA3FF8">
        <w:rPr>
          <w:rFonts w:ascii="Arial" w:hAnsi="Arial" w:cs="Arial"/>
          <w:sz w:val="22"/>
          <w:szCs w:val="22"/>
        </w:rPr>
        <w:t>S</w:t>
      </w:r>
      <w:r w:rsidR="000F645D" w:rsidRPr="00FA3FF8">
        <w:rPr>
          <w:rFonts w:ascii="Arial" w:hAnsi="Arial" w:cs="Arial"/>
          <w:sz w:val="22"/>
          <w:szCs w:val="22"/>
        </w:rPr>
        <w:t>voz objemného odpadu je zajišťován</w:t>
      </w:r>
      <w:r w:rsidR="000F645D" w:rsidRPr="00FA3FF8">
        <w:rPr>
          <w:rFonts w:ascii="Arial" w:hAnsi="Arial" w:cs="Arial"/>
          <w:i/>
          <w:iCs/>
          <w:sz w:val="22"/>
          <w:szCs w:val="22"/>
        </w:rPr>
        <w:t xml:space="preserve"> </w:t>
      </w:r>
      <w:r w:rsidR="000F645D" w:rsidRPr="00FA3FF8">
        <w:rPr>
          <w:rFonts w:ascii="Arial" w:hAnsi="Arial" w:cs="Arial"/>
          <w:iCs/>
          <w:sz w:val="22"/>
          <w:szCs w:val="22"/>
        </w:rPr>
        <w:t>dvakrát ročně</w:t>
      </w:r>
      <w:r w:rsidR="000F645D" w:rsidRPr="00FA3FF8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 w:rsidRPr="00FA3FF8">
        <w:rPr>
          <w:rFonts w:ascii="Arial" w:hAnsi="Arial" w:cs="Arial"/>
          <w:sz w:val="22"/>
          <w:szCs w:val="22"/>
        </w:rPr>
        <w:t>svozu</w:t>
      </w:r>
      <w:r w:rsidR="000F645D" w:rsidRPr="00FA3FF8">
        <w:rPr>
          <w:rFonts w:ascii="Arial" w:hAnsi="Arial" w:cs="Arial"/>
          <w:sz w:val="22"/>
          <w:szCs w:val="22"/>
        </w:rPr>
        <w:t xml:space="preserve"> jsou zveřejňovány </w:t>
      </w:r>
      <w:r w:rsidR="00FA3FF8" w:rsidRPr="00FA3FF8">
        <w:rPr>
          <w:rFonts w:ascii="Arial" w:hAnsi="Arial" w:cs="Arial"/>
          <w:iCs/>
          <w:sz w:val="22"/>
          <w:szCs w:val="22"/>
        </w:rPr>
        <w:t>na úřední desce obecního úřadu,</w:t>
      </w:r>
      <w:r w:rsidR="00FA3FF8" w:rsidRPr="00FA3FF8">
        <w:rPr>
          <w:rFonts w:ascii="Arial" w:hAnsi="Arial" w:cs="Arial"/>
          <w:sz w:val="22"/>
          <w:szCs w:val="22"/>
        </w:rPr>
        <w:t xml:space="preserve"> </w:t>
      </w:r>
      <w:r w:rsidR="00FA3FF8" w:rsidRPr="00FA3FF8">
        <w:rPr>
          <w:rFonts w:ascii="Arial" w:hAnsi="Arial" w:cs="Arial"/>
          <w:iCs/>
          <w:sz w:val="22"/>
          <w:szCs w:val="22"/>
        </w:rPr>
        <w:t>výlepových plochách, místním tisku, na internetu</w:t>
      </w:r>
      <w:r w:rsidR="00FA3FF8">
        <w:rPr>
          <w:rFonts w:ascii="Arial" w:hAnsi="Arial" w:cs="Arial"/>
          <w:iCs/>
          <w:sz w:val="22"/>
          <w:szCs w:val="22"/>
        </w:rPr>
        <w:t>.</w:t>
      </w:r>
    </w:p>
    <w:p w14:paraId="592E25B4" w14:textId="77777777" w:rsidR="00FA3FF8" w:rsidRPr="00FA3FF8" w:rsidRDefault="00FA3FF8" w:rsidP="004E54E2">
      <w:pPr>
        <w:ind w:left="360"/>
        <w:jc w:val="both"/>
        <w:rPr>
          <w:rFonts w:ascii="Arial" w:hAnsi="Arial" w:cs="Arial"/>
          <w:i/>
          <w:iCs/>
          <w:sz w:val="22"/>
          <w:szCs w:val="22"/>
        </w:rPr>
      </w:pPr>
    </w:p>
    <w:p w14:paraId="7AC1918E" w14:textId="328FB9E1" w:rsidR="001476FD" w:rsidRPr="009743BA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 xml:space="preserve">Objemný odpad lze také odevzdávat ve sběrném dvoře, který je umístěn </w:t>
      </w:r>
      <w:r w:rsidR="004E54E2">
        <w:rPr>
          <w:rFonts w:ascii="Arial" w:hAnsi="Arial" w:cs="Arial"/>
          <w:sz w:val="22"/>
          <w:szCs w:val="22"/>
        </w:rPr>
        <w:t xml:space="preserve">Černousy </w:t>
      </w:r>
      <w:proofErr w:type="spellStart"/>
      <w:r w:rsidR="004E54E2">
        <w:rPr>
          <w:rFonts w:ascii="Arial" w:hAnsi="Arial" w:cs="Arial"/>
          <w:sz w:val="22"/>
          <w:szCs w:val="22"/>
        </w:rPr>
        <w:t>p.p.č</w:t>
      </w:r>
      <w:proofErr w:type="spellEnd"/>
      <w:r w:rsidR="004E54E2">
        <w:rPr>
          <w:rFonts w:ascii="Arial" w:hAnsi="Arial" w:cs="Arial"/>
          <w:sz w:val="22"/>
          <w:szCs w:val="22"/>
        </w:rPr>
        <w:t>. 750</w:t>
      </w:r>
      <w:r w:rsidRPr="009743BA">
        <w:rPr>
          <w:rFonts w:ascii="Arial" w:hAnsi="Arial" w:cs="Arial"/>
          <w:sz w:val="22"/>
          <w:szCs w:val="22"/>
        </w:rPr>
        <w:t xml:space="preserve"> </w:t>
      </w:r>
    </w:p>
    <w:p w14:paraId="6EF9EAF8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04B82C00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287CB1E0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52C0A8D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441AA22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4CCBFF7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914931B" w14:textId="5A141222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355C5DF5" w14:textId="77777777" w:rsidR="0025354B" w:rsidRPr="004E54E2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4E54E2">
        <w:rPr>
          <w:rFonts w:ascii="Arial" w:hAnsi="Arial" w:cs="Arial"/>
          <w:bCs/>
          <w:sz w:val="22"/>
          <w:szCs w:val="22"/>
        </w:rPr>
        <w:t>popelnice</w:t>
      </w:r>
    </w:p>
    <w:p w14:paraId="4F46D5F4" w14:textId="7C68322D" w:rsidR="0025354B" w:rsidRPr="004E54E2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4E54E2">
        <w:rPr>
          <w:rFonts w:ascii="Arial" w:hAnsi="Arial" w:cs="Arial"/>
          <w:sz w:val="22"/>
          <w:szCs w:val="22"/>
        </w:rPr>
        <w:t>velkoobjemové kontejnery</w:t>
      </w:r>
      <w:r w:rsidR="0025354B" w:rsidRPr="004E54E2">
        <w:rPr>
          <w:rFonts w:ascii="Arial" w:hAnsi="Arial" w:cs="Arial"/>
          <w:sz w:val="22"/>
          <w:szCs w:val="22"/>
        </w:rPr>
        <w:t xml:space="preserve"> </w:t>
      </w:r>
    </w:p>
    <w:p w14:paraId="5BE84FA0" w14:textId="77777777" w:rsidR="004E54E2" w:rsidRPr="001078B1" w:rsidRDefault="004E54E2" w:rsidP="004E54E2">
      <w:pPr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46680276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1F333239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7151C78D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6961721E" w14:textId="658AA9DC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4F48C8">
        <w:rPr>
          <w:rFonts w:ascii="Arial" w:hAnsi="Arial" w:cs="Arial"/>
          <w:b/>
          <w:sz w:val="22"/>
          <w:szCs w:val="22"/>
        </w:rPr>
        <w:t xml:space="preserve">Čl. </w:t>
      </w:r>
      <w:r w:rsidR="00E2686A" w:rsidRPr="004F48C8">
        <w:rPr>
          <w:rFonts w:ascii="Arial" w:hAnsi="Arial" w:cs="Arial"/>
          <w:b/>
          <w:sz w:val="22"/>
          <w:szCs w:val="22"/>
        </w:rPr>
        <w:t>7</w:t>
      </w:r>
    </w:p>
    <w:p w14:paraId="5A63D984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439C7704" w14:textId="77777777" w:rsidR="0024722A" w:rsidRPr="004E54E2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85B6742" w14:textId="28CDCCE1" w:rsidR="00FB6342" w:rsidRDefault="00963A13" w:rsidP="00FB6342">
      <w:pPr>
        <w:pStyle w:val="Bezmezer"/>
        <w:ind w:firstLine="708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4E54E2">
        <w:rPr>
          <w:rFonts w:ascii="Arial" w:hAnsi="Arial" w:cs="Arial"/>
          <w:sz w:val="22"/>
          <w:szCs w:val="22"/>
        </w:rPr>
        <w:t>Zrušuje se</w:t>
      </w:r>
      <w:r w:rsidR="00FB6342">
        <w:rPr>
          <w:rFonts w:ascii="Arial" w:hAnsi="Arial" w:cs="Arial"/>
          <w:sz w:val="22"/>
          <w:szCs w:val="22"/>
        </w:rPr>
        <w:t>:</w:t>
      </w:r>
      <w:r w:rsidRPr="004E54E2">
        <w:rPr>
          <w:rFonts w:ascii="Arial" w:hAnsi="Arial" w:cs="Arial"/>
          <w:sz w:val="22"/>
          <w:szCs w:val="22"/>
        </w:rPr>
        <w:t xml:space="preserve"> </w:t>
      </w:r>
    </w:p>
    <w:p w14:paraId="496611A8" w14:textId="0FD38ED0" w:rsidR="00FB6342" w:rsidRDefault="00963A13" w:rsidP="00FB6342">
      <w:pPr>
        <w:pStyle w:val="Bezmezer"/>
        <w:numPr>
          <w:ilvl w:val="0"/>
          <w:numId w:val="34"/>
        </w:numPr>
        <w:jc w:val="both"/>
        <w:rPr>
          <w:rFonts w:ascii="Arial" w:hAnsi="Arial" w:cs="Arial"/>
          <w:sz w:val="22"/>
          <w:szCs w:val="22"/>
        </w:rPr>
      </w:pPr>
      <w:r w:rsidRPr="004E54E2">
        <w:rPr>
          <w:rFonts w:ascii="Arial" w:hAnsi="Arial" w:cs="Arial"/>
          <w:sz w:val="22"/>
          <w:szCs w:val="22"/>
        </w:rPr>
        <w:t xml:space="preserve">obecně závazná vyhláška </w:t>
      </w:r>
      <w:bookmarkEnd w:id="1"/>
      <w:r w:rsidRPr="004E54E2">
        <w:rPr>
          <w:rFonts w:ascii="Arial" w:hAnsi="Arial" w:cs="Arial"/>
          <w:sz w:val="22"/>
          <w:szCs w:val="22"/>
        </w:rPr>
        <w:t>č.</w:t>
      </w:r>
      <w:r w:rsidR="004E54E2" w:rsidRPr="004E54E2">
        <w:rPr>
          <w:rFonts w:ascii="Arial" w:hAnsi="Arial" w:cs="Arial"/>
          <w:sz w:val="22"/>
          <w:szCs w:val="22"/>
        </w:rPr>
        <w:t>4</w:t>
      </w:r>
      <w:r w:rsidRPr="004E54E2">
        <w:rPr>
          <w:rFonts w:ascii="Arial" w:hAnsi="Arial" w:cs="Arial"/>
          <w:sz w:val="22"/>
          <w:szCs w:val="22"/>
        </w:rPr>
        <w:t>/</w:t>
      </w:r>
      <w:r w:rsidR="004E54E2" w:rsidRPr="004E54E2">
        <w:rPr>
          <w:rFonts w:ascii="Arial" w:hAnsi="Arial" w:cs="Arial"/>
          <w:sz w:val="22"/>
          <w:szCs w:val="22"/>
        </w:rPr>
        <w:t>2021</w:t>
      </w:r>
      <w:r w:rsidR="00E2686A">
        <w:rPr>
          <w:rFonts w:ascii="Arial" w:hAnsi="Arial" w:cs="Arial"/>
          <w:sz w:val="22"/>
          <w:szCs w:val="22"/>
        </w:rPr>
        <w:t>,</w:t>
      </w:r>
      <w:r w:rsidR="004E54E2" w:rsidRPr="004E54E2">
        <w:rPr>
          <w:rFonts w:ascii="Arial" w:hAnsi="Arial" w:cs="Arial"/>
          <w:sz w:val="22"/>
          <w:szCs w:val="22"/>
        </w:rPr>
        <w:t xml:space="preserve"> o stanovení obecního systému odpadového hospodářství na území obce Černousy </w:t>
      </w:r>
      <w:r w:rsidRPr="004E54E2">
        <w:rPr>
          <w:rFonts w:ascii="Arial" w:hAnsi="Arial" w:cs="Arial"/>
          <w:sz w:val="22"/>
          <w:szCs w:val="22"/>
        </w:rPr>
        <w:t xml:space="preserve">ze dne </w:t>
      </w:r>
      <w:r w:rsidR="004E54E2" w:rsidRPr="004E54E2">
        <w:rPr>
          <w:rFonts w:ascii="Arial" w:hAnsi="Arial" w:cs="Arial"/>
          <w:sz w:val="22"/>
          <w:szCs w:val="22"/>
        </w:rPr>
        <w:t>20.12.2021</w:t>
      </w:r>
      <w:r w:rsidR="00FB6342">
        <w:rPr>
          <w:rFonts w:ascii="Arial" w:hAnsi="Arial" w:cs="Arial"/>
          <w:sz w:val="22"/>
          <w:szCs w:val="22"/>
        </w:rPr>
        <w:t xml:space="preserve">,  </w:t>
      </w:r>
    </w:p>
    <w:p w14:paraId="648EBB07" w14:textId="4AC5FED3" w:rsidR="00963A13" w:rsidRPr="004F48C8" w:rsidRDefault="00FB6342" w:rsidP="00FB6342">
      <w:pPr>
        <w:pStyle w:val="Bezmezer"/>
        <w:numPr>
          <w:ilvl w:val="0"/>
          <w:numId w:val="34"/>
        </w:numPr>
        <w:jc w:val="both"/>
        <w:rPr>
          <w:rFonts w:ascii="Arial" w:hAnsi="Arial" w:cs="Arial"/>
          <w:sz w:val="22"/>
          <w:szCs w:val="22"/>
        </w:rPr>
      </w:pPr>
      <w:r w:rsidRPr="004F48C8">
        <w:rPr>
          <w:rFonts w:ascii="Arial" w:hAnsi="Arial" w:cs="Arial"/>
          <w:sz w:val="22"/>
          <w:szCs w:val="22"/>
        </w:rPr>
        <w:t>obecně závazná vyhláška č. 2/2015, kterou se stanoví systému komunitního kompostování a způsob využití zeleného kompostu k údržbě a obnově veřejné zeleně na území obce Černousy, ze dne 1.4. 2015</w:t>
      </w:r>
      <w:r w:rsidR="00E2686A" w:rsidRPr="004F48C8">
        <w:rPr>
          <w:rFonts w:ascii="Arial" w:hAnsi="Arial" w:cs="Arial"/>
          <w:sz w:val="22"/>
          <w:szCs w:val="22"/>
        </w:rPr>
        <w:t>.</w:t>
      </w:r>
    </w:p>
    <w:p w14:paraId="7B032541" w14:textId="77777777" w:rsidR="004E54E2" w:rsidRPr="000F4ADB" w:rsidRDefault="004E54E2" w:rsidP="004E54E2">
      <w:pPr>
        <w:pStyle w:val="Bezmezer"/>
        <w:rPr>
          <w:rFonts w:ascii="Arial" w:hAnsi="Arial" w:cs="Arial"/>
        </w:rPr>
      </w:pPr>
    </w:p>
    <w:p w14:paraId="52A9EEEF" w14:textId="707B1210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4F48C8">
        <w:rPr>
          <w:rFonts w:ascii="Arial" w:hAnsi="Arial" w:cs="Arial"/>
          <w:b/>
          <w:sz w:val="22"/>
          <w:szCs w:val="22"/>
        </w:rPr>
        <w:t xml:space="preserve">Čl. </w:t>
      </w:r>
      <w:r w:rsidR="00E2686A" w:rsidRPr="004F48C8">
        <w:rPr>
          <w:rFonts w:ascii="Arial" w:hAnsi="Arial" w:cs="Arial"/>
          <w:b/>
          <w:sz w:val="22"/>
          <w:szCs w:val="22"/>
        </w:rPr>
        <w:t>8</w:t>
      </w:r>
    </w:p>
    <w:p w14:paraId="5C40162C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6999435F" w14:textId="77777777" w:rsidR="00730253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08C7E76D" w14:textId="77777777" w:rsidR="00362DF8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E477F31" w14:textId="77777777" w:rsidR="00A97F8F" w:rsidRDefault="00A97F8F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7E723EF" w14:textId="77777777" w:rsidR="00A97F8F" w:rsidRPr="001D113B" w:rsidRDefault="00A97F8F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A0F1072" w14:textId="7FADCF1B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A97F8F">
        <w:rPr>
          <w:rFonts w:ascii="Arial" w:hAnsi="Arial" w:cs="Arial"/>
          <w:bCs/>
          <w:sz w:val="22"/>
          <w:szCs w:val="22"/>
        </w:rPr>
        <w:t xml:space="preserve">                 ….</w:t>
      </w:r>
      <w:r w:rsidR="00E2491F" w:rsidRPr="001D113B">
        <w:rPr>
          <w:rFonts w:ascii="Arial" w:hAnsi="Arial" w:cs="Arial"/>
          <w:bCs/>
          <w:sz w:val="22"/>
          <w:szCs w:val="22"/>
        </w:rPr>
        <w:t>………………..</w:t>
      </w:r>
    </w:p>
    <w:p w14:paraId="4EF69764" w14:textId="616983E4" w:rsidR="0024722A" w:rsidRPr="00A97F8F" w:rsidRDefault="00A97F8F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  </w:t>
      </w:r>
      <w:r w:rsidRPr="00A97F8F">
        <w:rPr>
          <w:rFonts w:ascii="Arial" w:hAnsi="Arial" w:cs="Arial"/>
          <w:bCs/>
          <w:sz w:val="22"/>
          <w:szCs w:val="22"/>
        </w:rPr>
        <w:t>Petr Coufal</w:t>
      </w:r>
      <w:r w:rsidR="00E2491F" w:rsidRPr="00A97F8F">
        <w:rPr>
          <w:rFonts w:ascii="Arial" w:hAnsi="Arial" w:cs="Arial"/>
          <w:bCs/>
          <w:sz w:val="22"/>
          <w:szCs w:val="22"/>
        </w:rPr>
        <w:tab/>
      </w:r>
      <w:r w:rsidR="00E2491F" w:rsidRPr="00A97F8F">
        <w:rPr>
          <w:rFonts w:ascii="Arial" w:hAnsi="Arial" w:cs="Arial"/>
          <w:bCs/>
          <w:sz w:val="22"/>
          <w:szCs w:val="22"/>
        </w:rPr>
        <w:tab/>
      </w:r>
      <w:r w:rsidR="00E2491F" w:rsidRPr="00A97F8F">
        <w:rPr>
          <w:rFonts w:ascii="Arial" w:hAnsi="Arial" w:cs="Arial"/>
          <w:bCs/>
          <w:sz w:val="22"/>
          <w:szCs w:val="22"/>
        </w:rPr>
        <w:tab/>
      </w:r>
      <w:r w:rsidR="00E2491F" w:rsidRPr="00A97F8F">
        <w:rPr>
          <w:rFonts w:ascii="Arial" w:hAnsi="Arial" w:cs="Arial"/>
          <w:bCs/>
          <w:sz w:val="22"/>
          <w:szCs w:val="22"/>
        </w:rPr>
        <w:tab/>
      </w:r>
      <w:r w:rsidR="00E2491F" w:rsidRPr="00A97F8F">
        <w:rPr>
          <w:rFonts w:ascii="Arial" w:hAnsi="Arial" w:cs="Arial"/>
          <w:bCs/>
          <w:sz w:val="22"/>
          <w:szCs w:val="22"/>
        </w:rPr>
        <w:tab/>
      </w:r>
      <w:r w:rsidRPr="00A97F8F">
        <w:rPr>
          <w:rFonts w:ascii="Arial" w:hAnsi="Arial" w:cs="Arial"/>
          <w:bCs/>
          <w:sz w:val="22"/>
          <w:szCs w:val="22"/>
        </w:rPr>
        <w:t xml:space="preserve">                            Miroslav Richter</w:t>
      </w:r>
    </w:p>
    <w:p w14:paraId="651AB716" w14:textId="77777777" w:rsidR="0024722A" w:rsidRPr="00A97F8F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A97F8F">
        <w:rPr>
          <w:rFonts w:ascii="Arial" w:hAnsi="Arial" w:cs="Arial"/>
          <w:bCs/>
          <w:sz w:val="22"/>
          <w:szCs w:val="22"/>
        </w:rPr>
        <w:t>místostarosta</w:t>
      </w:r>
      <w:r w:rsidR="00E2491F" w:rsidRPr="00A97F8F">
        <w:rPr>
          <w:rFonts w:ascii="Arial" w:hAnsi="Arial" w:cs="Arial"/>
          <w:bCs/>
          <w:sz w:val="22"/>
          <w:szCs w:val="22"/>
        </w:rPr>
        <w:tab/>
      </w:r>
      <w:r w:rsidR="00E2491F" w:rsidRPr="00A97F8F">
        <w:rPr>
          <w:rFonts w:ascii="Arial" w:hAnsi="Arial" w:cs="Arial"/>
          <w:bCs/>
          <w:sz w:val="22"/>
          <w:szCs w:val="22"/>
        </w:rPr>
        <w:tab/>
      </w:r>
      <w:r w:rsidR="00E2491F" w:rsidRPr="00A97F8F">
        <w:rPr>
          <w:rFonts w:ascii="Arial" w:hAnsi="Arial" w:cs="Arial"/>
          <w:bCs/>
          <w:sz w:val="22"/>
          <w:szCs w:val="22"/>
        </w:rPr>
        <w:tab/>
      </w:r>
      <w:r w:rsidR="00E2491F" w:rsidRPr="00A97F8F">
        <w:rPr>
          <w:rFonts w:ascii="Arial" w:hAnsi="Arial" w:cs="Arial"/>
          <w:bCs/>
          <w:sz w:val="22"/>
          <w:szCs w:val="22"/>
        </w:rPr>
        <w:tab/>
      </w:r>
      <w:r w:rsidR="00E2491F" w:rsidRPr="00A97F8F">
        <w:rPr>
          <w:rFonts w:ascii="Arial" w:hAnsi="Arial" w:cs="Arial"/>
          <w:bCs/>
          <w:sz w:val="22"/>
          <w:szCs w:val="22"/>
        </w:rPr>
        <w:tab/>
      </w:r>
      <w:r w:rsidR="00E2491F" w:rsidRPr="00A97F8F">
        <w:rPr>
          <w:rFonts w:ascii="Arial" w:hAnsi="Arial" w:cs="Arial"/>
          <w:bCs/>
          <w:sz w:val="22"/>
          <w:szCs w:val="22"/>
        </w:rPr>
        <w:tab/>
      </w:r>
      <w:r w:rsidR="00E2491F" w:rsidRPr="00A97F8F">
        <w:rPr>
          <w:rFonts w:ascii="Arial" w:hAnsi="Arial" w:cs="Arial"/>
          <w:bCs/>
          <w:sz w:val="22"/>
          <w:szCs w:val="22"/>
        </w:rPr>
        <w:tab/>
      </w:r>
      <w:r w:rsidR="00E2491F" w:rsidRPr="00A97F8F">
        <w:rPr>
          <w:rFonts w:ascii="Arial" w:hAnsi="Arial" w:cs="Arial"/>
          <w:bCs/>
          <w:sz w:val="22"/>
          <w:szCs w:val="22"/>
        </w:rPr>
        <w:tab/>
        <w:t>starosta</w:t>
      </w:r>
    </w:p>
    <w:p w14:paraId="4CEEA613" w14:textId="77777777" w:rsidR="004D5A15" w:rsidRPr="00A97F8F" w:rsidRDefault="004D5A15">
      <w:pPr>
        <w:rPr>
          <w:rFonts w:ascii="Arial" w:hAnsi="Arial" w:cs="Arial"/>
          <w:sz w:val="22"/>
          <w:szCs w:val="22"/>
        </w:rPr>
      </w:pPr>
    </w:p>
    <w:p w14:paraId="076FA811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1D3CC9" w14:textId="77777777" w:rsidR="00DF65CE" w:rsidRDefault="00DF65CE">
      <w:r>
        <w:separator/>
      </w:r>
    </w:p>
  </w:endnote>
  <w:endnote w:type="continuationSeparator" w:id="0">
    <w:p w14:paraId="561CF42B" w14:textId="77777777" w:rsidR="00DF65CE" w:rsidRDefault="00DF6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E87199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0F0DC2">
      <w:rPr>
        <w:noProof/>
      </w:rPr>
      <w:t>3</w:t>
    </w:r>
    <w:r>
      <w:fldChar w:fldCharType="end"/>
    </w:r>
  </w:p>
  <w:p w14:paraId="0C5ACB82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147F20" w14:textId="77777777" w:rsidR="00DF65CE" w:rsidRDefault="00DF65CE">
      <w:r>
        <w:separator/>
      </w:r>
    </w:p>
  </w:footnote>
  <w:footnote w:type="continuationSeparator" w:id="0">
    <w:p w14:paraId="1B5B66D0" w14:textId="77777777" w:rsidR="00DF65CE" w:rsidRDefault="00DF65CE">
      <w:r>
        <w:continuationSeparator/>
      </w:r>
    </w:p>
  </w:footnote>
  <w:footnote w:id="1">
    <w:p w14:paraId="26727995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10AF120A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53A0920"/>
    <w:multiLevelType w:val="hybridMultilevel"/>
    <w:tmpl w:val="83583F7E"/>
    <w:lvl w:ilvl="0" w:tplc="76E0DA0C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7EE729ED"/>
    <w:multiLevelType w:val="hybridMultilevel"/>
    <w:tmpl w:val="AD10B88E"/>
    <w:lvl w:ilvl="0" w:tplc="C72C7A52">
      <w:start w:val="1"/>
      <w:numFmt w:val="decimal"/>
      <w:lvlText w:val="%1)"/>
      <w:lvlJc w:val="left"/>
      <w:pPr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32"/>
  </w:num>
  <w:num w:numId="3">
    <w:abstractNumId w:val="4"/>
  </w:num>
  <w:num w:numId="4">
    <w:abstractNumId w:val="23"/>
  </w:num>
  <w:num w:numId="5">
    <w:abstractNumId w:val="20"/>
  </w:num>
  <w:num w:numId="6">
    <w:abstractNumId w:val="27"/>
  </w:num>
  <w:num w:numId="7">
    <w:abstractNumId w:val="8"/>
  </w:num>
  <w:num w:numId="8">
    <w:abstractNumId w:val="1"/>
  </w:num>
  <w:num w:numId="9">
    <w:abstractNumId w:val="26"/>
  </w:num>
  <w:num w:numId="10">
    <w:abstractNumId w:val="22"/>
  </w:num>
  <w:num w:numId="11">
    <w:abstractNumId w:val="21"/>
  </w:num>
  <w:num w:numId="12">
    <w:abstractNumId w:val="10"/>
  </w:num>
  <w:num w:numId="13">
    <w:abstractNumId w:val="24"/>
  </w:num>
  <w:num w:numId="14">
    <w:abstractNumId w:val="31"/>
  </w:num>
  <w:num w:numId="15">
    <w:abstractNumId w:val="13"/>
  </w:num>
  <w:num w:numId="16">
    <w:abstractNumId w:val="29"/>
  </w:num>
  <w:num w:numId="17">
    <w:abstractNumId w:val="5"/>
  </w:num>
  <w:num w:numId="18">
    <w:abstractNumId w:val="0"/>
  </w:num>
  <w:num w:numId="19">
    <w:abstractNumId w:val="16"/>
  </w:num>
  <w:num w:numId="20">
    <w:abstractNumId w:val="25"/>
  </w:num>
  <w:num w:numId="21">
    <w:abstractNumId w:val="17"/>
  </w:num>
  <w:num w:numId="22">
    <w:abstractNumId w:val="18"/>
  </w:num>
  <w:num w:numId="23">
    <w:abstractNumId w:val="12"/>
  </w:num>
  <w:num w:numId="24">
    <w:abstractNumId w:val="6"/>
  </w:num>
  <w:num w:numId="25">
    <w:abstractNumId w:val="2"/>
  </w:num>
  <w:num w:numId="26">
    <w:abstractNumId w:val="15"/>
  </w:num>
  <w:num w:numId="27">
    <w:abstractNumId w:val="3"/>
  </w:num>
  <w:num w:numId="28">
    <w:abstractNumId w:val="14"/>
  </w:num>
  <w:num w:numId="29">
    <w:abstractNumId w:val="9"/>
  </w:num>
  <w:num w:numId="30">
    <w:abstractNumId w:val="11"/>
  </w:num>
  <w:num w:numId="31">
    <w:abstractNumId w:val="28"/>
  </w:num>
  <w:num w:numId="32">
    <w:abstractNumId w:val="19"/>
  </w:num>
  <w:num w:numId="33">
    <w:abstractNumId w:val="33"/>
  </w:num>
  <w:num w:numId="3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0DC2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1F3F19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4E54E2"/>
    <w:rsid w:val="004F48C8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B77D8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75EEF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56FC5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97F8F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D234E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E7686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56FFD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16292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653F3"/>
    <w:rsid w:val="00D7341B"/>
    <w:rsid w:val="00D736CB"/>
    <w:rsid w:val="00D832B7"/>
    <w:rsid w:val="00D91A41"/>
    <w:rsid w:val="00DB2051"/>
    <w:rsid w:val="00DC3C0A"/>
    <w:rsid w:val="00DE0A5F"/>
    <w:rsid w:val="00DE54A3"/>
    <w:rsid w:val="00DF0592"/>
    <w:rsid w:val="00DF28D8"/>
    <w:rsid w:val="00DF65CE"/>
    <w:rsid w:val="00E04C79"/>
    <w:rsid w:val="00E11050"/>
    <w:rsid w:val="00E117FD"/>
    <w:rsid w:val="00E12C86"/>
    <w:rsid w:val="00E2491F"/>
    <w:rsid w:val="00E2686A"/>
    <w:rsid w:val="00E318DB"/>
    <w:rsid w:val="00E42543"/>
    <w:rsid w:val="00E428C5"/>
    <w:rsid w:val="00E555A1"/>
    <w:rsid w:val="00E5685C"/>
    <w:rsid w:val="00E5725E"/>
    <w:rsid w:val="00E66B2E"/>
    <w:rsid w:val="00E66D53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A3FF8"/>
    <w:rsid w:val="00FB298C"/>
    <w:rsid w:val="00FB317C"/>
    <w:rsid w:val="00FB36A3"/>
    <w:rsid w:val="00FB4709"/>
    <w:rsid w:val="00FB6342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6381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Bezmezer">
    <w:name w:val="No Spacing"/>
    <w:uiPriority w:val="1"/>
    <w:qFormat/>
    <w:rsid w:val="004E54E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Bezmezer">
    <w:name w:val="No Spacing"/>
    <w:uiPriority w:val="1"/>
    <w:qFormat/>
    <w:rsid w:val="004E54E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EBCAAC-7794-4939-B99E-B7021FD11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724</Words>
  <Characters>4274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Miroslav_Richter</cp:lastModifiedBy>
  <cp:revision>4</cp:revision>
  <cp:lastPrinted>2020-12-03T09:05:00Z</cp:lastPrinted>
  <dcterms:created xsi:type="dcterms:W3CDTF">2024-02-02T07:05:00Z</dcterms:created>
  <dcterms:modified xsi:type="dcterms:W3CDTF">2024-02-02T07:09:00Z</dcterms:modified>
</cp:coreProperties>
</file>