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07F9B" w14:textId="16D4CF20" w:rsidR="00EA76DE" w:rsidRPr="00F270D7" w:rsidRDefault="00E053CD">
      <w:pPr>
        <w:pStyle w:val="Zkladntext"/>
        <w:spacing w:after="0"/>
        <w:jc w:val="center"/>
        <w:rPr>
          <w:szCs w:val="24"/>
        </w:rPr>
      </w:pPr>
      <w:r>
        <w:rPr>
          <w:rFonts w:ascii="Arial" w:hAnsi="Arial" w:cs="Arial"/>
          <w:b/>
          <w:color w:val="000000"/>
          <w:szCs w:val="24"/>
        </w:rPr>
        <w:t>Obec</w:t>
      </w:r>
      <w:r w:rsidRPr="00F270D7">
        <w:rPr>
          <w:rFonts w:ascii="Arial" w:hAnsi="Arial" w:cs="Arial"/>
          <w:b/>
          <w:color w:val="000000"/>
          <w:szCs w:val="24"/>
        </w:rPr>
        <w:t xml:space="preserve"> </w:t>
      </w:r>
      <w:r w:rsidR="004D5E5A">
        <w:rPr>
          <w:rFonts w:ascii="Arial" w:hAnsi="Arial" w:cs="Arial"/>
          <w:b/>
          <w:color w:val="000000"/>
          <w:szCs w:val="24"/>
        </w:rPr>
        <w:t>Tři Studně</w:t>
      </w:r>
    </w:p>
    <w:p w14:paraId="32EC3606" w14:textId="0679C6BD" w:rsidR="00EA76DE" w:rsidRPr="00F270D7" w:rsidRDefault="0000000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F270D7">
        <w:rPr>
          <w:rFonts w:ascii="Arial" w:hAnsi="Arial" w:cs="Arial"/>
          <w:b/>
          <w:color w:val="000000"/>
          <w:szCs w:val="24"/>
        </w:rPr>
        <w:t xml:space="preserve">Zastupitelstvo </w:t>
      </w:r>
      <w:r w:rsidR="00E053CD">
        <w:rPr>
          <w:rFonts w:ascii="Arial" w:hAnsi="Arial" w:cs="Arial"/>
          <w:b/>
          <w:color w:val="000000"/>
          <w:szCs w:val="24"/>
        </w:rPr>
        <w:t>obce</w:t>
      </w:r>
      <w:r w:rsidRPr="00F270D7">
        <w:rPr>
          <w:rFonts w:ascii="Arial" w:hAnsi="Arial" w:cs="Arial"/>
          <w:b/>
          <w:color w:val="000000"/>
          <w:szCs w:val="24"/>
        </w:rPr>
        <w:t xml:space="preserve"> </w:t>
      </w:r>
      <w:r w:rsidR="004D5E5A">
        <w:rPr>
          <w:rFonts w:ascii="Arial" w:hAnsi="Arial" w:cs="Arial"/>
          <w:b/>
          <w:color w:val="000000"/>
          <w:szCs w:val="24"/>
        </w:rPr>
        <w:t>Tři Studně</w:t>
      </w:r>
    </w:p>
    <w:p w14:paraId="2AE1606B" w14:textId="77777777" w:rsidR="00EA76DE" w:rsidRPr="00F270D7" w:rsidRDefault="00EA76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33CB35A" w14:textId="471AAF37" w:rsidR="00EA76DE" w:rsidRPr="00F270D7" w:rsidRDefault="00000000">
      <w:pPr>
        <w:spacing w:line="276" w:lineRule="auto"/>
        <w:jc w:val="center"/>
        <w:rPr>
          <w:rFonts w:ascii="Arial" w:hAnsi="Arial" w:cs="Arial"/>
          <w:b/>
        </w:rPr>
      </w:pPr>
      <w:r w:rsidRPr="00F270D7">
        <w:rPr>
          <w:rFonts w:ascii="Arial" w:hAnsi="Arial" w:cs="Arial"/>
          <w:b/>
        </w:rPr>
        <w:t xml:space="preserve">Obecně závazná vyhláška </w:t>
      </w:r>
      <w:r w:rsidR="00E053CD">
        <w:rPr>
          <w:rFonts w:ascii="Arial" w:hAnsi="Arial" w:cs="Arial"/>
          <w:b/>
        </w:rPr>
        <w:t>obce</w:t>
      </w:r>
      <w:r w:rsidRPr="00F270D7">
        <w:rPr>
          <w:rFonts w:ascii="Arial" w:hAnsi="Arial" w:cs="Arial"/>
          <w:b/>
        </w:rPr>
        <w:t xml:space="preserve"> </w:t>
      </w:r>
      <w:r w:rsidR="004D5E5A">
        <w:rPr>
          <w:rFonts w:ascii="Arial" w:hAnsi="Arial" w:cs="Arial"/>
          <w:b/>
        </w:rPr>
        <w:t>Tři Studně</w:t>
      </w:r>
    </w:p>
    <w:p w14:paraId="6AB94C4C" w14:textId="77777777" w:rsidR="00EA76DE" w:rsidRPr="00F270D7" w:rsidRDefault="00000000">
      <w:pPr>
        <w:spacing w:after="120"/>
        <w:jc w:val="center"/>
        <w:rPr>
          <w:rFonts w:ascii="Arial" w:hAnsi="Arial" w:cs="Arial"/>
          <w:b/>
        </w:rPr>
      </w:pPr>
      <w:r w:rsidRPr="00F270D7">
        <w:rPr>
          <w:rFonts w:ascii="Arial" w:hAnsi="Arial" w:cs="Arial"/>
          <w:b/>
        </w:rPr>
        <w:t>o regulaci hlučných činností</w:t>
      </w:r>
    </w:p>
    <w:p w14:paraId="61B1002F" w14:textId="77777777" w:rsidR="00EA76DE" w:rsidRPr="00F270D7" w:rsidRDefault="00EA76DE">
      <w:pPr>
        <w:rPr>
          <w:rFonts w:ascii="Arial" w:hAnsi="Arial" w:cs="Arial"/>
          <w:b/>
          <w:u w:val="single"/>
        </w:rPr>
      </w:pPr>
    </w:p>
    <w:p w14:paraId="5E60FF96" w14:textId="345DA8BB" w:rsidR="00EA76DE" w:rsidRPr="00F270D7" w:rsidRDefault="00000000">
      <w:pPr>
        <w:spacing w:after="120"/>
        <w:jc w:val="both"/>
        <w:rPr>
          <w:rFonts w:ascii="Arial" w:hAnsi="Arial" w:cs="Arial"/>
        </w:rPr>
      </w:pPr>
      <w:r w:rsidRPr="00F270D7">
        <w:rPr>
          <w:rFonts w:ascii="Arial" w:hAnsi="Arial" w:cs="Arial"/>
        </w:rPr>
        <w:t xml:space="preserve">Zastupitelstvo </w:t>
      </w:r>
      <w:r w:rsidR="00E053CD">
        <w:rPr>
          <w:rFonts w:ascii="Arial" w:hAnsi="Arial" w:cs="Arial"/>
        </w:rPr>
        <w:t>obce</w:t>
      </w:r>
      <w:r w:rsidRPr="00F270D7">
        <w:rPr>
          <w:rFonts w:ascii="Arial" w:hAnsi="Arial" w:cs="Arial"/>
        </w:rPr>
        <w:t xml:space="preserve"> </w:t>
      </w:r>
      <w:r w:rsidR="004D5E5A">
        <w:rPr>
          <w:rFonts w:ascii="Arial" w:hAnsi="Arial" w:cs="Arial"/>
        </w:rPr>
        <w:t>Tři Studně</w:t>
      </w:r>
      <w:r w:rsidRPr="00F270D7">
        <w:rPr>
          <w:rFonts w:ascii="Arial" w:hAnsi="Arial" w:cs="Arial"/>
        </w:rPr>
        <w:t xml:space="preserve"> se na svém zasedání dne</w:t>
      </w:r>
      <w:r w:rsidR="005554A1">
        <w:rPr>
          <w:rFonts w:ascii="Arial" w:hAnsi="Arial" w:cs="Arial"/>
        </w:rPr>
        <w:t xml:space="preserve"> 18. 6. </w:t>
      </w:r>
      <w:r w:rsidR="00AF4D1E" w:rsidRPr="00F270D7">
        <w:rPr>
          <w:rFonts w:ascii="Arial" w:hAnsi="Arial" w:cs="Arial"/>
        </w:rPr>
        <w:t xml:space="preserve">2025 </w:t>
      </w:r>
      <w:r w:rsidRPr="00F270D7">
        <w:rPr>
          <w:rFonts w:ascii="Arial" w:hAnsi="Arial" w:cs="Arial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14:paraId="4A3A08A4" w14:textId="77777777" w:rsidR="00EA76DE" w:rsidRPr="00F270D7" w:rsidRDefault="00EA76DE">
      <w:pPr>
        <w:spacing w:after="120"/>
        <w:jc w:val="both"/>
        <w:rPr>
          <w:rFonts w:ascii="Arial" w:hAnsi="Arial" w:cs="Arial"/>
        </w:rPr>
      </w:pPr>
    </w:p>
    <w:p w14:paraId="2F6A4BAE" w14:textId="77777777" w:rsidR="00EA76DE" w:rsidRPr="00F270D7" w:rsidRDefault="00000000">
      <w:pPr>
        <w:jc w:val="center"/>
        <w:rPr>
          <w:rFonts w:ascii="Arial" w:hAnsi="Arial" w:cs="Arial"/>
          <w:b/>
        </w:rPr>
      </w:pPr>
      <w:r w:rsidRPr="00F270D7">
        <w:rPr>
          <w:rFonts w:ascii="Arial" w:hAnsi="Arial" w:cs="Arial"/>
          <w:b/>
        </w:rPr>
        <w:t>Čl. 1</w:t>
      </w:r>
    </w:p>
    <w:p w14:paraId="1BE60C5C" w14:textId="77777777" w:rsidR="00EA76DE" w:rsidRPr="00F270D7" w:rsidRDefault="00000000">
      <w:pPr>
        <w:jc w:val="center"/>
        <w:rPr>
          <w:rFonts w:ascii="Arial" w:hAnsi="Arial" w:cs="Arial"/>
          <w:b/>
        </w:rPr>
      </w:pPr>
      <w:r w:rsidRPr="00F270D7">
        <w:rPr>
          <w:rFonts w:ascii="Arial" w:hAnsi="Arial" w:cs="Arial"/>
          <w:b/>
        </w:rPr>
        <w:t xml:space="preserve">Předmět a cíl </w:t>
      </w:r>
    </w:p>
    <w:p w14:paraId="6374D719" w14:textId="77777777" w:rsidR="00EA76DE" w:rsidRPr="00F270D7" w:rsidRDefault="00EA76DE">
      <w:pPr>
        <w:jc w:val="both"/>
        <w:rPr>
          <w:rFonts w:ascii="Arial" w:hAnsi="Arial" w:cs="Arial"/>
          <w:b/>
        </w:rPr>
      </w:pPr>
    </w:p>
    <w:p w14:paraId="146CC455" w14:textId="493DAA60" w:rsidR="00EA76DE" w:rsidRPr="00F270D7" w:rsidRDefault="00000000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</w:rPr>
      </w:pPr>
      <w:r w:rsidRPr="00F270D7">
        <w:rPr>
          <w:rFonts w:ascii="Arial" w:hAnsi="Arial" w:cs="Arial"/>
        </w:rPr>
        <w:t>Předmětem této obecně závazné vyhlášky je regulace činností v nevhodnou denní dobu, které by mohly svou hlučností narušit veřejný pořádek nebo být v rozporu s dobrými mravy v </w:t>
      </w:r>
      <w:r w:rsidR="00E053CD">
        <w:rPr>
          <w:rFonts w:ascii="Arial" w:hAnsi="Arial" w:cs="Arial"/>
        </w:rPr>
        <w:t>obci</w:t>
      </w:r>
      <w:r w:rsidRPr="00F270D7">
        <w:rPr>
          <w:rFonts w:ascii="Arial" w:hAnsi="Arial" w:cs="Arial"/>
        </w:rPr>
        <w:t xml:space="preserve">. </w:t>
      </w:r>
    </w:p>
    <w:p w14:paraId="2BB4BA16" w14:textId="77777777" w:rsidR="00EA76DE" w:rsidRPr="00F270D7" w:rsidRDefault="00EA76DE">
      <w:pPr>
        <w:spacing w:after="120"/>
        <w:jc w:val="both"/>
        <w:rPr>
          <w:rFonts w:ascii="Arial" w:hAnsi="Arial" w:cs="Arial"/>
        </w:rPr>
      </w:pPr>
    </w:p>
    <w:p w14:paraId="4F53A33A" w14:textId="35869905" w:rsidR="00EA76DE" w:rsidRPr="00F270D7" w:rsidRDefault="00000000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</w:rPr>
      </w:pPr>
      <w:r w:rsidRPr="00F270D7">
        <w:rPr>
          <w:rFonts w:ascii="Arial" w:hAnsi="Arial" w:cs="Arial"/>
        </w:rPr>
        <w:t>Cílem této obecně závazné vyhlášky je vytvoření opatření, která přispějí k zabezpečení veřejného pořádku v </w:t>
      </w:r>
      <w:r w:rsidR="00E053CD">
        <w:rPr>
          <w:rFonts w:ascii="Arial" w:hAnsi="Arial" w:cs="Arial"/>
        </w:rPr>
        <w:t>obci</w:t>
      </w:r>
      <w:r w:rsidRPr="00F270D7">
        <w:rPr>
          <w:rFonts w:ascii="Arial" w:hAnsi="Arial" w:cs="Arial"/>
        </w:rPr>
        <w:t xml:space="preserve"> jakožto stavu, který umožnuje klidné a pokojné soužití občanů a návštěvníků </w:t>
      </w:r>
      <w:r w:rsidR="00E053CD">
        <w:rPr>
          <w:rFonts w:ascii="Arial" w:hAnsi="Arial" w:cs="Arial"/>
        </w:rPr>
        <w:t>obce</w:t>
      </w:r>
      <w:r w:rsidRPr="00F270D7">
        <w:rPr>
          <w:rFonts w:ascii="Arial" w:hAnsi="Arial" w:cs="Arial"/>
        </w:rPr>
        <w:t xml:space="preserve"> a realizaci jejich práv, zejména nedotknutelnosti osoby a jejího soukromí, ochrany majetku, ochrany zdraví a práva na příznivé životní prostředí.</w:t>
      </w:r>
    </w:p>
    <w:p w14:paraId="56A9BB9D" w14:textId="77777777" w:rsidR="00EA76DE" w:rsidRPr="00F270D7" w:rsidRDefault="00EA76DE">
      <w:pPr>
        <w:spacing w:after="120"/>
        <w:jc w:val="both"/>
        <w:rPr>
          <w:rFonts w:ascii="Arial" w:hAnsi="Arial" w:cs="Arial"/>
        </w:rPr>
      </w:pPr>
    </w:p>
    <w:p w14:paraId="488F642E" w14:textId="77777777" w:rsidR="00EA76DE" w:rsidRPr="00F270D7" w:rsidRDefault="00000000">
      <w:pPr>
        <w:jc w:val="center"/>
        <w:rPr>
          <w:rFonts w:ascii="Arial" w:hAnsi="Arial" w:cs="Arial"/>
          <w:b/>
        </w:rPr>
      </w:pPr>
      <w:r w:rsidRPr="00F270D7">
        <w:rPr>
          <w:rFonts w:ascii="Arial" w:hAnsi="Arial" w:cs="Arial"/>
          <w:b/>
        </w:rPr>
        <w:t>Čl. 2</w:t>
      </w:r>
    </w:p>
    <w:p w14:paraId="40031300" w14:textId="77777777" w:rsidR="00EA76DE" w:rsidRPr="00F270D7" w:rsidRDefault="00000000">
      <w:pPr>
        <w:jc w:val="center"/>
        <w:rPr>
          <w:rFonts w:ascii="Arial" w:hAnsi="Arial" w:cs="Arial"/>
          <w:b/>
        </w:rPr>
      </w:pPr>
      <w:r w:rsidRPr="00F270D7">
        <w:rPr>
          <w:rFonts w:ascii="Arial" w:hAnsi="Arial" w:cs="Arial"/>
          <w:b/>
        </w:rPr>
        <w:t>Regulace hlučných činností v nevhodnou denní dobu</w:t>
      </w:r>
    </w:p>
    <w:p w14:paraId="50FCBC1E" w14:textId="77777777" w:rsidR="00EA76DE" w:rsidRPr="00F270D7" w:rsidRDefault="00EA76DE">
      <w:pPr>
        <w:jc w:val="center"/>
        <w:rPr>
          <w:rFonts w:ascii="Arial" w:hAnsi="Arial" w:cs="Arial"/>
          <w:b/>
        </w:rPr>
      </w:pPr>
    </w:p>
    <w:p w14:paraId="76BBA191" w14:textId="1E033B59" w:rsidR="00EA76DE" w:rsidRDefault="00000000">
      <w:pPr>
        <w:spacing w:after="120"/>
        <w:jc w:val="both"/>
        <w:rPr>
          <w:rFonts w:ascii="Arial" w:hAnsi="Arial" w:cs="Arial"/>
        </w:rPr>
      </w:pPr>
      <w:r w:rsidRPr="00F270D7">
        <w:rPr>
          <w:rFonts w:ascii="Arial" w:hAnsi="Arial" w:cs="Arial"/>
        </w:rPr>
        <w:t xml:space="preserve">Každý je povinen zdržet se o nedělích a státem uznaných dnech pracovního klidu v době od </w:t>
      </w:r>
      <w:r w:rsidR="00AF4D1E" w:rsidRPr="00F270D7">
        <w:rPr>
          <w:rFonts w:ascii="Arial" w:hAnsi="Arial" w:cs="Arial"/>
        </w:rPr>
        <w:t>06</w:t>
      </w:r>
      <w:r w:rsidR="004D5E5A">
        <w:rPr>
          <w:rFonts w:ascii="Arial" w:hAnsi="Arial" w:cs="Arial"/>
        </w:rPr>
        <w:t>:</w:t>
      </w:r>
      <w:r w:rsidRPr="00F270D7">
        <w:rPr>
          <w:rFonts w:ascii="Arial" w:hAnsi="Arial" w:cs="Arial"/>
        </w:rPr>
        <w:t xml:space="preserve">00 hodin do </w:t>
      </w:r>
      <w:r w:rsidR="00E053CD">
        <w:rPr>
          <w:rFonts w:ascii="Arial" w:hAnsi="Arial" w:cs="Arial"/>
        </w:rPr>
        <w:t>1</w:t>
      </w:r>
      <w:r w:rsidR="004D5E5A">
        <w:rPr>
          <w:rFonts w:ascii="Arial" w:hAnsi="Arial" w:cs="Arial"/>
        </w:rPr>
        <w:t>0:</w:t>
      </w:r>
      <w:r w:rsidRPr="00F270D7">
        <w:rPr>
          <w:rFonts w:ascii="Arial" w:hAnsi="Arial" w:cs="Arial"/>
        </w:rPr>
        <w:t>00 hodin</w:t>
      </w:r>
      <w:r w:rsidR="004D5E5A">
        <w:rPr>
          <w:rFonts w:ascii="Arial" w:hAnsi="Arial" w:cs="Arial"/>
        </w:rPr>
        <w:t xml:space="preserve"> a </w:t>
      </w:r>
      <w:r w:rsidR="004D5E5A" w:rsidRPr="00F270D7">
        <w:rPr>
          <w:rFonts w:ascii="Arial" w:hAnsi="Arial" w:cs="Arial"/>
        </w:rPr>
        <w:t xml:space="preserve">od </w:t>
      </w:r>
      <w:r w:rsidR="004D5E5A">
        <w:rPr>
          <w:rFonts w:ascii="Arial" w:hAnsi="Arial" w:cs="Arial"/>
        </w:rPr>
        <w:t>17:</w:t>
      </w:r>
      <w:r w:rsidR="004D5E5A" w:rsidRPr="00F270D7">
        <w:rPr>
          <w:rFonts w:ascii="Arial" w:hAnsi="Arial" w:cs="Arial"/>
        </w:rPr>
        <w:t xml:space="preserve">00 hodin do </w:t>
      </w:r>
      <w:r w:rsidR="004D5E5A">
        <w:rPr>
          <w:rFonts w:ascii="Arial" w:hAnsi="Arial" w:cs="Arial"/>
        </w:rPr>
        <w:t>22:</w:t>
      </w:r>
      <w:r w:rsidR="004D5E5A" w:rsidRPr="00F270D7">
        <w:rPr>
          <w:rFonts w:ascii="Arial" w:hAnsi="Arial" w:cs="Arial"/>
        </w:rPr>
        <w:t>00 hodin</w:t>
      </w:r>
      <w:r w:rsidRPr="00F270D7">
        <w:rPr>
          <w:rFonts w:ascii="Arial" w:hAnsi="Arial" w:cs="Arial"/>
        </w:rPr>
        <w:t xml:space="preserve"> veškerých činností spojených s užíváním zařízení a přístrojů způsobujících hluk, například sekaček na trávu, cirkulárek, motorových</w:t>
      </w:r>
      <w:r w:rsidR="00AF4D1E" w:rsidRPr="00F270D7">
        <w:rPr>
          <w:rFonts w:ascii="Arial" w:hAnsi="Arial" w:cs="Arial"/>
        </w:rPr>
        <w:t xml:space="preserve"> pil</w:t>
      </w:r>
      <w:r w:rsidRPr="00F270D7">
        <w:rPr>
          <w:rFonts w:ascii="Arial" w:hAnsi="Arial" w:cs="Arial"/>
        </w:rPr>
        <w:t xml:space="preserve"> a křovinořezů.</w:t>
      </w:r>
    </w:p>
    <w:p w14:paraId="29B31DCC" w14:textId="77777777" w:rsidR="00E053CD" w:rsidRPr="00F270D7" w:rsidRDefault="00E053CD">
      <w:pPr>
        <w:spacing w:after="120"/>
        <w:jc w:val="both"/>
        <w:rPr>
          <w:rFonts w:ascii="Arial" w:hAnsi="Arial" w:cs="Arial"/>
        </w:rPr>
      </w:pPr>
    </w:p>
    <w:p w14:paraId="190EAD67" w14:textId="054369BA" w:rsidR="00EA76DE" w:rsidRPr="00F270D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F270D7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E053CD">
        <w:rPr>
          <w:rFonts w:ascii="Arial" w:hAnsi="Arial" w:cs="Arial"/>
          <w:b/>
          <w:bCs/>
          <w:szCs w:val="24"/>
          <w:u w:val="none"/>
        </w:rPr>
        <w:t>3</w:t>
      </w:r>
      <w:r w:rsidRPr="00F270D7">
        <w:rPr>
          <w:rFonts w:ascii="Arial" w:hAnsi="Arial" w:cs="Arial"/>
          <w:b/>
          <w:bCs/>
          <w:szCs w:val="24"/>
          <w:u w:val="none"/>
        </w:rPr>
        <w:br/>
        <w:t>Účinnost</w:t>
      </w:r>
    </w:p>
    <w:p w14:paraId="631F1A17" w14:textId="77777777" w:rsidR="00EA76DE" w:rsidRPr="00F270D7" w:rsidRDefault="00EA76DE"/>
    <w:p w14:paraId="35A8A74E" w14:textId="7CBEC0F6" w:rsidR="00EA76DE" w:rsidRDefault="00000000" w:rsidP="00AF4D1E">
      <w:pPr>
        <w:pStyle w:val="Odstavec"/>
        <w:spacing w:after="0" w:line="240" w:lineRule="auto"/>
        <w:jc w:val="center"/>
        <w:rPr>
          <w:sz w:val="24"/>
          <w:szCs w:val="24"/>
        </w:rPr>
      </w:pPr>
      <w:r w:rsidRPr="00F270D7">
        <w:rPr>
          <w:sz w:val="24"/>
          <w:szCs w:val="24"/>
        </w:rPr>
        <w:t>Tato vyhláška nabývá účinnosti patnáctým dnem po dni vyhlášení.</w:t>
      </w:r>
    </w:p>
    <w:p w14:paraId="3A41AADA" w14:textId="77777777" w:rsidR="00E053CD" w:rsidRDefault="00E053CD" w:rsidP="00AF4D1E">
      <w:pPr>
        <w:pStyle w:val="Odstavec"/>
        <w:spacing w:after="0" w:line="240" w:lineRule="auto"/>
        <w:jc w:val="center"/>
        <w:rPr>
          <w:sz w:val="24"/>
          <w:szCs w:val="24"/>
        </w:rPr>
      </w:pPr>
    </w:p>
    <w:p w14:paraId="4C06C330" w14:textId="77777777" w:rsidR="00E053CD" w:rsidRDefault="00E053CD" w:rsidP="00AF4D1E">
      <w:pPr>
        <w:pStyle w:val="Odstavec"/>
        <w:spacing w:after="0" w:line="240" w:lineRule="auto"/>
        <w:jc w:val="center"/>
        <w:rPr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D5E5A" w14:paraId="5D39580E" w14:textId="77777777" w:rsidTr="00554BD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23558A" w14:textId="77777777" w:rsidR="004D5E5A" w:rsidRDefault="004D5E5A" w:rsidP="00554BD0">
            <w:pPr>
              <w:pStyle w:val="PodpisovePole"/>
            </w:pPr>
            <w:r>
              <w:t>Miloš Brabec v. r.</w:t>
            </w:r>
            <w:r>
              <w:br/>
              <w:t xml:space="preserve"> starosta</w:t>
            </w:r>
          </w:p>
          <w:p w14:paraId="6B9571BC" w14:textId="77777777" w:rsidR="004D5E5A" w:rsidRDefault="004D5E5A" w:rsidP="00554BD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393AFF" w14:textId="77777777" w:rsidR="004D5E5A" w:rsidRDefault="004D5E5A" w:rsidP="00554BD0">
            <w:pPr>
              <w:pStyle w:val="PodpisovePole"/>
            </w:pPr>
            <w:r>
              <w:t>Milan Štůla v. r.</w:t>
            </w:r>
            <w:r>
              <w:br/>
              <w:t xml:space="preserve"> místostarosta</w:t>
            </w:r>
          </w:p>
          <w:p w14:paraId="319932A9" w14:textId="77777777" w:rsidR="004D5E5A" w:rsidRDefault="004D5E5A" w:rsidP="00554BD0">
            <w:pPr>
              <w:pStyle w:val="PodpisovePole"/>
            </w:pPr>
          </w:p>
        </w:tc>
      </w:tr>
    </w:tbl>
    <w:p w14:paraId="19A6142E" w14:textId="77777777" w:rsidR="00E053CD" w:rsidRPr="00E053CD" w:rsidRDefault="00E053CD" w:rsidP="00AF4D1E">
      <w:pPr>
        <w:pStyle w:val="Odstavec"/>
        <w:spacing w:after="0" w:line="240" w:lineRule="auto"/>
        <w:jc w:val="center"/>
        <w:rPr>
          <w:sz w:val="24"/>
          <w:szCs w:val="24"/>
        </w:rPr>
      </w:pPr>
    </w:p>
    <w:sectPr w:rsidR="00E053CD" w:rsidRPr="00E053CD" w:rsidSect="00F270D7">
      <w:pgSz w:w="11906" w:h="16838"/>
      <w:pgMar w:top="567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72B11" w14:textId="77777777" w:rsidR="00D761B5" w:rsidRDefault="00D761B5">
      <w:r>
        <w:separator/>
      </w:r>
    </w:p>
  </w:endnote>
  <w:endnote w:type="continuationSeparator" w:id="0">
    <w:p w14:paraId="2123A3A5" w14:textId="77777777" w:rsidR="00D761B5" w:rsidRDefault="00D76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589A3" w14:textId="77777777" w:rsidR="00D761B5" w:rsidRDefault="00D761B5">
      <w:r>
        <w:rPr>
          <w:color w:val="000000"/>
        </w:rPr>
        <w:separator/>
      </w:r>
    </w:p>
  </w:footnote>
  <w:footnote w:type="continuationSeparator" w:id="0">
    <w:p w14:paraId="4B260357" w14:textId="77777777" w:rsidR="00D761B5" w:rsidRDefault="00D76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E7355"/>
    <w:multiLevelType w:val="multilevel"/>
    <w:tmpl w:val="92124A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943101144">
    <w:abstractNumId w:val="0"/>
  </w:num>
  <w:num w:numId="2" w16cid:durableId="10841868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6DE"/>
    <w:rsid w:val="002025C0"/>
    <w:rsid w:val="004D5E5A"/>
    <w:rsid w:val="005554A1"/>
    <w:rsid w:val="0089323B"/>
    <w:rsid w:val="008E2426"/>
    <w:rsid w:val="00964380"/>
    <w:rsid w:val="009C4A01"/>
    <w:rsid w:val="00AF4D1E"/>
    <w:rsid w:val="00B72D2A"/>
    <w:rsid w:val="00BF37A0"/>
    <w:rsid w:val="00CB6A92"/>
    <w:rsid w:val="00D761B5"/>
    <w:rsid w:val="00DC7986"/>
    <w:rsid w:val="00E053CD"/>
    <w:rsid w:val="00EA76DE"/>
    <w:rsid w:val="00F2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BBC55"/>
  <w15:docId w15:val="{1E1C8E88-4F6C-41F1-823C-EC4CAFB7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rPr>
      <w:sz w:val="24"/>
    </w:rPr>
  </w:style>
  <w:style w:type="character" w:customStyle="1" w:styleId="ZhlavChar">
    <w:name w:val="Záhlaví Char"/>
    <w:rPr>
      <w:sz w:val="24"/>
    </w:rPr>
  </w:style>
  <w:style w:type="paragraph" w:styleId="Odstavecseseznamem">
    <w:name w:val="List Paragraph"/>
    <w:basedOn w:val="Normln"/>
    <w:pPr>
      <w:ind w:left="720"/>
    </w:pPr>
  </w:style>
  <w:style w:type="character" w:customStyle="1" w:styleId="TextpoznpodarouChar">
    <w:name w:val="Text pozn. pod čarou Char"/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obec</cp:lastModifiedBy>
  <cp:revision>3</cp:revision>
  <cp:lastPrinted>2023-12-12T07:38:00Z</cp:lastPrinted>
  <dcterms:created xsi:type="dcterms:W3CDTF">2025-06-12T12:47:00Z</dcterms:created>
  <dcterms:modified xsi:type="dcterms:W3CDTF">2025-06-25T07:12:00Z</dcterms:modified>
</cp:coreProperties>
</file>