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0935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DDFD1F9" wp14:editId="4E8705D6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SVS/2022/022427-K</w:t>
              </w:r>
            </w:sdtContent>
          </w:sdt>
        </w:sdtContent>
      </w:sdt>
    </w:p>
    <w:p w14:paraId="4CF1CB8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1A8A41" w14:textId="543849BD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C36DBFE" w14:textId="78F1DDA0" w:rsidR="00616664" w:rsidRPr="00C15F8F" w:rsidRDefault="00E45435" w:rsidP="00982DE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0320A">
            <w:rPr>
              <w:rFonts w:ascii="Arial" w:eastAsia="Calibri" w:hAnsi="Arial" w:cs="Times New Roman"/>
            </w:rPr>
            <w:t>Krajská veterinární správa Státní veterinární správy pro Karlovarský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</w:t>
      </w:r>
      <w:r w:rsidR="00AA2AD4">
        <w:rPr>
          <w:rFonts w:ascii="Arial" w:eastAsia="Calibri" w:hAnsi="Arial" w:cs="Times New Roman"/>
        </w:rPr>
        <w:t xml:space="preserve"> (dále jen „veterinární zákon“)</w:t>
      </w:r>
      <w:r w:rsidR="00616664" w:rsidRPr="00C15F8F">
        <w:rPr>
          <w:rFonts w:ascii="Arial" w:eastAsia="Calibri" w:hAnsi="Arial" w:cs="Times New Roman"/>
        </w:rPr>
        <w:t xml:space="preserve"> v souladu s ustanovením § </w:t>
      </w:r>
      <w:proofErr w:type="gramStart"/>
      <w:r w:rsidR="00616664" w:rsidRPr="00C15F8F">
        <w:rPr>
          <w:rFonts w:ascii="Arial" w:eastAsia="Calibri" w:hAnsi="Arial" w:cs="Times New Roman"/>
        </w:rPr>
        <w:t>75a</w:t>
      </w:r>
      <w:proofErr w:type="gramEnd"/>
      <w:r w:rsidR="00616664" w:rsidRPr="00C15F8F">
        <w:rPr>
          <w:rFonts w:ascii="Arial" w:eastAsia="Calibri" w:hAnsi="Arial" w:cs="Times New Roman"/>
        </w:rPr>
        <w:t xml:space="preserve"> odst. 1 a 2 veterinárního zákona</w:t>
      </w:r>
      <w:r w:rsidR="00B36033">
        <w:rPr>
          <w:rFonts w:ascii="Arial" w:eastAsia="Calibri" w:hAnsi="Arial" w:cs="Times New Roman"/>
        </w:rPr>
        <w:t xml:space="preserve"> </w:t>
      </w:r>
      <w:r w:rsidR="00A32000" w:rsidRPr="00F1319B">
        <w:rPr>
          <w:rFonts w:ascii="Arial" w:eastAsia="Calibri" w:hAnsi="Arial" w:cs="Times New Roman"/>
          <w:b/>
        </w:rPr>
        <w:t>ukončuje</w:t>
      </w:r>
      <w:r w:rsidR="00A32000">
        <w:rPr>
          <w:rFonts w:ascii="Arial" w:eastAsia="Calibri" w:hAnsi="Arial" w:cs="Times New Roman"/>
        </w:rPr>
        <w:t xml:space="preserve"> </w:t>
      </w:r>
    </w:p>
    <w:p w14:paraId="3FA28D32" w14:textId="77777777" w:rsidR="00616664" w:rsidRDefault="00A32000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5A0F7C8C" w14:textId="77777777" w:rsidR="00A32000" w:rsidRPr="00A32000" w:rsidRDefault="00A32000" w:rsidP="00C335E2">
      <w:pPr>
        <w:spacing w:before="120" w:after="0" w:line="240" w:lineRule="auto"/>
        <w:jc w:val="both"/>
        <w:rPr>
          <w:rFonts w:ascii="Arial" w:eastAsia="Times New Roman" w:hAnsi="Arial" w:cs="Arial"/>
          <w:iCs/>
          <w:spacing w:val="15"/>
        </w:rPr>
      </w:pPr>
      <w:r>
        <w:rPr>
          <w:rFonts w:ascii="Arial" w:eastAsia="Times New Roman" w:hAnsi="Arial" w:cs="Arial"/>
          <w:iCs/>
          <w:spacing w:val="15"/>
        </w:rPr>
        <w:t>nařízená Státní veterinární správou č.j. SVS/2021/</w:t>
      </w:r>
      <w:proofErr w:type="gramStart"/>
      <w:r>
        <w:rPr>
          <w:rFonts w:ascii="Arial" w:eastAsia="Times New Roman" w:hAnsi="Arial" w:cs="Arial"/>
          <w:iCs/>
          <w:spacing w:val="15"/>
        </w:rPr>
        <w:t>135041-K</w:t>
      </w:r>
      <w:proofErr w:type="gramEnd"/>
      <w:r>
        <w:rPr>
          <w:rFonts w:ascii="Arial" w:eastAsia="Times New Roman" w:hAnsi="Arial" w:cs="Arial"/>
          <w:iCs/>
          <w:spacing w:val="15"/>
        </w:rPr>
        <w:t xml:space="preserve"> ze dne 8.11.2021 k tlumení a prevenci nebezpečné nákazy tularémie zajíců</w:t>
      </w:r>
      <w:r w:rsidR="008F1758">
        <w:rPr>
          <w:rFonts w:ascii="Arial" w:eastAsia="Times New Roman" w:hAnsi="Arial" w:cs="Arial"/>
          <w:iCs/>
          <w:spacing w:val="15"/>
        </w:rPr>
        <w:t>.</w:t>
      </w:r>
    </w:p>
    <w:p w14:paraId="1F29E858" w14:textId="072F571E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D26682A" w14:textId="2BEB4DC6" w:rsidR="00616664" w:rsidRDefault="005702CF" w:rsidP="0090773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         (1) </w:t>
      </w:r>
      <w:r w:rsidR="00C335E2" w:rsidRPr="0090773C">
        <w:rPr>
          <w:rFonts w:ascii="Arial" w:eastAsia="Times New Roman" w:hAnsi="Arial" w:cs="Times New Roman"/>
          <w:lang w:eastAsia="cs-CZ"/>
        </w:rPr>
        <w:t xml:space="preserve">Vzhledem k tomu, že v pozorovací době tří měsíců nebyl </w:t>
      </w:r>
      <w:r w:rsidR="00AC0889" w:rsidRPr="0090773C">
        <w:rPr>
          <w:rFonts w:ascii="Arial" w:eastAsia="Times New Roman" w:hAnsi="Arial" w:cs="Times New Roman"/>
          <w:lang w:eastAsia="cs-CZ"/>
        </w:rPr>
        <w:t>potvrzen</w:t>
      </w:r>
      <w:r w:rsidR="00C335E2" w:rsidRPr="0090773C">
        <w:rPr>
          <w:rFonts w:ascii="Arial" w:eastAsia="Times New Roman" w:hAnsi="Arial" w:cs="Times New Roman"/>
          <w:lang w:eastAsia="cs-CZ"/>
        </w:rPr>
        <w:t xml:space="preserve"> </w:t>
      </w:r>
      <w:r w:rsidR="00AC0889" w:rsidRPr="0090773C">
        <w:rPr>
          <w:rFonts w:ascii="Arial" w:eastAsia="Times New Roman" w:hAnsi="Arial" w:cs="Times New Roman"/>
          <w:lang w:eastAsia="cs-CZ"/>
        </w:rPr>
        <w:t xml:space="preserve">další výskyt </w:t>
      </w:r>
      <w:r w:rsidR="00073FF5">
        <w:rPr>
          <w:rFonts w:ascii="Arial" w:eastAsia="Times New Roman" w:hAnsi="Arial" w:cs="Times New Roman"/>
          <w:lang w:eastAsia="cs-CZ"/>
        </w:rPr>
        <w:t xml:space="preserve">zajíce s pozitivním bakteriologickým vyšetřením na </w:t>
      </w:r>
      <w:r w:rsidR="00C335E2" w:rsidRPr="0090773C">
        <w:rPr>
          <w:rFonts w:ascii="Arial" w:eastAsia="Times New Roman" w:hAnsi="Arial" w:cs="Times New Roman"/>
          <w:lang w:eastAsia="cs-CZ"/>
        </w:rPr>
        <w:t xml:space="preserve">původce nákazy </w:t>
      </w:r>
      <w:r w:rsidR="00073FF5">
        <w:rPr>
          <w:rFonts w:ascii="Arial" w:eastAsia="Times New Roman" w:hAnsi="Arial" w:cs="Times New Roman"/>
          <w:lang w:eastAsia="cs-CZ"/>
        </w:rPr>
        <w:t>tularémie zajíců (</w:t>
      </w:r>
      <w:proofErr w:type="spellStart"/>
      <w:r w:rsidR="00073FF5">
        <w:rPr>
          <w:rFonts w:ascii="Arial" w:eastAsia="Times New Roman" w:hAnsi="Arial" w:cs="Times New Roman"/>
          <w:lang w:eastAsia="cs-CZ"/>
        </w:rPr>
        <w:t>Franciscella</w:t>
      </w:r>
      <w:proofErr w:type="spellEnd"/>
      <w:r w:rsidR="00073FF5">
        <w:rPr>
          <w:rFonts w:ascii="Arial" w:eastAsia="Times New Roman" w:hAnsi="Arial" w:cs="Times New Roman"/>
          <w:lang w:eastAsia="cs-CZ"/>
        </w:rPr>
        <w:t xml:space="preserve"> </w:t>
      </w:r>
      <w:proofErr w:type="spellStart"/>
      <w:r w:rsidR="00073FF5">
        <w:rPr>
          <w:rFonts w:ascii="Arial" w:eastAsia="Times New Roman" w:hAnsi="Arial" w:cs="Times New Roman"/>
          <w:lang w:eastAsia="cs-CZ"/>
        </w:rPr>
        <w:t>tularensis</w:t>
      </w:r>
      <w:proofErr w:type="spellEnd"/>
      <w:r w:rsidR="00073FF5">
        <w:rPr>
          <w:rFonts w:ascii="Arial" w:eastAsia="Times New Roman" w:hAnsi="Arial" w:cs="Times New Roman"/>
          <w:lang w:eastAsia="cs-CZ"/>
        </w:rPr>
        <w:t>)</w:t>
      </w:r>
      <w:r w:rsidR="00AC0889" w:rsidRPr="0090773C">
        <w:rPr>
          <w:rFonts w:ascii="Arial" w:eastAsia="Times New Roman" w:hAnsi="Arial" w:cs="Times New Roman"/>
          <w:lang w:eastAsia="cs-CZ"/>
        </w:rPr>
        <w:t>, bylo rozhodnuto tak, jak je shora uvedeno.</w:t>
      </w:r>
    </w:p>
    <w:p w14:paraId="24C0837B" w14:textId="6FCADF0C" w:rsidR="005702CF" w:rsidRPr="0090773C" w:rsidRDefault="005702CF" w:rsidP="0090773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         (2) Dnem účinnosti tohoto nařízení se zrušuje nařízení Státní veterinární správy č.j. SVS/2021/</w:t>
      </w:r>
      <w:proofErr w:type="gramStart"/>
      <w:r>
        <w:rPr>
          <w:rFonts w:ascii="Arial" w:eastAsia="Times New Roman" w:hAnsi="Arial" w:cs="Times New Roman"/>
          <w:lang w:eastAsia="cs-CZ"/>
        </w:rPr>
        <w:t>135041-K</w:t>
      </w:r>
      <w:proofErr w:type="gramEnd"/>
      <w:r>
        <w:rPr>
          <w:rFonts w:ascii="Arial" w:eastAsia="Times New Roman" w:hAnsi="Arial" w:cs="Times New Roman"/>
          <w:lang w:eastAsia="cs-CZ"/>
        </w:rPr>
        <w:t xml:space="preserve"> ze dne 8.11.2021.</w:t>
      </w:r>
    </w:p>
    <w:p w14:paraId="2576F531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A91BC9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59BD6B1" w14:textId="77777777" w:rsidR="00616664" w:rsidRPr="004E324F" w:rsidRDefault="00616664" w:rsidP="00073FF5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76883AFC" w14:textId="47C045B2" w:rsidR="00616664" w:rsidRPr="004E324F" w:rsidRDefault="00616664" w:rsidP="00073FF5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>o Sbírce právních předpisů územních samosprávných celků a některých sp</w:t>
      </w:r>
      <w:r w:rsidR="003268AE">
        <w:rPr>
          <w:rFonts w:ascii="Arial" w:eastAsia="Calibri" w:hAnsi="Arial" w:cs="Arial"/>
        </w:rPr>
        <w:t>rávních úřadů z důvodu ohrožení života, zdraví, majetku nebo životního prostředí, platnosti a účinnosti okamžikem jeho vyhlášení formou zveřejnění ve Sbírce právních přepisů. Datum a čas vyhlášení nařízení je vyznačen ve Sbírce právních předpisů.</w:t>
      </w:r>
    </w:p>
    <w:p w14:paraId="634BCAF5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6DB60B1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8F07053" w14:textId="1D1E40D1" w:rsidR="00312826" w:rsidRPr="00B26E29" w:rsidRDefault="00616664" w:rsidP="00B26E2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C0889">
            <w:rPr>
              <w:rFonts w:ascii="Arial" w:eastAsia="Calibri" w:hAnsi="Arial" w:cs="Arial"/>
            </w:rPr>
            <w:t xml:space="preserve">Karlových Varech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3C7BEF">
            <w:rPr>
              <w:rFonts w:ascii="Arial" w:eastAsia="Calibri" w:hAnsi="Arial" w:cs="Times New Roman"/>
              <w:color w:val="000000" w:themeColor="text1"/>
            </w:rPr>
            <w:t>1</w:t>
          </w:r>
          <w:r w:rsidR="003268AE">
            <w:rPr>
              <w:rFonts w:ascii="Arial" w:eastAsia="Calibri" w:hAnsi="Arial" w:cs="Times New Roman"/>
              <w:color w:val="000000" w:themeColor="text1"/>
            </w:rPr>
            <w:t>7</w:t>
          </w:r>
          <w:r w:rsidR="003C7BEF">
            <w:rPr>
              <w:rFonts w:ascii="Arial" w:eastAsia="Calibri" w:hAnsi="Arial" w:cs="Times New Roman"/>
              <w:color w:val="000000" w:themeColor="text1"/>
            </w:rPr>
            <w:t>.02.2022</w:t>
          </w:r>
        </w:sdtContent>
      </w:sdt>
    </w:p>
    <w:p w14:paraId="1B11F965" w14:textId="2997143B" w:rsidR="00312826" w:rsidRPr="00312826" w:rsidRDefault="00E45435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AC0889">
            <w:rPr>
              <w:rFonts w:ascii="Arial" w:eastAsia="Calibri" w:hAnsi="Arial" w:cs="Times New Roman"/>
              <w:sz w:val="20"/>
              <w:szCs w:val="20"/>
            </w:rPr>
            <w:t>MVDr. Mária Slepičková, Ph.D.</w:t>
          </w:r>
        </w:sdtContent>
      </w:sdt>
    </w:p>
    <w:p w14:paraId="5E9F74A8" w14:textId="4ED12560" w:rsidR="00982DEF" w:rsidRDefault="00661489" w:rsidP="00982DEF">
      <w:pPr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AC0889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B26E29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Karlovarský kraj</w:t>
              </w:r>
            </w:sdtContent>
          </w:sdt>
        </w:sdtContent>
      </w:sdt>
      <w:r w:rsidR="00982DEF">
        <w:rPr>
          <w:rFonts w:ascii="Arial" w:hAnsi="Arial" w:cs="Arial"/>
          <w:color w:val="000000"/>
          <w:sz w:val="20"/>
          <w:szCs w:val="20"/>
        </w:rPr>
        <w:t xml:space="preserve"> </w:t>
      </w:r>
      <w:r w:rsidR="00312826"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  <w:r w:rsidR="00982DEF">
        <w:rPr>
          <w:rFonts w:ascii="Arial" w:eastAsia="Calibri" w:hAnsi="Arial" w:cs="Times New Roman"/>
          <w:bCs/>
          <w:sz w:val="20"/>
          <w:szCs w:val="20"/>
        </w:rPr>
        <w:t>, v zastoupení</w:t>
      </w:r>
    </w:p>
    <w:p w14:paraId="4F4FDE1D" w14:textId="77777777" w:rsidR="00616664" w:rsidRDefault="00616664" w:rsidP="003C7BEF">
      <w:pPr>
        <w:keepNext/>
        <w:autoSpaceDE w:val="0"/>
        <w:autoSpaceDN w:val="0"/>
        <w:adjustRightInd w:val="0"/>
        <w:spacing w:before="60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0C7178BC" w14:textId="783177EB" w:rsidR="003C7BEF" w:rsidRDefault="003C7BEF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C7BEF">
        <w:rPr>
          <w:rFonts w:ascii="Arial" w:eastAsia="Times New Roman" w:hAnsi="Arial" w:cs="Arial"/>
          <w:bCs/>
          <w:sz w:val="20"/>
          <w:szCs w:val="20"/>
          <w:lang w:eastAsia="cs-CZ"/>
        </w:rPr>
        <w:t>Krajský úřad Karlovarského kraje, Závodní 353/88, 360 06 Karlovy Vary</w:t>
      </w:r>
    </w:p>
    <w:p w14:paraId="12001AE5" w14:textId="10C5F38C" w:rsidR="003C7BEF" w:rsidRDefault="003C7BEF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Krajská hygienická stanice Karlovarského kraje, Závodní 94, 360 21 Karlovy Vary</w:t>
      </w:r>
    </w:p>
    <w:p w14:paraId="2914747F" w14:textId="13950F10" w:rsidR="003C7BEF" w:rsidRDefault="003C7BEF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Krajské ředitelství policie Karlovarského kraje, Závodní 386/100, 360 06 Karlovy Vary</w:t>
      </w:r>
    </w:p>
    <w:p w14:paraId="151CF94F" w14:textId="4C17D107" w:rsidR="003C7BEF" w:rsidRDefault="003C7BEF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Obecní úřad Děpoltovice, Děpoltovice 44, 362 25 Nová Role</w:t>
      </w:r>
    </w:p>
    <w:p w14:paraId="586F979A" w14:textId="40F617AA" w:rsidR="003C7BEF" w:rsidRDefault="003C7BEF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Městský úřad Nejdek, náměstí Karla IV 239, 362 21 Nejdek</w:t>
      </w:r>
    </w:p>
    <w:p w14:paraId="48BACA77" w14:textId="3819ECDD" w:rsidR="003C7BEF" w:rsidRDefault="007C450D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Ing. Jiří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Kubernát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cs-CZ"/>
        </w:rPr>
        <w:t>, Děpoltovice 12, 362 24 Nová Role</w:t>
      </w:r>
    </w:p>
    <w:p w14:paraId="1B26BC7E" w14:textId="4D9D3147" w:rsidR="007C450D" w:rsidRDefault="007C450D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Lázeňské lesy Karlovy Vary, příspěvková organizace, Sovova stezka 504/4, 360 01 Karlovy Vary</w:t>
      </w:r>
    </w:p>
    <w:p w14:paraId="10D4C52E" w14:textId="04541E9E" w:rsidR="007C450D" w:rsidRDefault="007C450D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Myslivecké sdružení Jeseň Oldřichov, z.s., Limnická 891, 362 21 Nejdek</w:t>
      </w:r>
    </w:p>
    <w:p w14:paraId="2A27520A" w14:textId="41831DC7" w:rsidR="007C450D" w:rsidRDefault="007C450D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Myslivecký spolek Smolné Pece,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cs-CZ"/>
        </w:rPr>
        <w:t>Pozorka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12, 362 21 Nejdek</w:t>
      </w:r>
    </w:p>
    <w:p w14:paraId="1CD27858" w14:textId="77777777" w:rsidR="003C7BEF" w:rsidRPr="003C7BEF" w:rsidRDefault="003C7BEF" w:rsidP="003C7BE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FD3CEB6" w14:textId="77777777" w:rsidR="003C7BEF" w:rsidRPr="00C15F8F" w:rsidRDefault="003C7BEF" w:rsidP="003C7BEF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4608D5E7" w14:textId="77777777" w:rsidR="00616664" w:rsidRPr="00C01D55" w:rsidRDefault="00E45435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5C02D0D0" w14:textId="77777777" w:rsidR="00616664" w:rsidRPr="00C15F8F" w:rsidRDefault="00E45435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311A9DB" w14:textId="77777777" w:rsidR="00616664" w:rsidRDefault="00616664" w:rsidP="00616664"/>
    <w:p w14:paraId="07AE1ECA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92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3AEB"/>
    <w:rsid w:val="00073FF5"/>
    <w:rsid w:val="0010320A"/>
    <w:rsid w:val="00256328"/>
    <w:rsid w:val="00312826"/>
    <w:rsid w:val="003268AE"/>
    <w:rsid w:val="00362F56"/>
    <w:rsid w:val="003C7BEF"/>
    <w:rsid w:val="005702CF"/>
    <w:rsid w:val="00616664"/>
    <w:rsid w:val="00661489"/>
    <w:rsid w:val="00740498"/>
    <w:rsid w:val="00790D29"/>
    <w:rsid w:val="007C450D"/>
    <w:rsid w:val="008F1758"/>
    <w:rsid w:val="009066E7"/>
    <w:rsid w:val="0090773C"/>
    <w:rsid w:val="00965D9F"/>
    <w:rsid w:val="00982DEF"/>
    <w:rsid w:val="009933F0"/>
    <w:rsid w:val="00A32000"/>
    <w:rsid w:val="00AA2AD4"/>
    <w:rsid w:val="00AC0889"/>
    <w:rsid w:val="00B26E29"/>
    <w:rsid w:val="00B36033"/>
    <w:rsid w:val="00C335E2"/>
    <w:rsid w:val="00DC4873"/>
    <w:rsid w:val="00E45435"/>
    <w:rsid w:val="00F1319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278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014D"/>
    <w:rsid w:val="003A5764"/>
    <w:rsid w:val="004B545B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B545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7BC883B737364051B04B2A8F0C423E95">
    <w:name w:val="7BC883B737364051B04B2A8F0C423E95"/>
    <w:rsid w:val="004B5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Loritzová</cp:lastModifiedBy>
  <cp:revision>2</cp:revision>
  <cp:lastPrinted>2022-02-14T08:21:00Z</cp:lastPrinted>
  <dcterms:created xsi:type="dcterms:W3CDTF">2022-02-18T07:04:00Z</dcterms:created>
  <dcterms:modified xsi:type="dcterms:W3CDTF">2022-02-18T07:04:00Z</dcterms:modified>
</cp:coreProperties>
</file>