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D30D" w14:textId="77777777" w:rsidR="00DA442F" w:rsidRPr="00DA442F" w:rsidRDefault="00550B9D" w:rsidP="00DA442F">
      <w:pPr>
        <w:spacing w:after="120" w:line="240" w:lineRule="auto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DFE9703" wp14:editId="059C378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3956" cy="800399"/>
            <wp:effectExtent l="0" t="0" r="0" b="0"/>
            <wp:wrapNone/>
            <wp:docPr id="1" name="Obrázek 1" descr="https://rekos.psp.cz/data/images/42463/800x500/113_liblic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42463/800x500/113_liblic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56" cy="8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42F" w:rsidRPr="00DA442F">
        <w:rPr>
          <w:rFonts w:ascii="Arial" w:hAnsi="Arial" w:cs="Arial"/>
          <w:b/>
          <w:caps/>
          <w:sz w:val="36"/>
          <w:szCs w:val="36"/>
        </w:rPr>
        <w:t>Obec Liblice</w:t>
      </w:r>
    </w:p>
    <w:p w14:paraId="5D50937B" w14:textId="77777777" w:rsidR="00DA442F" w:rsidRPr="00DA442F" w:rsidRDefault="00DA442F" w:rsidP="00DA442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A442F">
        <w:rPr>
          <w:rFonts w:ascii="Arial" w:hAnsi="Arial" w:cs="Arial"/>
          <w:sz w:val="20"/>
          <w:szCs w:val="20"/>
        </w:rPr>
        <w:t xml:space="preserve">sídlo: Liblice 57, 277 32 Byšice, IČO: </w:t>
      </w:r>
      <w:r w:rsidRPr="00DA442F">
        <w:rPr>
          <w:rFonts w:ascii="Arial" w:hAnsi="Arial" w:cs="Arial"/>
          <w:sz w:val="20"/>
          <w:szCs w:val="20"/>
          <w:shd w:val="clear" w:color="auto" w:fill="FFFFFF"/>
        </w:rPr>
        <w:t>00510548</w:t>
      </w:r>
    </w:p>
    <w:p w14:paraId="7736B5E3" w14:textId="3C8D0525" w:rsidR="00DA442F" w:rsidRDefault="00DA442F" w:rsidP="00DA442F">
      <w:pPr>
        <w:pBdr>
          <w:bottom w:val="double" w:sz="4" w:space="1" w:color="auto"/>
        </w:pBdr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DA442F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DA442F">
          <w:rPr>
            <w:rStyle w:val="Hypertextovodkaz"/>
            <w:rFonts w:ascii="Arial" w:hAnsi="Arial" w:cs="Arial"/>
            <w:sz w:val="20"/>
            <w:szCs w:val="20"/>
          </w:rPr>
          <w:t>ouliblice@liblice.cz</w:t>
        </w:r>
      </w:hyperlink>
      <w:r w:rsidRPr="00DA442F">
        <w:rPr>
          <w:rFonts w:ascii="Arial" w:hAnsi="Arial" w:cs="Arial"/>
          <w:sz w:val="20"/>
          <w:szCs w:val="20"/>
        </w:rPr>
        <w:t xml:space="preserve">, </w:t>
      </w:r>
      <w:r w:rsidRPr="00DA442F">
        <w:rPr>
          <w:rFonts w:ascii="Arial" w:hAnsi="Arial" w:cs="Arial"/>
          <w:sz w:val="20"/>
          <w:szCs w:val="20"/>
          <w:shd w:val="clear" w:color="auto" w:fill="FFFFFF"/>
        </w:rPr>
        <w:t>ID datové schránky: deub8d7</w:t>
      </w:r>
    </w:p>
    <w:p w14:paraId="08ECCE5D" w14:textId="77777777" w:rsidR="00550B9D" w:rsidRPr="00DA442F" w:rsidRDefault="00550B9D" w:rsidP="00DA442F">
      <w:pPr>
        <w:pBdr>
          <w:bottom w:val="doub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7FB573DD" w14:textId="77777777" w:rsidR="00DA442F" w:rsidRPr="00DA442F" w:rsidRDefault="00DA442F" w:rsidP="00DA442F">
      <w:pPr>
        <w:pStyle w:val="Bezmezer"/>
        <w:jc w:val="center"/>
        <w:rPr>
          <w:rFonts w:ascii="Arial" w:hAnsi="Arial" w:cs="Arial"/>
        </w:rPr>
      </w:pPr>
      <w:r w:rsidRPr="00DA442F">
        <w:rPr>
          <w:rFonts w:ascii="Arial" w:hAnsi="Arial" w:cs="Arial"/>
        </w:rPr>
        <w:t>ZASTUPITELSTVO OBCE</w:t>
      </w:r>
    </w:p>
    <w:p w14:paraId="6F2ADA52" w14:textId="3E3D1FA8" w:rsidR="00DA442F" w:rsidRDefault="00DA442F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49F450C3" w14:textId="77777777" w:rsidR="00EF50FA" w:rsidRDefault="00EF50FA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5A067180" w14:textId="77777777" w:rsidR="00550B9D" w:rsidRDefault="00550B9D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443D2320" w14:textId="77777777" w:rsidR="00DA442F" w:rsidRPr="00550B9D" w:rsidRDefault="00DA442F" w:rsidP="00550B9D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  <w:r w:rsidRPr="00550B9D">
        <w:rPr>
          <w:rFonts w:ascii="Arial" w:hAnsi="Arial" w:cs="Arial"/>
          <w:b/>
          <w:sz w:val="40"/>
          <w:szCs w:val="32"/>
        </w:rPr>
        <w:t>Obecně závazná vyhláška</w:t>
      </w:r>
      <w:r w:rsidR="00550B9D">
        <w:rPr>
          <w:rFonts w:ascii="Arial" w:hAnsi="Arial" w:cs="Arial"/>
          <w:b/>
          <w:sz w:val="40"/>
          <w:szCs w:val="32"/>
        </w:rPr>
        <w:t xml:space="preserve"> </w:t>
      </w:r>
      <w:r w:rsidRPr="00550B9D">
        <w:rPr>
          <w:rFonts w:ascii="Arial" w:hAnsi="Arial" w:cs="Arial"/>
          <w:b/>
          <w:sz w:val="40"/>
          <w:szCs w:val="32"/>
        </w:rPr>
        <w:t>obce Liblice</w:t>
      </w:r>
    </w:p>
    <w:p w14:paraId="7879647A" w14:textId="77777777" w:rsidR="00550B9D" w:rsidRPr="00DD379F" w:rsidRDefault="00550B9D" w:rsidP="00DA442F">
      <w:pPr>
        <w:pStyle w:val="Bezmezer"/>
        <w:jc w:val="center"/>
        <w:rPr>
          <w:rFonts w:ascii="Arial" w:hAnsi="Arial" w:cs="Arial"/>
          <w:b/>
          <w:sz w:val="18"/>
          <w:szCs w:val="32"/>
        </w:rPr>
      </w:pPr>
    </w:p>
    <w:p w14:paraId="71DAAF8E" w14:textId="77777777" w:rsidR="00EF50FA" w:rsidRDefault="00EF50FA" w:rsidP="00DA442F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</w:p>
    <w:p w14:paraId="6D9943AE" w14:textId="77777777" w:rsidR="00DD379F" w:rsidRPr="00DD379F" w:rsidRDefault="00DD379F" w:rsidP="00DA442F">
      <w:pPr>
        <w:pStyle w:val="Bezmezer"/>
        <w:jc w:val="center"/>
        <w:rPr>
          <w:rFonts w:ascii="Arial" w:hAnsi="Arial" w:cs="Arial"/>
          <w:b/>
          <w:sz w:val="36"/>
          <w:szCs w:val="32"/>
        </w:rPr>
      </w:pPr>
    </w:p>
    <w:p w14:paraId="2BC6677E" w14:textId="77777777" w:rsidR="00DA442F" w:rsidRPr="00DD379F" w:rsidRDefault="00DA442F" w:rsidP="00DA442F">
      <w:pPr>
        <w:pStyle w:val="Bezmezer"/>
        <w:rPr>
          <w:rFonts w:ascii="Arial" w:hAnsi="Arial" w:cs="Arial"/>
          <w:sz w:val="12"/>
        </w:rPr>
      </w:pPr>
    </w:p>
    <w:p w14:paraId="5B8A3A5D" w14:textId="6D8DBF36" w:rsidR="00DD379F" w:rsidRDefault="00550069" w:rsidP="00550069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  <w:r w:rsidRPr="00550069">
        <w:rPr>
          <w:rFonts w:ascii="Arial Black" w:hAnsi="Arial Black" w:cs="Arial"/>
          <w:b/>
          <w:sz w:val="32"/>
          <w:szCs w:val="24"/>
        </w:rPr>
        <w:t>o obecním systému odpadového hospodářství na území obce Liblice</w:t>
      </w:r>
    </w:p>
    <w:p w14:paraId="71ED78B8" w14:textId="77777777" w:rsidR="00EF50FA" w:rsidRDefault="00EF50FA" w:rsidP="00550069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</w:p>
    <w:p w14:paraId="0E157698" w14:textId="3CCB35C9" w:rsidR="00EF50FA" w:rsidRDefault="00EF50FA" w:rsidP="00550069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</w:p>
    <w:p w14:paraId="5ADB3DE7" w14:textId="77777777" w:rsidR="00EF50FA" w:rsidRDefault="00EF50FA" w:rsidP="00550069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</w:p>
    <w:p w14:paraId="2AD10557" w14:textId="77777777" w:rsidR="00EF50FA" w:rsidRPr="00550069" w:rsidRDefault="00EF50FA" w:rsidP="00550069">
      <w:pPr>
        <w:pStyle w:val="Bezmezer"/>
        <w:jc w:val="center"/>
        <w:rPr>
          <w:rFonts w:ascii="Arial" w:hAnsi="Arial" w:cs="Arial"/>
          <w:b/>
        </w:rPr>
      </w:pPr>
    </w:p>
    <w:p w14:paraId="60EDE7E9" w14:textId="77777777" w:rsidR="00DA442F" w:rsidRPr="00DA442F" w:rsidRDefault="00DA442F" w:rsidP="00DA442F">
      <w:pPr>
        <w:pStyle w:val="Bezmezer"/>
        <w:rPr>
          <w:rFonts w:ascii="Arial" w:hAnsi="Arial" w:cs="Arial"/>
          <w:sz w:val="20"/>
          <w:szCs w:val="20"/>
        </w:rPr>
      </w:pPr>
    </w:p>
    <w:p w14:paraId="10F23BA9" w14:textId="229C57BF" w:rsidR="00550069" w:rsidRPr="004013A3" w:rsidRDefault="00550069" w:rsidP="00550069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 xml:space="preserve">Liblice </w:t>
      </w:r>
      <w:r w:rsidRPr="004013A3">
        <w:rPr>
          <w:rFonts w:ascii="Calibri" w:hAnsi="Calibri" w:cs="Calibri"/>
          <w:sz w:val="22"/>
          <w:szCs w:val="22"/>
        </w:rPr>
        <w:t xml:space="preserve">schvaluje a vydává dne </w:t>
      </w:r>
      <w:r w:rsidR="004D36DF">
        <w:rPr>
          <w:rFonts w:ascii="Calibri" w:hAnsi="Calibri" w:cs="Calibri"/>
          <w:sz w:val="22"/>
          <w:szCs w:val="22"/>
        </w:rPr>
        <w:t>24.9.</w:t>
      </w:r>
      <w:r w:rsidR="00E368F8">
        <w:rPr>
          <w:rFonts w:ascii="Calibri" w:hAnsi="Calibri" w:cs="Calibri"/>
          <w:sz w:val="22"/>
          <w:szCs w:val="22"/>
        </w:rPr>
        <w:t xml:space="preserve">2025 </w:t>
      </w:r>
      <w:r w:rsidRPr="004013A3">
        <w:rPr>
          <w:rFonts w:ascii="Calibri" w:hAnsi="Calibri" w:cs="Calibri"/>
          <w:sz w:val="22"/>
          <w:szCs w:val="22"/>
        </w:rPr>
        <w:t xml:space="preserve">usnesením č. </w:t>
      </w:r>
      <w:r w:rsidR="004D36DF">
        <w:rPr>
          <w:rFonts w:ascii="Calibri" w:hAnsi="Calibri" w:cs="Calibri"/>
          <w:sz w:val="22"/>
          <w:szCs w:val="22"/>
        </w:rPr>
        <w:t xml:space="preserve">34/2025 </w:t>
      </w:r>
      <w:r w:rsidRPr="004013A3">
        <w:rPr>
          <w:rFonts w:ascii="Calibri" w:hAnsi="Calibri" w:cs="Calibri"/>
          <w:sz w:val="22"/>
          <w:szCs w:val="22"/>
        </w:rPr>
        <w:t xml:space="preserve">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>, ve znění pozdějších předpisů, a s ust. § 59 odst. 4) zákona č. 541/2020 Sb., o odpadech,</w:t>
      </w:r>
      <w:r w:rsidR="00E368F8">
        <w:rPr>
          <w:rFonts w:ascii="Calibri" w:hAnsi="Calibri" w:cs="Calibri"/>
          <w:sz w:val="22"/>
          <w:szCs w:val="22"/>
        </w:rPr>
        <w:t xml:space="preserve"> </w:t>
      </w:r>
      <w:r w:rsidR="00E368F8" w:rsidRPr="004013A3">
        <w:rPr>
          <w:rFonts w:ascii="Calibri" w:hAnsi="Calibri" w:cs="Calibri"/>
          <w:sz w:val="22"/>
          <w:szCs w:val="22"/>
        </w:rPr>
        <w:t>ve znění pozdějších předpisů</w:t>
      </w:r>
      <w:r w:rsidR="00E368F8">
        <w:rPr>
          <w:rFonts w:ascii="Calibri" w:hAnsi="Calibri" w:cs="Calibri"/>
          <w:sz w:val="22"/>
          <w:szCs w:val="22"/>
        </w:rPr>
        <w:t>,</w:t>
      </w:r>
      <w:r w:rsidRPr="004013A3">
        <w:rPr>
          <w:rFonts w:ascii="Calibri" w:hAnsi="Calibri" w:cs="Calibri"/>
          <w:sz w:val="22"/>
          <w:szCs w:val="22"/>
        </w:rPr>
        <w:t xml:space="preserve"> tuto obecně závaznou vyhlášku o obecním systému odpadového hospodářství na území obce </w:t>
      </w:r>
      <w:r>
        <w:rPr>
          <w:rFonts w:ascii="Calibri" w:hAnsi="Calibri" w:cs="Calibri"/>
          <w:sz w:val="22"/>
          <w:szCs w:val="22"/>
        </w:rPr>
        <w:t>Liblice</w:t>
      </w:r>
      <w:r w:rsidRPr="004013A3">
        <w:rPr>
          <w:rFonts w:ascii="Calibri" w:hAnsi="Calibri" w:cs="Calibri"/>
          <w:sz w:val="22"/>
          <w:szCs w:val="22"/>
        </w:rPr>
        <w:t>:</w:t>
      </w:r>
    </w:p>
    <w:p w14:paraId="37E78E86" w14:textId="77777777" w:rsidR="00550069" w:rsidRPr="004013A3" w:rsidRDefault="00550069" w:rsidP="0055006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9537323" w14:textId="77777777" w:rsidR="00550069" w:rsidRPr="004013A3" w:rsidRDefault="00550069" w:rsidP="00550069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2174D1FE" w14:textId="77777777" w:rsidR="00550069" w:rsidRPr="004013A3" w:rsidRDefault="00550069" w:rsidP="0055006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19A8D3AB" w14:textId="77777777" w:rsidR="00550069" w:rsidRPr="004013A3" w:rsidRDefault="00550069" w:rsidP="00550069">
      <w:pPr>
        <w:pStyle w:val="Seznamoslovan"/>
        <w:numPr>
          <w:ilvl w:val="0"/>
          <w:numId w:val="30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>
        <w:rPr>
          <w:rFonts w:ascii="Calibri" w:hAnsi="Calibri" w:cs="Calibri"/>
          <w:sz w:val="22"/>
          <w:szCs w:val="22"/>
        </w:rPr>
        <w:t>Liblice</w:t>
      </w:r>
      <w:r w:rsidRPr="004013A3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013A3">
        <w:rPr>
          <w:rFonts w:ascii="Calibri" w:hAnsi="Calibri" w:cs="Calibri"/>
          <w:sz w:val="22"/>
          <w:szCs w:val="22"/>
        </w:rPr>
        <w:t xml:space="preserve"> (dále jen „obec") a </w:t>
      </w:r>
      <w:r w:rsidRPr="004013A3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4013A3">
        <w:rPr>
          <w:rFonts w:ascii="Calibri" w:hAnsi="Calibri" w:cs="Calibri"/>
          <w:sz w:val="22"/>
          <w:szCs w:val="22"/>
        </w:rPr>
        <w:t>.</w:t>
      </w:r>
    </w:p>
    <w:p w14:paraId="7CCD0B27" w14:textId="77777777" w:rsidR="00550069" w:rsidRPr="004013A3" w:rsidRDefault="00550069" w:rsidP="00550069">
      <w:pPr>
        <w:pStyle w:val="Seznamoslovan"/>
        <w:numPr>
          <w:ilvl w:val="0"/>
          <w:numId w:val="30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4013A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4013A3">
        <w:rPr>
          <w:rFonts w:ascii="Calibri" w:hAnsi="Calibri" w:cs="Calibri"/>
          <w:sz w:val="22"/>
          <w:szCs w:val="22"/>
        </w:rPr>
        <w:t>kam lze odkládat komunální odpad.</w:t>
      </w:r>
    </w:p>
    <w:p w14:paraId="6131D4AC" w14:textId="77777777" w:rsidR="00550069" w:rsidRPr="004013A3" w:rsidRDefault="00550069" w:rsidP="00550069">
      <w:pPr>
        <w:pStyle w:val="Seznamoslovan"/>
        <w:numPr>
          <w:ilvl w:val="0"/>
          <w:numId w:val="30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4FB8ADEA" w14:textId="77777777" w:rsidR="00550069" w:rsidRPr="004013A3" w:rsidRDefault="00550069" w:rsidP="00550069">
      <w:pPr>
        <w:pStyle w:val="Seznamoslovan"/>
        <w:numPr>
          <w:ilvl w:val="0"/>
          <w:numId w:val="3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ust. Čl. 2 této obecně závazné vyhlášky,</w:t>
      </w:r>
    </w:p>
    <w:p w14:paraId="7AF4C544" w14:textId="77777777" w:rsidR="00550069" w:rsidRPr="004013A3" w:rsidRDefault="00550069" w:rsidP="00550069">
      <w:pPr>
        <w:pStyle w:val="Seznamoslovan"/>
        <w:numPr>
          <w:ilvl w:val="0"/>
          <w:numId w:val="3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1B40CB0D" w14:textId="019B402B" w:rsidR="00550069" w:rsidRPr="004013A3" w:rsidRDefault="00550069" w:rsidP="00550069">
      <w:pPr>
        <w:pStyle w:val="Seznamoslovan"/>
        <w:numPr>
          <w:ilvl w:val="0"/>
          <w:numId w:val="3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pověřenou osobou - osoba oprávněná podle zákona č. 541/2020 Sb., o odpadech,</w:t>
      </w:r>
      <w:r w:rsidR="00E368F8">
        <w:rPr>
          <w:rFonts w:ascii="Calibri" w:hAnsi="Calibri" w:cs="Calibri"/>
          <w:sz w:val="22"/>
          <w:szCs w:val="22"/>
        </w:rPr>
        <w:t xml:space="preserve"> </w:t>
      </w:r>
      <w:r w:rsidR="00E368F8" w:rsidRPr="004013A3">
        <w:rPr>
          <w:rFonts w:ascii="Calibri" w:hAnsi="Calibri" w:cs="Calibri"/>
          <w:sz w:val="22"/>
          <w:szCs w:val="22"/>
        </w:rPr>
        <w:t>ve znění pozdějších předpisů</w:t>
      </w:r>
      <w:r w:rsidR="00E368F8">
        <w:rPr>
          <w:rFonts w:ascii="Calibri" w:hAnsi="Calibri" w:cs="Calibri"/>
          <w:sz w:val="22"/>
          <w:szCs w:val="22"/>
        </w:rPr>
        <w:t>,</w:t>
      </w:r>
      <w:r w:rsidRPr="004013A3">
        <w:rPr>
          <w:rFonts w:ascii="Calibri" w:hAnsi="Calibri" w:cs="Calibri"/>
          <w:sz w:val="22"/>
          <w:szCs w:val="22"/>
        </w:rPr>
        <w:t xml:space="preserve"> k nakládání s odpady, s níž obec uzavřela smlouvu na sběr, přepravu, využití a odstraňování komunálních odpadů vznikajících na území obce,</w:t>
      </w:r>
    </w:p>
    <w:p w14:paraId="1FBA6341" w14:textId="77777777" w:rsidR="00550069" w:rsidRPr="004013A3" w:rsidRDefault="00550069" w:rsidP="00550069">
      <w:pPr>
        <w:pStyle w:val="Seznamoslovan"/>
        <w:numPr>
          <w:ilvl w:val="0"/>
          <w:numId w:val="35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4C7E6A90" w14:textId="77777777" w:rsidR="00550069" w:rsidRPr="004013A3" w:rsidRDefault="00550069" w:rsidP="0055006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8256751" w14:textId="77777777" w:rsidR="00A644DC" w:rsidRDefault="00A644DC" w:rsidP="0055006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8CAE7C3" w14:textId="29428642" w:rsidR="00550069" w:rsidRPr="004013A3" w:rsidRDefault="00550069" w:rsidP="0055006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2</w:t>
      </w:r>
    </w:p>
    <w:p w14:paraId="0B29E854" w14:textId="77777777" w:rsidR="00550069" w:rsidRPr="004013A3" w:rsidRDefault="00550069" w:rsidP="0055006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lastRenderedPageBreak/>
        <w:t>Třídění komunálního odpadu</w:t>
      </w:r>
    </w:p>
    <w:p w14:paraId="61C292BD" w14:textId="77777777" w:rsidR="00550069" w:rsidRPr="004013A3" w:rsidRDefault="00550069" w:rsidP="00550069">
      <w:pPr>
        <w:pStyle w:val="ZkladntextIMP"/>
        <w:spacing w:line="240" w:lineRule="auto"/>
        <w:jc w:val="both"/>
        <w:rPr>
          <w:rFonts w:ascii="Calibri" w:hAnsi="Calibri" w:cs="Calibri"/>
          <w:i/>
          <w:color w:val="FF0000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00844DA8" w14:textId="77777777" w:rsidR="00550069" w:rsidRPr="004013A3" w:rsidRDefault="00550069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papír</w:t>
      </w:r>
    </w:p>
    <w:p w14:paraId="6EA3D635" w14:textId="77777777" w:rsidR="00550069" w:rsidRPr="004013A3" w:rsidRDefault="00550069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plasty</w:t>
      </w:r>
    </w:p>
    <w:p w14:paraId="1E5DA798" w14:textId="77777777" w:rsidR="00550069" w:rsidRPr="004013A3" w:rsidRDefault="00550069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sklo</w:t>
      </w:r>
    </w:p>
    <w:p w14:paraId="09F3264C" w14:textId="77777777" w:rsidR="00550069" w:rsidRPr="004013A3" w:rsidRDefault="00550069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</w:t>
      </w:r>
    </w:p>
    <w:p w14:paraId="5010EE4D" w14:textId="77777777" w:rsidR="00550069" w:rsidRDefault="00550069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</w:t>
      </w:r>
    </w:p>
    <w:p w14:paraId="6A911747" w14:textId="4E2BE2FD" w:rsidR="00E368F8" w:rsidRPr="004013A3" w:rsidRDefault="00E368F8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</w:p>
    <w:p w14:paraId="3492DEC2" w14:textId="77777777" w:rsidR="00550069" w:rsidRPr="004013A3" w:rsidRDefault="00550069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017889B4" w14:textId="77777777" w:rsidR="00550069" w:rsidRPr="004013A3" w:rsidRDefault="00550069" w:rsidP="00550069">
      <w:pPr>
        <w:pStyle w:val="Seznamoslovan"/>
        <w:numPr>
          <w:ilvl w:val="0"/>
          <w:numId w:val="3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</w:t>
      </w:r>
    </w:p>
    <w:p w14:paraId="08476DF9" w14:textId="77777777" w:rsidR="00550069" w:rsidRPr="004013A3" w:rsidRDefault="00550069" w:rsidP="00550069">
      <w:pPr>
        <w:pStyle w:val="Seznamoslovan"/>
        <w:numPr>
          <w:ilvl w:val="0"/>
          <w:numId w:val="32"/>
        </w:numPr>
        <w:spacing w:after="120"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odpad.</w:t>
      </w:r>
    </w:p>
    <w:p w14:paraId="3752AA0C" w14:textId="77777777" w:rsidR="00550069" w:rsidRPr="004013A3" w:rsidRDefault="00550069" w:rsidP="00550069">
      <w:pPr>
        <w:pStyle w:val="Seznamoslovan"/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7952635D" w14:textId="77777777" w:rsidR="00550069" w:rsidRPr="004013A3" w:rsidRDefault="00550069" w:rsidP="00550069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3</w:t>
      </w:r>
    </w:p>
    <w:p w14:paraId="68BAD693" w14:textId="77777777" w:rsidR="00550069" w:rsidRPr="004013A3" w:rsidRDefault="00550069" w:rsidP="0055006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62C6C5E7" w14:textId="77777777" w:rsidR="00550069" w:rsidRPr="004013A3" w:rsidRDefault="00550069" w:rsidP="00550069">
      <w:pPr>
        <w:pStyle w:val="Seznamoslovan"/>
        <w:numPr>
          <w:ilvl w:val="0"/>
          <w:numId w:val="3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EA31C76" w14:textId="77777777" w:rsidR="00550069" w:rsidRPr="004013A3" w:rsidRDefault="00550069" w:rsidP="00550069">
      <w:pPr>
        <w:pStyle w:val="ZkladntextIMP"/>
        <w:numPr>
          <w:ilvl w:val="0"/>
          <w:numId w:val="34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papír </w:t>
      </w:r>
      <w:r>
        <w:rPr>
          <w:rFonts w:ascii="Calibri" w:hAnsi="Calibri" w:cs="Calibri"/>
          <w:sz w:val="22"/>
          <w:szCs w:val="22"/>
        </w:rPr>
        <w:t>–</w:t>
      </w:r>
      <w:r w:rsidRPr="004013A3">
        <w:rPr>
          <w:rFonts w:ascii="Calibri" w:hAnsi="Calibri" w:cs="Calibri"/>
          <w:sz w:val="22"/>
          <w:szCs w:val="22"/>
        </w:rPr>
        <w:t xml:space="preserve"> sběrné nádoby </w:t>
      </w:r>
      <w:r>
        <w:rPr>
          <w:rFonts w:ascii="Calibri" w:hAnsi="Calibri" w:cs="Calibri"/>
          <w:sz w:val="22"/>
          <w:szCs w:val="22"/>
        </w:rPr>
        <w:t>modré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5287CA23" w14:textId="77777777" w:rsidR="00550069" w:rsidRPr="004013A3" w:rsidRDefault="00550069" w:rsidP="00550069">
      <w:pPr>
        <w:pStyle w:val="ZkladntextIMP"/>
        <w:numPr>
          <w:ilvl w:val="0"/>
          <w:numId w:val="3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plasty – sběrné nádoby </w:t>
      </w:r>
      <w:r>
        <w:rPr>
          <w:rFonts w:ascii="Calibri" w:hAnsi="Calibri" w:cs="Calibri"/>
          <w:sz w:val="22"/>
          <w:szCs w:val="22"/>
        </w:rPr>
        <w:t>žluté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3E627084" w14:textId="77777777" w:rsidR="00550069" w:rsidRPr="004013A3" w:rsidRDefault="00550069" w:rsidP="00550069">
      <w:pPr>
        <w:pStyle w:val="ZkladntextIMP"/>
        <w:numPr>
          <w:ilvl w:val="0"/>
          <w:numId w:val="3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sklo – sběrné nádoby </w:t>
      </w:r>
      <w:r>
        <w:rPr>
          <w:rFonts w:ascii="Calibri" w:hAnsi="Calibri" w:cs="Calibri"/>
          <w:sz w:val="22"/>
          <w:szCs w:val="22"/>
        </w:rPr>
        <w:t>bílé</w:t>
      </w:r>
      <w:r w:rsidRPr="004013A3">
        <w:rPr>
          <w:rFonts w:ascii="Calibri" w:hAnsi="Calibri" w:cs="Calibri"/>
          <w:sz w:val="22"/>
          <w:szCs w:val="22"/>
        </w:rPr>
        <w:t xml:space="preserve"> či </w:t>
      </w:r>
      <w:r>
        <w:rPr>
          <w:rFonts w:ascii="Calibri" w:hAnsi="Calibri" w:cs="Calibri"/>
          <w:sz w:val="22"/>
          <w:szCs w:val="22"/>
        </w:rPr>
        <w:t>zelené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61833C96" w14:textId="77777777" w:rsidR="00550069" w:rsidRPr="004013A3" w:rsidRDefault="00550069" w:rsidP="00550069">
      <w:pPr>
        <w:pStyle w:val="ZkladntextIMP"/>
        <w:numPr>
          <w:ilvl w:val="0"/>
          <w:numId w:val="3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 – sběrná nádoba označená nápisem „</w:t>
      </w:r>
      <w:r>
        <w:rPr>
          <w:rFonts w:ascii="Calibri" w:hAnsi="Calibri" w:cs="Calibri"/>
          <w:sz w:val="22"/>
          <w:szCs w:val="22"/>
        </w:rPr>
        <w:t xml:space="preserve">jedlé </w:t>
      </w:r>
      <w:r w:rsidRPr="004013A3">
        <w:rPr>
          <w:rFonts w:ascii="Calibri" w:hAnsi="Calibri" w:cs="Calibri"/>
          <w:sz w:val="22"/>
          <w:szCs w:val="22"/>
        </w:rPr>
        <w:t xml:space="preserve">oleje a tuky“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02B82F05" w14:textId="77777777" w:rsidR="00550069" w:rsidRDefault="00550069" w:rsidP="00550069">
      <w:pPr>
        <w:pStyle w:val="ZkladntextIMP"/>
        <w:numPr>
          <w:ilvl w:val="0"/>
          <w:numId w:val="3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kovy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69EF1684" w14:textId="63FF8561" w:rsidR="00E368F8" w:rsidRPr="004013A3" w:rsidRDefault="00E368F8" w:rsidP="00550069">
      <w:pPr>
        <w:pStyle w:val="ZkladntextIMP"/>
        <w:numPr>
          <w:ilvl w:val="0"/>
          <w:numId w:val="3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  <w:r w:rsidRPr="004013A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textil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6EF09533" w14:textId="77777777" w:rsidR="00550069" w:rsidRPr="004013A3" w:rsidRDefault="00550069" w:rsidP="00550069">
      <w:pPr>
        <w:pStyle w:val="ZkladntextIMP"/>
        <w:numPr>
          <w:ilvl w:val="0"/>
          <w:numId w:val="31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biologicky rozložitelný odpad rostlinného původu – </w:t>
      </w:r>
      <w:r>
        <w:rPr>
          <w:rFonts w:ascii="Calibri" w:hAnsi="Calibri" w:cs="Calibri"/>
          <w:sz w:val="22"/>
          <w:szCs w:val="22"/>
        </w:rPr>
        <w:t>sběrné místo</w:t>
      </w:r>
      <w:r w:rsidRPr="004013A3">
        <w:rPr>
          <w:rFonts w:ascii="Calibri" w:hAnsi="Calibri" w:cs="Calibri"/>
          <w:sz w:val="22"/>
          <w:szCs w:val="22"/>
        </w:rPr>
        <w:t xml:space="preserve"> (tuto složku komunálního odpadu lze kompostovat na vlastním nebo užívaném pozemku)</w:t>
      </w:r>
    </w:p>
    <w:p w14:paraId="1E98C330" w14:textId="77777777" w:rsidR="00550069" w:rsidRPr="004013A3" w:rsidRDefault="00550069" w:rsidP="00550069">
      <w:pPr>
        <w:pStyle w:val="ZkladntextIMP"/>
        <w:numPr>
          <w:ilvl w:val="0"/>
          <w:numId w:val="3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6584C401" w14:textId="77777777" w:rsidR="00550069" w:rsidRPr="004013A3" w:rsidRDefault="00550069" w:rsidP="00550069">
      <w:pPr>
        <w:pStyle w:val="ZkladntextIMP"/>
        <w:numPr>
          <w:ilvl w:val="0"/>
          <w:numId w:val="3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316043B7" w14:textId="3908B1CF" w:rsidR="00550069" w:rsidRPr="004013A3" w:rsidRDefault="00550069" w:rsidP="00550069">
      <w:pPr>
        <w:pStyle w:val="ZkladntextIMP"/>
        <w:numPr>
          <w:ilvl w:val="0"/>
          <w:numId w:val="31"/>
        </w:numPr>
        <w:spacing w:line="240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směsný odpad – typizované sběrné nádoby o objemu </w:t>
      </w:r>
      <w:r w:rsidR="00B22D1B">
        <w:rPr>
          <w:rFonts w:ascii="Calibri" w:hAnsi="Calibri" w:cs="Calibri"/>
          <w:sz w:val="22"/>
          <w:szCs w:val="22"/>
        </w:rPr>
        <w:t>120</w:t>
      </w:r>
      <w:r w:rsidRPr="004013A3">
        <w:rPr>
          <w:rFonts w:ascii="Calibri" w:hAnsi="Calibri" w:cs="Calibri"/>
          <w:sz w:val="22"/>
          <w:szCs w:val="22"/>
        </w:rPr>
        <w:t xml:space="preserve"> l </w:t>
      </w:r>
      <w:r>
        <w:rPr>
          <w:rFonts w:ascii="Calibri" w:hAnsi="Calibri" w:cs="Calibri"/>
          <w:sz w:val="22"/>
          <w:szCs w:val="22"/>
        </w:rPr>
        <w:t>a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="00B22D1B">
        <w:rPr>
          <w:rFonts w:ascii="Calibri" w:hAnsi="Calibri" w:cs="Calibri"/>
          <w:sz w:val="22"/>
          <w:szCs w:val="22"/>
        </w:rPr>
        <w:t>240</w:t>
      </w:r>
      <w:r w:rsidRPr="004013A3">
        <w:rPr>
          <w:rFonts w:ascii="Calibri" w:hAnsi="Calibri" w:cs="Calibri"/>
          <w:sz w:val="22"/>
          <w:szCs w:val="22"/>
        </w:rPr>
        <w:t xml:space="preserve"> l nebo typizované plastové pytle označené logem pověřené osoby.</w:t>
      </w:r>
    </w:p>
    <w:p w14:paraId="551285CB" w14:textId="27008DEF" w:rsidR="00550069" w:rsidRPr="00BB4FAC" w:rsidRDefault="00550069" w:rsidP="00550069">
      <w:pPr>
        <w:suppressAutoHyphens/>
        <w:spacing w:after="0" w:line="240" w:lineRule="auto"/>
        <w:ind w:left="357"/>
        <w:jc w:val="both"/>
        <w:rPr>
          <w:rFonts w:cs="Calibri"/>
        </w:rPr>
      </w:pPr>
      <w:r w:rsidRPr="00BB4FAC">
        <w:rPr>
          <w:rFonts w:cs="Calibri"/>
        </w:rPr>
        <w:t>Informace o umístění sběrných nádob na vytříděné složky komunálního odpadu</w:t>
      </w:r>
      <w:r w:rsidR="00E368F8">
        <w:rPr>
          <w:rFonts w:cs="Calibri"/>
        </w:rPr>
        <w:t xml:space="preserve"> a o sběrných místech</w:t>
      </w:r>
      <w:r w:rsidRPr="00BB4FAC">
        <w:rPr>
          <w:rFonts w:cs="Calibri"/>
        </w:rPr>
        <w:t xml:space="preserve"> </w:t>
      </w:r>
      <w:r w:rsidR="00E368F8">
        <w:rPr>
          <w:rFonts w:cs="Calibri"/>
        </w:rPr>
        <w:t xml:space="preserve">pro odkládání </w:t>
      </w:r>
      <w:r w:rsidR="00E368F8" w:rsidRPr="00BB4FAC">
        <w:rPr>
          <w:rFonts w:cs="Calibri"/>
        </w:rPr>
        <w:t>vytříděn</w:t>
      </w:r>
      <w:r w:rsidR="00E368F8">
        <w:rPr>
          <w:rFonts w:cs="Calibri"/>
        </w:rPr>
        <w:t>ých</w:t>
      </w:r>
      <w:r w:rsidR="00E368F8" w:rsidRPr="00BB4FAC">
        <w:rPr>
          <w:rFonts w:cs="Calibri"/>
        </w:rPr>
        <w:t xml:space="preserve"> slož</w:t>
      </w:r>
      <w:r w:rsidR="00E368F8">
        <w:rPr>
          <w:rFonts w:cs="Calibri"/>
        </w:rPr>
        <w:t>e</w:t>
      </w:r>
      <w:r w:rsidR="00E368F8" w:rsidRPr="00BB4FAC">
        <w:rPr>
          <w:rFonts w:cs="Calibri"/>
        </w:rPr>
        <w:t>k komunálního odpadu</w:t>
      </w:r>
      <w:r w:rsidR="00E368F8">
        <w:rPr>
          <w:rFonts w:cs="Calibri"/>
        </w:rPr>
        <w:t xml:space="preserve"> </w:t>
      </w:r>
      <w:r w:rsidRPr="00BB4FAC">
        <w:rPr>
          <w:rFonts w:cs="Calibri"/>
        </w:rPr>
        <w:t xml:space="preserve">je zveřejněna na webových stránkách obce. </w:t>
      </w:r>
    </w:p>
    <w:p w14:paraId="42A38D12" w14:textId="010855D2" w:rsidR="00550069" w:rsidRPr="004013A3" w:rsidRDefault="00550069" w:rsidP="00550069">
      <w:pPr>
        <w:suppressAutoHyphens/>
        <w:spacing w:after="120" w:line="240" w:lineRule="auto"/>
        <w:ind w:left="357"/>
        <w:jc w:val="both"/>
        <w:rPr>
          <w:rFonts w:cs="Calibri"/>
        </w:rPr>
      </w:pPr>
      <w:r w:rsidRPr="004013A3">
        <w:rPr>
          <w:rFonts w:cs="Calibri"/>
        </w:rPr>
        <w:t>Obecní úřad informuje o organizačně technických opatřeních souvisejících s odkládáním a svozem komunálního odpadu způsobem v obci obvyklým</w:t>
      </w:r>
      <w:r w:rsidR="00B35113">
        <w:rPr>
          <w:rFonts w:cs="Calibri"/>
        </w:rPr>
        <w:t xml:space="preserve"> (např. na webových stránkách obce)</w:t>
      </w:r>
      <w:r w:rsidRPr="004013A3">
        <w:rPr>
          <w:rFonts w:cs="Calibri"/>
        </w:rPr>
        <w:t>.</w:t>
      </w:r>
    </w:p>
    <w:p w14:paraId="1767BA97" w14:textId="77777777" w:rsidR="00550069" w:rsidRPr="004013A3" w:rsidRDefault="00550069" w:rsidP="00550069">
      <w:pPr>
        <w:numPr>
          <w:ilvl w:val="0"/>
          <w:numId w:val="33"/>
        </w:numPr>
        <w:spacing w:after="120" w:line="240" w:lineRule="auto"/>
        <w:jc w:val="both"/>
        <w:rPr>
          <w:rFonts w:cs="Calibri"/>
        </w:rPr>
      </w:pPr>
      <w:r w:rsidRPr="004013A3">
        <w:rPr>
          <w:rFonts w:cs="Calibri"/>
        </w:rPr>
        <w:t>Na území obce jsou rozmístěny na veřejných prostranstvích odpadkové koše, které jsou určeny pro odkládání drobného směsného odpadu.</w:t>
      </w:r>
    </w:p>
    <w:p w14:paraId="016DFE8A" w14:textId="28CC09FA" w:rsidR="00550069" w:rsidRPr="004013A3" w:rsidRDefault="00550069" w:rsidP="00550069">
      <w:pPr>
        <w:numPr>
          <w:ilvl w:val="0"/>
          <w:numId w:val="33"/>
        </w:numPr>
        <w:spacing w:after="120" w:line="240" w:lineRule="auto"/>
        <w:jc w:val="both"/>
        <w:rPr>
          <w:rFonts w:cs="Calibri"/>
        </w:rPr>
      </w:pPr>
      <w:r w:rsidRPr="004013A3">
        <w:rPr>
          <w:rFonts w:cs="Calibri"/>
        </w:rPr>
        <w:t xml:space="preserve">Osoby předávající komunální odpad do obecního systému odpadového hospodářství </w:t>
      </w:r>
      <w:r w:rsidRPr="007777F2">
        <w:rPr>
          <w:rFonts w:cs="Calibri"/>
        </w:rPr>
        <w:t xml:space="preserve">jsou povinny zajistit si na svůj náklad sběrné nádoby na směsný odpad </w:t>
      </w:r>
      <w:r>
        <w:rPr>
          <w:rFonts w:cs="Calibri"/>
        </w:rPr>
        <w:t>a t</w:t>
      </w:r>
      <w:r w:rsidRPr="004013A3">
        <w:rPr>
          <w:rFonts w:cs="Calibri"/>
        </w:rPr>
        <w:t>ypizované plastové pytle</w:t>
      </w:r>
      <w:r>
        <w:rPr>
          <w:rFonts w:cs="Calibri"/>
        </w:rPr>
        <w:t xml:space="preserve"> </w:t>
      </w:r>
      <w:r w:rsidRPr="007777F2">
        <w:rPr>
          <w:rFonts w:cs="Calibri"/>
        </w:rPr>
        <w:t xml:space="preserve">uvedené v odst. 1) písm. </w:t>
      </w:r>
      <w:r w:rsidR="00E368F8">
        <w:rPr>
          <w:rFonts w:cs="Calibri"/>
        </w:rPr>
        <w:t>j</w:t>
      </w:r>
      <w:r w:rsidRPr="007777F2">
        <w:rPr>
          <w:rFonts w:cs="Calibri"/>
        </w:rPr>
        <w:t xml:space="preserve">) tohoto článku a zajistit dostatečný počet těchto sběrných nádob tak, aby nedocházelo k jejich přeplňování nebo odkládání odpadů mimo sběrné nádoby. Sběrné nádoby musí být v takovém fyzickém </w:t>
      </w:r>
      <w:r w:rsidRPr="004013A3">
        <w:rPr>
          <w:rFonts w:cs="Calibri"/>
        </w:rPr>
        <w:t>a technickém stavu, aby umožňovaly bezpečné ukládání komunálních odpadů a jejich odvoz oprávněnou osobou.</w:t>
      </w:r>
    </w:p>
    <w:p w14:paraId="73CA92C7" w14:textId="77777777" w:rsidR="00550069" w:rsidRPr="004013A3" w:rsidRDefault="00550069" w:rsidP="00550069">
      <w:pPr>
        <w:numPr>
          <w:ilvl w:val="0"/>
          <w:numId w:val="33"/>
        </w:numPr>
        <w:spacing w:after="120" w:line="240" w:lineRule="auto"/>
        <w:jc w:val="both"/>
        <w:rPr>
          <w:rFonts w:cs="Calibri"/>
        </w:rPr>
      </w:pPr>
      <w:r w:rsidRPr="004013A3">
        <w:rPr>
          <w:rFonts w:cs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3D6DC14C" w14:textId="77777777" w:rsidR="00550069" w:rsidRPr="004013A3" w:rsidRDefault="00550069" w:rsidP="00550069">
      <w:pPr>
        <w:numPr>
          <w:ilvl w:val="0"/>
          <w:numId w:val="33"/>
        </w:numPr>
        <w:spacing w:after="0" w:line="240" w:lineRule="auto"/>
        <w:ind w:left="357" w:hanging="357"/>
        <w:jc w:val="both"/>
        <w:rPr>
          <w:rFonts w:cs="Calibri"/>
        </w:rPr>
      </w:pPr>
      <w:r w:rsidRPr="004013A3">
        <w:rPr>
          <w:rFonts w:cs="Calibri"/>
        </w:rPr>
        <w:t>Sběrné nádoby a místa určená k odkládání komunálního odpadu se užívají těmito způsoby:</w:t>
      </w:r>
    </w:p>
    <w:p w14:paraId="369D604B" w14:textId="77777777" w:rsidR="00550069" w:rsidRPr="004013A3" w:rsidRDefault="00550069" w:rsidP="00550069">
      <w:pPr>
        <w:numPr>
          <w:ilvl w:val="0"/>
          <w:numId w:val="3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t xml:space="preserve">sběrné nádoby se užívají pouze k účelu, k němuž jsou určeny, a pouze k odkládání odpadu, pro nějž jsou určeny, </w:t>
      </w:r>
    </w:p>
    <w:p w14:paraId="4E83F55C" w14:textId="77777777" w:rsidR="00550069" w:rsidRPr="004013A3" w:rsidRDefault="00550069" w:rsidP="00550069">
      <w:pPr>
        <w:numPr>
          <w:ilvl w:val="0"/>
          <w:numId w:val="3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t>do sběrných nádob je zakázáno ukládat:</w:t>
      </w:r>
    </w:p>
    <w:p w14:paraId="3768BBA4" w14:textId="77777777" w:rsidR="00550069" w:rsidRPr="004013A3" w:rsidRDefault="00550069" w:rsidP="00550069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cs="Calibri"/>
        </w:rPr>
      </w:pPr>
      <w:r w:rsidRPr="004013A3">
        <w:rPr>
          <w:rFonts w:cs="Calibri"/>
        </w:rPr>
        <w:t xml:space="preserve">stavební odpad a jiný podobný odpad, </w:t>
      </w:r>
    </w:p>
    <w:p w14:paraId="47F347A9" w14:textId="77777777" w:rsidR="00550069" w:rsidRPr="004013A3" w:rsidRDefault="00550069" w:rsidP="00550069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4013A3">
        <w:rPr>
          <w:rFonts w:cs="Calibri"/>
        </w:rPr>
        <w:t>horký popel a takový materiál, který by mohl způsobit vznícení nebo samovznícení odpadu,</w:t>
      </w:r>
    </w:p>
    <w:p w14:paraId="5B110A5D" w14:textId="77777777" w:rsidR="00550069" w:rsidRPr="004013A3" w:rsidRDefault="00550069" w:rsidP="00550069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4013A3">
        <w:rPr>
          <w:rFonts w:cs="Calibri"/>
        </w:rPr>
        <w:lastRenderedPageBreak/>
        <w:t>tekutiny a ztekucené odpady (s výjimkou jedlých olejů a tuků ukládaných do sběrných nádob k tomu určených).</w:t>
      </w:r>
    </w:p>
    <w:p w14:paraId="37C7882C" w14:textId="77777777" w:rsidR="00550069" w:rsidRPr="004013A3" w:rsidRDefault="00550069" w:rsidP="00550069">
      <w:pPr>
        <w:numPr>
          <w:ilvl w:val="0"/>
          <w:numId w:val="3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na sběrné místo </w:t>
      </w:r>
      <w:r w:rsidRPr="004013A3">
        <w:rPr>
          <w:rFonts w:cs="Calibri"/>
        </w:rPr>
        <w:t>určen</w:t>
      </w:r>
      <w:r>
        <w:rPr>
          <w:rFonts w:cs="Calibri"/>
        </w:rPr>
        <w:t>é</w:t>
      </w:r>
      <w:r w:rsidRPr="004013A3">
        <w:rPr>
          <w:rFonts w:cs="Calibri"/>
        </w:rPr>
        <w:t xml:space="preserve">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7CBFD985" w14:textId="77777777" w:rsidR="00550069" w:rsidRPr="004013A3" w:rsidRDefault="00550069" w:rsidP="00550069">
      <w:pPr>
        <w:numPr>
          <w:ilvl w:val="0"/>
          <w:numId w:val="3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t>do sběrných nádob určených k odkládání směsného odpadu je kromě materiálu uvedeného pod písm. b) dále zakázáno ukládat:</w:t>
      </w:r>
    </w:p>
    <w:p w14:paraId="6708C5D7" w14:textId="77777777" w:rsidR="00550069" w:rsidRPr="004013A3" w:rsidRDefault="00550069" w:rsidP="00550069">
      <w:pPr>
        <w:numPr>
          <w:ilvl w:val="1"/>
          <w:numId w:val="37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13A3">
        <w:rPr>
          <w:rFonts w:cs="Calibri"/>
        </w:rPr>
        <w:t>nebezpečný odpad,</w:t>
      </w:r>
    </w:p>
    <w:p w14:paraId="569AB321" w14:textId="77777777" w:rsidR="00550069" w:rsidRPr="004013A3" w:rsidRDefault="00550069" w:rsidP="00550069">
      <w:pPr>
        <w:numPr>
          <w:ilvl w:val="1"/>
          <w:numId w:val="37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13A3">
        <w:rPr>
          <w:rFonts w:cs="Calibri"/>
        </w:rPr>
        <w:t>objemný odpad, pružiny nebo jiný odpad měnící svůj tvar (zejména větve),</w:t>
      </w:r>
    </w:p>
    <w:p w14:paraId="07D6D3A8" w14:textId="77777777" w:rsidR="00550069" w:rsidRPr="004013A3" w:rsidRDefault="00550069" w:rsidP="00550069">
      <w:pPr>
        <w:numPr>
          <w:ilvl w:val="0"/>
          <w:numId w:val="3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t>odpad se ukládá do sběrných nádob tak, aby je bylo možno řádně uzavřít a odpad z nich při manipulaci s nimi nevypadával,</w:t>
      </w:r>
    </w:p>
    <w:p w14:paraId="57827F44" w14:textId="77777777" w:rsidR="00550069" w:rsidRPr="004013A3" w:rsidRDefault="00550069" w:rsidP="00550069">
      <w:pPr>
        <w:numPr>
          <w:ilvl w:val="0"/>
          <w:numId w:val="37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cs="Calibri"/>
        </w:rPr>
      </w:pPr>
      <w:r w:rsidRPr="004013A3">
        <w:rPr>
          <w:rFonts w:cs="Calibri"/>
        </w:rPr>
        <w:t>odpad ve sběrných nádobách je zakázáno udupávat, zhutňovat či jiným způsobem redukovat jeho objem.</w:t>
      </w:r>
    </w:p>
    <w:p w14:paraId="44592620" w14:textId="77777777" w:rsidR="00550069" w:rsidRPr="004013A3" w:rsidRDefault="00550069" w:rsidP="00550069">
      <w:pPr>
        <w:numPr>
          <w:ilvl w:val="0"/>
          <w:numId w:val="33"/>
        </w:numPr>
        <w:spacing w:after="120" w:line="240" w:lineRule="auto"/>
        <w:ind w:left="357" w:hanging="357"/>
        <w:jc w:val="both"/>
        <w:rPr>
          <w:rFonts w:cs="Calibri"/>
        </w:rPr>
      </w:pPr>
      <w:r w:rsidRPr="004013A3">
        <w:rPr>
          <w:rFonts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2B186BF9" w14:textId="77777777" w:rsidR="00550069" w:rsidRPr="004013A3" w:rsidRDefault="00550069" w:rsidP="00550069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62F2FAD5" w14:textId="77777777" w:rsidR="00550069" w:rsidRPr="004013A3" w:rsidRDefault="00550069" w:rsidP="0055006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1E8DB33E" w14:textId="77777777" w:rsidR="00550069" w:rsidRPr="004013A3" w:rsidRDefault="00550069" w:rsidP="0055006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3D2220A6" w14:textId="77777777" w:rsidR="00550069" w:rsidRPr="004013A3" w:rsidRDefault="00550069" w:rsidP="00550069">
      <w:pPr>
        <w:pStyle w:val="Seznamoslovan"/>
        <w:numPr>
          <w:ilvl w:val="0"/>
          <w:numId w:val="36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21BA1B88" w14:textId="77777777" w:rsidR="00550069" w:rsidRPr="004013A3" w:rsidRDefault="00550069" w:rsidP="00550069">
      <w:pPr>
        <w:pStyle w:val="Seznamoslovan"/>
        <w:numPr>
          <w:ilvl w:val="0"/>
          <w:numId w:val="36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objemného odpadu a nebezpečného odpadu je zajišťován minimálně 2x ročně.</w:t>
      </w:r>
    </w:p>
    <w:p w14:paraId="7BBEEF6B" w14:textId="77777777" w:rsidR="00550069" w:rsidRPr="004013A3" w:rsidRDefault="00550069" w:rsidP="0055006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6F3D2DB" w14:textId="77777777" w:rsidR="00550069" w:rsidRPr="004013A3" w:rsidRDefault="00550069" w:rsidP="00550069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5</w:t>
      </w:r>
    </w:p>
    <w:p w14:paraId="32ED067B" w14:textId="77777777" w:rsidR="00550069" w:rsidRPr="001B1D48" w:rsidRDefault="00550069" w:rsidP="00550069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4A1E7E3D" w14:textId="7645FCF6" w:rsidR="00550069" w:rsidRPr="007777F2" w:rsidRDefault="00550069" w:rsidP="00550069">
      <w:pPr>
        <w:pStyle w:val="Seznamoslovan"/>
        <w:numPr>
          <w:ilvl w:val="0"/>
          <w:numId w:val="39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>Liblice</w:t>
      </w:r>
      <w:r w:rsidRPr="007777F2">
        <w:rPr>
          <w:rFonts w:asciiTheme="minorHAnsi" w:hAnsiTheme="minorHAnsi" w:cstheme="minorHAnsi"/>
          <w:sz w:val="22"/>
          <w:szCs w:val="22"/>
        </w:rPr>
        <w:t xml:space="preserve"> č. </w:t>
      </w:r>
      <w:r w:rsidR="00E368F8">
        <w:rPr>
          <w:rFonts w:asciiTheme="minorHAnsi" w:hAnsiTheme="minorHAnsi" w:cstheme="minorHAnsi"/>
          <w:sz w:val="22"/>
          <w:szCs w:val="22"/>
        </w:rPr>
        <w:t>1</w:t>
      </w:r>
      <w:r w:rsidRPr="007777F2">
        <w:rPr>
          <w:rFonts w:asciiTheme="minorHAnsi" w:hAnsiTheme="minorHAnsi" w:cstheme="minorHAnsi"/>
          <w:sz w:val="22"/>
          <w:szCs w:val="22"/>
        </w:rPr>
        <w:t>/</w:t>
      </w:r>
      <w:r w:rsidR="00B22D1B">
        <w:rPr>
          <w:rFonts w:asciiTheme="minorHAnsi" w:hAnsiTheme="minorHAnsi" w:cstheme="minorHAnsi"/>
          <w:sz w:val="22"/>
          <w:szCs w:val="22"/>
        </w:rPr>
        <w:t>20</w:t>
      </w:r>
      <w:r w:rsidR="00E368F8">
        <w:rPr>
          <w:rFonts w:asciiTheme="minorHAnsi" w:hAnsiTheme="minorHAnsi" w:cstheme="minorHAnsi"/>
          <w:sz w:val="22"/>
          <w:szCs w:val="22"/>
        </w:rPr>
        <w:t>21</w:t>
      </w:r>
      <w:r w:rsidR="00E368F8" w:rsidRPr="00E368F8">
        <w:rPr>
          <w:rFonts w:ascii="Calibri" w:hAnsi="Calibri" w:cs="Calibri"/>
          <w:sz w:val="22"/>
          <w:szCs w:val="22"/>
        </w:rPr>
        <w:t xml:space="preserve"> </w:t>
      </w:r>
      <w:r w:rsidR="00E368F8" w:rsidRPr="004013A3">
        <w:rPr>
          <w:rFonts w:ascii="Calibri" w:hAnsi="Calibri" w:cs="Calibri"/>
          <w:sz w:val="22"/>
          <w:szCs w:val="22"/>
        </w:rPr>
        <w:t xml:space="preserve">o obecním systému odpadového hospodářství na území obce </w:t>
      </w:r>
      <w:r w:rsidR="00E368F8">
        <w:rPr>
          <w:rFonts w:ascii="Calibri" w:hAnsi="Calibri" w:cs="Calibri"/>
          <w:sz w:val="22"/>
          <w:szCs w:val="22"/>
        </w:rPr>
        <w:t>Liblice</w:t>
      </w:r>
      <w:r w:rsidRPr="007777F2">
        <w:rPr>
          <w:rFonts w:asciiTheme="minorHAnsi" w:hAnsiTheme="minorHAnsi" w:cstheme="minorHAnsi"/>
          <w:sz w:val="22"/>
          <w:szCs w:val="22"/>
        </w:rPr>
        <w:t xml:space="preserve">, ze dne </w:t>
      </w:r>
      <w:r w:rsidR="00E368F8">
        <w:rPr>
          <w:rFonts w:ascii="Calibri" w:hAnsi="Calibri" w:cs="Calibri"/>
          <w:sz w:val="22"/>
          <w:szCs w:val="22"/>
        </w:rPr>
        <w:t>15.12.</w:t>
      </w:r>
      <w:r w:rsidR="00E368F8" w:rsidRPr="004013A3">
        <w:rPr>
          <w:rFonts w:ascii="Calibri" w:hAnsi="Calibri" w:cs="Calibri"/>
          <w:sz w:val="22"/>
          <w:szCs w:val="22"/>
        </w:rPr>
        <w:t>2021</w:t>
      </w:r>
      <w:r w:rsidR="00B22D1B">
        <w:rPr>
          <w:rFonts w:asciiTheme="minorHAnsi" w:hAnsiTheme="minorHAnsi" w:cstheme="minorHAnsi"/>
          <w:sz w:val="22"/>
          <w:szCs w:val="22"/>
        </w:rPr>
        <w:t>.</w:t>
      </w:r>
    </w:p>
    <w:p w14:paraId="0EDDD709" w14:textId="0ACE85A0" w:rsidR="00550069" w:rsidRPr="007777F2" w:rsidRDefault="00550069" w:rsidP="00550069">
      <w:pPr>
        <w:pStyle w:val="Seznamoslovan"/>
        <w:numPr>
          <w:ilvl w:val="0"/>
          <w:numId w:val="39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E368F8">
        <w:rPr>
          <w:rFonts w:asciiTheme="minorHAnsi" w:hAnsiTheme="minorHAnsi" w:cstheme="minorHAnsi"/>
          <w:sz w:val="22"/>
          <w:szCs w:val="22"/>
        </w:rPr>
        <w:t xml:space="preserve"> </w:t>
      </w:r>
      <w:r w:rsidR="00E368F8" w:rsidRPr="00E368F8">
        <w:rPr>
          <w:rFonts w:asciiTheme="minorHAnsi" w:hAnsiTheme="minorHAnsi" w:cstheme="minorHAnsi"/>
          <w:sz w:val="22"/>
          <w:szCs w:val="22"/>
        </w:rPr>
        <w:t>počátkem patnáctého dne následujícího po dni jejího vyhlášení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6F8F24D2" w14:textId="6444FA17" w:rsidR="00550069" w:rsidRDefault="00550069" w:rsidP="005500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3B21DE" w14:textId="088F0F81" w:rsidR="00162B60" w:rsidRDefault="00162B60" w:rsidP="005500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5270C5" w14:textId="3CBD3C83" w:rsidR="00162B60" w:rsidRDefault="00162B60" w:rsidP="005500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C74CAD" w14:textId="72D54F94" w:rsidR="00162B60" w:rsidRDefault="00162B60" w:rsidP="005500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5ACC96" w14:textId="77777777" w:rsidR="00162B60" w:rsidRDefault="00162B60" w:rsidP="005500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84811A" w14:textId="77777777" w:rsidR="00550069" w:rsidRPr="00B53F1D" w:rsidRDefault="00550069" w:rsidP="00550069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3359A32E" w14:textId="77777777" w:rsidR="00550069" w:rsidRPr="00B53F1D" w:rsidRDefault="00550069" w:rsidP="0055006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Jana Šelestová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Ing. Martin Nezbeda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10D5E24C" w14:textId="77777777" w:rsidR="00550069" w:rsidRPr="00B53F1D" w:rsidRDefault="00550069" w:rsidP="00550069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p w14:paraId="78573521" w14:textId="77777777" w:rsidR="00550069" w:rsidRPr="00B53F1D" w:rsidRDefault="00550069" w:rsidP="0055006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449E23AE" w14:textId="77777777" w:rsidR="00550069" w:rsidRDefault="00550069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6E4BF9FD" w14:textId="77777777" w:rsidR="0024242A" w:rsidRDefault="0024242A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24242A" w:rsidSect="001368B2">
      <w:pgSz w:w="11906" w:h="16838"/>
      <w:pgMar w:top="851" w:right="849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AD87" w14:textId="77777777" w:rsidR="00FC02E8" w:rsidRDefault="00FC02E8" w:rsidP="00DA442F">
      <w:pPr>
        <w:spacing w:after="0" w:line="240" w:lineRule="auto"/>
      </w:pPr>
      <w:r>
        <w:separator/>
      </w:r>
    </w:p>
  </w:endnote>
  <w:endnote w:type="continuationSeparator" w:id="0">
    <w:p w14:paraId="0B991133" w14:textId="77777777" w:rsidR="00FC02E8" w:rsidRDefault="00FC02E8" w:rsidP="00DA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D090" w14:textId="77777777" w:rsidR="00FC02E8" w:rsidRDefault="00FC02E8" w:rsidP="00DA442F">
      <w:pPr>
        <w:spacing w:after="0" w:line="240" w:lineRule="auto"/>
      </w:pPr>
      <w:r>
        <w:separator/>
      </w:r>
    </w:p>
  </w:footnote>
  <w:footnote w:type="continuationSeparator" w:id="0">
    <w:p w14:paraId="563396E1" w14:textId="77777777" w:rsidR="00FC02E8" w:rsidRDefault="00FC02E8" w:rsidP="00DA442F">
      <w:pPr>
        <w:spacing w:after="0" w:line="240" w:lineRule="auto"/>
      </w:pPr>
      <w:r>
        <w:continuationSeparator/>
      </w:r>
    </w:p>
  </w:footnote>
  <w:footnote w:id="1">
    <w:p w14:paraId="45FC747E" w14:textId="25FCE7C0" w:rsidR="00550069" w:rsidRPr="00E368F8" w:rsidRDefault="00550069" w:rsidP="00550069">
      <w:pPr>
        <w:pStyle w:val="Textpoznpodarou"/>
        <w:rPr>
          <w:rFonts w:ascii="Calibri" w:hAnsi="Calibri" w:cs="Calibri"/>
          <w:sz w:val="16"/>
          <w:szCs w:val="16"/>
        </w:rPr>
      </w:pPr>
      <w:r w:rsidRPr="00E368F8">
        <w:rPr>
          <w:rStyle w:val="Znakapoznpodarou"/>
          <w:rFonts w:ascii="Calibri" w:hAnsi="Calibri" w:cs="Calibri"/>
          <w:sz w:val="16"/>
          <w:szCs w:val="16"/>
        </w:rPr>
        <w:footnoteRef/>
      </w:r>
      <w:r w:rsidRPr="00E368F8">
        <w:rPr>
          <w:rFonts w:ascii="Calibri" w:hAnsi="Calibri" w:cs="Calibri"/>
          <w:sz w:val="16"/>
          <w:szCs w:val="16"/>
        </w:rPr>
        <w:t xml:space="preserve"> § 59 odst. 4) zákona č. 541/2020 Sb., o odpadech</w:t>
      </w:r>
      <w:r w:rsidR="00E368F8" w:rsidRPr="00E368F8"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538"/>
    <w:multiLevelType w:val="hybridMultilevel"/>
    <w:tmpl w:val="67324AAE"/>
    <w:lvl w:ilvl="0" w:tplc="AB5A18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45C"/>
    <w:multiLevelType w:val="hybridMultilevel"/>
    <w:tmpl w:val="55A86800"/>
    <w:lvl w:ilvl="0" w:tplc="1134421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022B"/>
    <w:multiLevelType w:val="hybridMultilevel"/>
    <w:tmpl w:val="F3025096"/>
    <w:lvl w:ilvl="0" w:tplc="0A66530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6414"/>
    <w:multiLevelType w:val="hybridMultilevel"/>
    <w:tmpl w:val="36EA3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3671CC"/>
    <w:multiLevelType w:val="hybridMultilevel"/>
    <w:tmpl w:val="DD1E654C"/>
    <w:lvl w:ilvl="0" w:tplc="AB5A18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F80804"/>
    <w:multiLevelType w:val="hybridMultilevel"/>
    <w:tmpl w:val="DB96B5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D4F5C"/>
    <w:multiLevelType w:val="hybridMultilevel"/>
    <w:tmpl w:val="6472F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B25AA"/>
    <w:multiLevelType w:val="hybridMultilevel"/>
    <w:tmpl w:val="3594DC10"/>
    <w:lvl w:ilvl="0" w:tplc="335CC5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7C658A"/>
    <w:multiLevelType w:val="hybridMultilevel"/>
    <w:tmpl w:val="187483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63074F"/>
    <w:multiLevelType w:val="hybridMultilevel"/>
    <w:tmpl w:val="E08E612C"/>
    <w:lvl w:ilvl="0" w:tplc="AB5A18A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D2471"/>
    <w:multiLevelType w:val="hybridMultilevel"/>
    <w:tmpl w:val="801A02E6"/>
    <w:lvl w:ilvl="0" w:tplc="EDD6CA7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B4FF"/>
    <w:multiLevelType w:val="hybridMultilevel"/>
    <w:tmpl w:val="A11C7E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150A48"/>
    <w:multiLevelType w:val="hybridMultilevel"/>
    <w:tmpl w:val="3D681362"/>
    <w:lvl w:ilvl="0" w:tplc="AA1A33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02EEC"/>
    <w:multiLevelType w:val="hybridMultilevel"/>
    <w:tmpl w:val="2CB8DC78"/>
    <w:lvl w:ilvl="0" w:tplc="AB5A18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C2B71"/>
    <w:multiLevelType w:val="hybridMultilevel"/>
    <w:tmpl w:val="41861598"/>
    <w:lvl w:ilvl="0" w:tplc="DF1A6B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DB329A"/>
    <w:multiLevelType w:val="hybridMultilevel"/>
    <w:tmpl w:val="BCF81C0A"/>
    <w:lvl w:ilvl="0" w:tplc="9120E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E8515E"/>
    <w:multiLevelType w:val="hybridMultilevel"/>
    <w:tmpl w:val="1B923098"/>
    <w:lvl w:ilvl="0" w:tplc="2736CE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227E3C"/>
    <w:multiLevelType w:val="hybridMultilevel"/>
    <w:tmpl w:val="4042B81A"/>
    <w:lvl w:ilvl="0" w:tplc="AB5A18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204E9B"/>
    <w:multiLevelType w:val="hybridMultilevel"/>
    <w:tmpl w:val="1700B2FA"/>
    <w:lvl w:ilvl="0" w:tplc="D33E9D72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9F2BA1"/>
    <w:multiLevelType w:val="hybridMultilevel"/>
    <w:tmpl w:val="667E6A22"/>
    <w:lvl w:ilvl="0" w:tplc="5310E60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89572D"/>
    <w:multiLevelType w:val="hybridMultilevel"/>
    <w:tmpl w:val="2C1C8D04"/>
    <w:lvl w:ilvl="0" w:tplc="9A5083C8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641A93"/>
    <w:multiLevelType w:val="hybridMultilevel"/>
    <w:tmpl w:val="2634E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62AB5"/>
    <w:multiLevelType w:val="hybridMultilevel"/>
    <w:tmpl w:val="471084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C5EBB"/>
    <w:multiLevelType w:val="hybridMultilevel"/>
    <w:tmpl w:val="2ADEF6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 w15:restartNumberingAfterBreak="0">
    <w:nsid w:val="65412D5C"/>
    <w:multiLevelType w:val="hybridMultilevel"/>
    <w:tmpl w:val="28B868A2"/>
    <w:lvl w:ilvl="0" w:tplc="5C1AE1F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2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3" w15:restartNumberingAfterBreak="0">
    <w:nsid w:val="71855360"/>
    <w:multiLevelType w:val="hybridMultilevel"/>
    <w:tmpl w:val="32FC33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A8B0430"/>
    <w:multiLevelType w:val="hybridMultilevel"/>
    <w:tmpl w:val="E09C68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827285249">
    <w:abstractNumId w:val="35"/>
  </w:num>
  <w:num w:numId="2" w16cid:durableId="1599099439">
    <w:abstractNumId w:val="20"/>
  </w:num>
  <w:num w:numId="3" w16cid:durableId="1207526110">
    <w:abstractNumId w:val="12"/>
  </w:num>
  <w:num w:numId="4" w16cid:durableId="1668555219">
    <w:abstractNumId w:val="27"/>
  </w:num>
  <w:num w:numId="5" w16cid:durableId="446049945">
    <w:abstractNumId w:val="7"/>
  </w:num>
  <w:num w:numId="6" w16cid:durableId="360129918">
    <w:abstractNumId w:val="14"/>
  </w:num>
  <w:num w:numId="7" w16cid:durableId="1828201810">
    <w:abstractNumId w:val="0"/>
  </w:num>
  <w:num w:numId="8" w16cid:durableId="1900941279">
    <w:abstractNumId w:val="9"/>
  </w:num>
  <w:num w:numId="9" w16cid:durableId="808866614">
    <w:abstractNumId w:val="24"/>
  </w:num>
  <w:num w:numId="10" w16cid:durableId="1757969738">
    <w:abstractNumId w:val="2"/>
  </w:num>
  <w:num w:numId="11" w16cid:durableId="1060833266">
    <w:abstractNumId w:val="28"/>
  </w:num>
  <w:num w:numId="12" w16cid:durableId="2092046723">
    <w:abstractNumId w:val="13"/>
  </w:num>
  <w:num w:numId="13" w16cid:durableId="828908317">
    <w:abstractNumId w:val="33"/>
  </w:num>
  <w:num w:numId="14" w16cid:durableId="2083718175">
    <w:abstractNumId w:val="13"/>
  </w:num>
  <w:num w:numId="15" w16cid:durableId="1519005654">
    <w:abstractNumId w:val="17"/>
  </w:num>
  <w:num w:numId="16" w16cid:durableId="457996290">
    <w:abstractNumId w:val="21"/>
  </w:num>
  <w:num w:numId="17" w16cid:durableId="1601139211">
    <w:abstractNumId w:val="19"/>
  </w:num>
  <w:num w:numId="18" w16cid:durableId="1071348609">
    <w:abstractNumId w:val="5"/>
  </w:num>
  <w:num w:numId="19" w16cid:durableId="447552010">
    <w:abstractNumId w:val="22"/>
  </w:num>
  <w:num w:numId="20" w16cid:durableId="128279274">
    <w:abstractNumId w:val="25"/>
  </w:num>
  <w:num w:numId="21" w16cid:durableId="1620188012">
    <w:abstractNumId w:val="18"/>
  </w:num>
  <w:num w:numId="22" w16cid:durableId="1515656588">
    <w:abstractNumId w:val="30"/>
  </w:num>
  <w:num w:numId="23" w16cid:durableId="1934319897">
    <w:abstractNumId w:val="23"/>
  </w:num>
  <w:num w:numId="24" w16cid:durableId="1690058647">
    <w:abstractNumId w:val="15"/>
  </w:num>
  <w:num w:numId="25" w16cid:durableId="1741711943">
    <w:abstractNumId w:val="29"/>
  </w:num>
  <w:num w:numId="26" w16cid:durableId="213547380">
    <w:abstractNumId w:val="11"/>
  </w:num>
  <w:num w:numId="27" w16cid:durableId="865677903">
    <w:abstractNumId w:val="3"/>
  </w:num>
  <w:num w:numId="28" w16cid:durableId="1149711165">
    <w:abstractNumId w:val="8"/>
  </w:num>
  <w:num w:numId="29" w16cid:durableId="587157606">
    <w:abstractNumId w:val="1"/>
  </w:num>
  <w:num w:numId="30" w16cid:durableId="1618826296">
    <w:abstractNumId w:val="32"/>
  </w:num>
  <w:num w:numId="31" w16cid:durableId="1439257173">
    <w:abstractNumId w:val="34"/>
  </w:num>
  <w:num w:numId="32" w16cid:durableId="1919635309">
    <w:abstractNumId w:val="10"/>
  </w:num>
  <w:num w:numId="33" w16cid:durableId="1804349980">
    <w:abstractNumId w:val="26"/>
  </w:num>
  <w:num w:numId="34" w16cid:durableId="21497478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5655207">
    <w:abstractNumId w:val="31"/>
  </w:num>
  <w:num w:numId="36" w16cid:durableId="1390768516">
    <w:abstractNumId w:val="4"/>
  </w:num>
  <w:num w:numId="37" w16cid:durableId="27729733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18988806">
    <w:abstractNumId w:val="6"/>
  </w:num>
  <w:num w:numId="39" w16cid:durableId="20936264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2F"/>
    <w:rsid w:val="000D4E25"/>
    <w:rsid w:val="000D7284"/>
    <w:rsid w:val="000F38B6"/>
    <w:rsid w:val="001368B2"/>
    <w:rsid w:val="00137593"/>
    <w:rsid w:val="00162B60"/>
    <w:rsid w:val="001A10AD"/>
    <w:rsid w:val="0024242A"/>
    <w:rsid w:val="003071B9"/>
    <w:rsid w:val="003251BE"/>
    <w:rsid w:val="0040001D"/>
    <w:rsid w:val="00436DA5"/>
    <w:rsid w:val="00444C57"/>
    <w:rsid w:val="004973AB"/>
    <w:rsid w:val="004A2158"/>
    <w:rsid w:val="004D36DF"/>
    <w:rsid w:val="004E1889"/>
    <w:rsid w:val="005017DC"/>
    <w:rsid w:val="00507983"/>
    <w:rsid w:val="00550069"/>
    <w:rsid w:val="00550B9D"/>
    <w:rsid w:val="005A1526"/>
    <w:rsid w:val="005E61BB"/>
    <w:rsid w:val="006363A9"/>
    <w:rsid w:val="00766B21"/>
    <w:rsid w:val="007A087E"/>
    <w:rsid w:val="007D1455"/>
    <w:rsid w:val="00864E09"/>
    <w:rsid w:val="009477D1"/>
    <w:rsid w:val="00971EE6"/>
    <w:rsid w:val="009C625F"/>
    <w:rsid w:val="009D7A4E"/>
    <w:rsid w:val="009E10E8"/>
    <w:rsid w:val="009E783D"/>
    <w:rsid w:val="00A644DC"/>
    <w:rsid w:val="00B22D1B"/>
    <w:rsid w:val="00B26DDD"/>
    <w:rsid w:val="00B35113"/>
    <w:rsid w:val="00B52D06"/>
    <w:rsid w:val="00B91105"/>
    <w:rsid w:val="00BA6D75"/>
    <w:rsid w:val="00D650E9"/>
    <w:rsid w:val="00D96ACC"/>
    <w:rsid w:val="00DA442F"/>
    <w:rsid w:val="00DD304B"/>
    <w:rsid w:val="00DD379F"/>
    <w:rsid w:val="00E06295"/>
    <w:rsid w:val="00E368F8"/>
    <w:rsid w:val="00E74756"/>
    <w:rsid w:val="00EF50FA"/>
    <w:rsid w:val="00EF6F8D"/>
    <w:rsid w:val="00F46B84"/>
    <w:rsid w:val="00F949B2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E31B587"/>
  <w15:docId w15:val="{A5EDB832-CDB2-43EF-B886-4D897501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442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D7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A442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379F"/>
    <w:pPr>
      <w:keepNext/>
      <w:keepLines/>
      <w:spacing w:before="40" w:after="0"/>
      <w:jc w:val="center"/>
      <w:outlineLvl w:val="2"/>
    </w:pPr>
    <w:rPr>
      <w:rFonts w:ascii="Arial Black" w:eastAsiaTheme="majorEastAsia" w:hAnsi="Arial Black" w:cstheme="majorBidi"/>
      <w:color w:val="000000" w:themeColor="text1"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D379F"/>
    <w:pPr>
      <w:keepNext/>
      <w:keepLines/>
      <w:spacing w:before="40" w:after="120" w:line="240" w:lineRule="auto"/>
      <w:jc w:val="center"/>
      <w:outlineLvl w:val="3"/>
    </w:pPr>
    <w:rPr>
      <w:rFonts w:ascii="Arial" w:eastAsiaTheme="majorEastAsia" w:hAnsi="Arial" w:cstheme="majorBidi"/>
      <w:b/>
      <w:iCs/>
      <w:color w:val="000000" w:themeColor="text1"/>
    </w:rPr>
  </w:style>
  <w:style w:type="paragraph" w:styleId="Nadpis6">
    <w:name w:val="heading 6"/>
    <w:basedOn w:val="Normln"/>
    <w:next w:val="Normln"/>
    <w:link w:val="Nadpis6Char"/>
    <w:qFormat/>
    <w:rsid w:val="00DA442F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442F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DA442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DA442F"/>
    <w:rPr>
      <w:rFonts w:ascii="Times New Roman" w:eastAsia="Times New Roman" w:hAnsi="Times New Roman" w:cs="Times New Roman"/>
      <w:b/>
      <w:bCs/>
      <w:lang w:eastAsia="cs-CZ"/>
    </w:rPr>
  </w:style>
  <w:style w:type="paragraph" w:styleId="Bezmezer">
    <w:name w:val="No Spacing"/>
    <w:uiPriority w:val="1"/>
    <w:qFormat/>
    <w:rsid w:val="00DA442F"/>
    <w:pPr>
      <w:spacing w:after="0" w:line="240" w:lineRule="auto"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DA442F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A442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DA442F"/>
    <w:rPr>
      <w:vertAlign w:val="superscript"/>
    </w:rPr>
  </w:style>
  <w:style w:type="paragraph" w:customStyle="1" w:styleId="NormlnIMP">
    <w:name w:val="Normální_IMP"/>
    <w:basedOn w:val="Normln"/>
    <w:rsid w:val="00DA442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DA442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A442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A44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DA442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A442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ZkladntextIMP">
    <w:name w:val="Základní text_IMP"/>
    <w:basedOn w:val="Normln"/>
    <w:rsid w:val="00DA442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D72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D728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71EE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D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E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D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4E25"/>
    <w:rPr>
      <w:rFonts w:ascii="Calibri" w:eastAsia="Calibri" w:hAnsi="Calibri" w:cs="Times New Roman"/>
    </w:rPr>
  </w:style>
  <w:style w:type="paragraph" w:customStyle="1" w:styleId="Default">
    <w:name w:val="Default"/>
    <w:rsid w:val="004E188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10">
    <w:name w:val="A10"/>
    <w:uiPriority w:val="99"/>
    <w:rsid w:val="004E1889"/>
    <w:rPr>
      <w:rFonts w:cs="Myriad Pro"/>
      <w:color w:val="000000"/>
      <w:sz w:val="20"/>
      <w:szCs w:val="20"/>
    </w:rPr>
  </w:style>
  <w:style w:type="character" w:customStyle="1" w:styleId="A11">
    <w:name w:val="A11"/>
    <w:uiPriority w:val="99"/>
    <w:rsid w:val="004E1889"/>
    <w:rPr>
      <w:rFonts w:cs="Myriad Pro"/>
      <w:color w:val="000000"/>
      <w:sz w:val="9"/>
      <w:szCs w:val="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105"/>
    <w:rPr>
      <w:rFonts w:ascii="Tahoma" w:eastAsia="Calibri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6F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6F8D"/>
    <w:rPr>
      <w:rFonts w:ascii="Calibri" w:eastAsia="Calibri" w:hAnsi="Calibri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DD379F"/>
    <w:rPr>
      <w:rFonts w:ascii="Arial Black" w:eastAsiaTheme="majorEastAsia" w:hAnsi="Arial Black" w:cstheme="majorBidi"/>
      <w:color w:val="000000" w:themeColor="text1"/>
      <w:sz w:val="24"/>
      <w:szCs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DD379F"/>
    <w:rPr>
      <w:rFonts w:ascii="Arial" w:eastAsiaTheme="majorEastAsia" w:hAnsi="Arial" w:cstheme="majorBidi"/>
      <w:b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liblice@lib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995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Lenka Jechova</cp:lastModifiedBy>
  <cp:revision>5</cp:revision>
  <cp:lastPrinted>2025-07-29T08:45:00Z</cp:lastPrinted>
  <dcterms:created xsi:type="dcterms:W3CDTF">2025-07-29T08:46:00Z</dcterms:created>
  <dcterms:modified xsi:type="dcterms:W3CDTF">2025-10-09T13:21:00Z</dcterms:modified>
</cp:coreProperties>
</file>