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8A1FD" w14:textId="77777777" w:rsidR="00A47D76" w:rsidRP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B15776">
        <w:rPr>
          <w:b/>
          <w:bCs/>
        </w:rPr>
        <w:t>Čížkov</w:t>
      </w:r>
      <w:r w:rsidRPr="00573008">
        <w:rPr>
          <w:b/>
          <w:bCs/>
          <w:color w:val="70AD47" w:themeColor="accent6"/>
        </w:rPr>
        <w:t xml:space="preserve"> </w:t>
      </w:r>
      <w:r w:rsidR="00B8486B">
        <w:rPr>
          <w:b/>
          <w:bCs/>
        </w:rPr>
        <w:t>č. 1</w:t>
      </w:r>
      <w:r>
        <w:rPr>
          <w:b/>
          <w:bCs/>
        </w:rPr>
        <w:t>/20</w:t>
      </w:r>
      <w:r w:rsidR="00B15776">
        <w:rPr>
          <w:b/>
          <w:bCs/>
        </w:rPr>
        <w:t>2</w:t>
      </w:r>
      <w:r w:rsidR="00B8486B">
        <w:rPr>
          <w:b/>
          <w:bCs/>
        </w:rPr>
        <w:t>1</w:t>
      </w:r>
      <w:r w:rsidR="00956144">
        <w:rPr>
          <w:b/>
          <w:bCs/>
        </w:rPr>
        <w:t xml:space="preserve"> </w:t>
      </w:r>
      <w:r w:rsidRPr="00A47D76">
        <w:rPr>
          <w:b/>
        </w:rPr>
        <w:t>o zákazu podomního a pochůzkového prodeje</w:t>
      </w:r>
    </w:p>
    <w:p w14:paraId="6C68A1FE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6C68A1FF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6C68A200" w14:textId="77777777" w:rsidR="005E1224" w:rsidRDefault="00B15776" w:rsidP="005E1224">
      <w:pPr>
        <w:pStyle w:val="Zkladntext"/>
        <w:ind w:firstLine="708"/>
      </w:pPr>
      <w:r>
        <w:t>Zastupitelstvo</w:t>
      </w:r>
      <w:r w:rsidR="005E1224">
        <w:t xml:space="preserve"> obce </w:t>
      </w:r>
      <w:r>
        <w:t>Čížkov</w:t>
      </w:r>
      <w:r w:rsidR="00A41CE0">
        <w:t xml:space="preserve"> se na svém zasedání dne 9.9.2021, usnesením</w:t>
      </w:r>
      <w:r w:rsidR="006641E8">
        <w:t xml:space="preserve"> v bodě</w:t>
      </w:r>
      <w:r w:rsidR="00A41CE0">
        <w:t xml:space="preserve"> č. </w:t>
      </w:r>
      <w:r w:rsidR="006641E8">
        <w:t>5</w:t>
      </w:r>
      <w:r w:rsidR="005E1224">
        <w:t>, usnesl</w:t>
      </w:r>
      <w:r>
        <w:t>o</w:t>
      </w:r>
      <w:r w:rsidR="00A41CE0">
        <w:t xml:space="preserve"> vydat na základě </w:t>
      </w:r>
      <w:r w:rsidR="005E1224">
        <w:t>§ 18 odst. 4 zákona č. 455/1991 Sb., o živnostenském podnikání (živnostenský zákon), ve znění pozdějších předpisů, a v souladu s § 11 odst. 1</w:t>
      </w:r>
      <w:r>
        <w:t>, § 84 odst. 3</w:t>
      </w:r>
      <w:r w:rsidR="005E1224">
        <w:t xml:space="preserve"> a § 102 odst. </w:t>
      </w:r>
      <w:r>
        <w:t>4</w:t>
      </w:r>
      <w:r w:rsidR="005E1224">
        <w:t xml:space="preserve"> zákona č. 128/2000 Sb., o obcích (obecní zřízení), ve znění pozdějších předpisů, toto nařízení:</w:t>
      </w:r>
    </w:p>
    <w:p w14:paraId="6C68A201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68A202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68A203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68A204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C68A205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6C68A206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68A207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B15776">
        <w:rPr>
          <w:rFonts w:ascii="Times New Roman" w:hAnsi="Times New Roman" w:cs="Times New Roman"/>
          <w:sz w:val="24"/>
          <w:szCs w:val="24"/>
        </w:rPr>
        <w:t>Čížkov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6C68A208" w14:textId="77777777"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68A209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68A20A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68A20B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6C68A20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6C68A20D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8A20E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6C68A20F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6C68A210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68A211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68A212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68A213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6C68A214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6C68A215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8A216" w14:textId="77777777" w:rsidR="00A47D76" w:rsidRPr="00594C05" w:rsidRDefault="00A47D76" w:rsidP="00A4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4C05">
        <w:rPr>
          <w:rFonts w:ascii="Times New Roman" w:hAnsi="Times New Roman" w:cs="Times New Roman"/>
          <w:sz w:val="24"/>
          <w:szCs w:val="24"/>
        </w:rPr>
        <w:t xml:space="preserve">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B15776">
        <w:rPr>
          <w:rFonts w:ascii="Times New Roman" w:hAnsi="Times New Roman" w:cs="Times New Roman"/>
          <w:sz w:val="24"/>
          <w:szCs w:val="24"/>
        </w:rPr>
        <w:t>Čížkov</w:t>
      </w:r>
      <w:r w:rsidRPr="00594C05">
        <w:rPr>
          <w:rFonts w:ascii="Times New Roman" w:hAnsi="Times New Roman" w:cs="Times New Roman"/>
          <w:sz w:val="24"/>
          <w:szCs w:val="24"/>
        </w:rPr>
        <w:t xml:space="preserve"> je zakázán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94C05">
        <w:rPr>
          <w:rFonts w:ascii="Times New Roman" w:hAnsi="Times New Roman" w:cs="Times New Roman"/>
          <w:sz w:val="24"/>
          <w:szCs w:val="24"/>
        </w:rPr>
        <w:t>odomní a pochůzkový prodej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68A217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8A218" w14:textId="77777777" w:rsidR="00B15776" w:rsidRDefault="00B157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8A219" w14:textId="77777777" w:rsidR="00B15776" w:rsidRDefault="00B157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8A21A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8A21B" w14:textId="7777777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C68A21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lastRenderedPageBreak/>
        <w:t>Závěrečná ustanovení</w:t>
      </w:r>
    </w:p>
    <w:p w14:paraId="6C68A21D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8A21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6C68A21F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</w:t>
      </w:r>
      <w:r>
        <w:rPr>
          <w:rFonts w:ascii="Times New Roman" w:hAnsi="Times New Roman" w:cs="Times New Roman"/>
          <w:sz w:val="24"/>
          <w:szCs w:val="24"/>
        </w:rPr>
        <w:t xml:space="preserve">města </w:t>
      </w:r>
      <w:r w:rsidRPr="00535660">
        <w:rPr>
          <w:rFonts w:ascii="Times New Roman" w:hAnsi="Times New Roman" w:cs="Times New Roman"/>
          <w:sz w:val="24"/>
          <w:szCs w:val="24"/>
        </w:rPr>
        <w:t xml:space="preserve">nabývá účinnosti patnáctým dnem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14:paraId="6E8037A8" w14:textId="77777777" w:rsidR="00A901AC" w:rsidRDefault="00A901AC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C43A5" w14:textId="77777777" w:rsidR="00555A60" w:rsidRDefault="00555A60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E027C" w14:textId="77777777" w:rsidR="00A901AC" w:rsidRDefault="00A901AC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8A222" w14:textId="64E19C5E" w:rsidR="00A47D76" w:rsidRPr="00A33B18" w:rsidRDefault="004D7E12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Třeštík </w:t>
      </w:r>
      <w:r w:rsidR="003964A0">
        <w:rPr>
          <w:rFonts w:ascii="Times New Roman" w:hAnsi="Times New Roman" w:cs="Times New Roman"/>
          <w:sz w:val="24"/>
          <w:szCs w:val="24"/>
        </w:rPr>
        <w:t>v.r.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3964A0">
        <w:rPr>
          <w:rFonts w:ascii="Times New Roman" w:hAnsi="Times New Roman" w:cs="Times New Roman"/>
          <w:sz w:val="24"/>
          <w:szCs w:val="24"/>
        </w:rPr>
        <w:t xml:space="preserve">                  Ing. Ladislav Jára v.r.</w:t>
      </w:r>
    </w:p>
    <w:p w14:paraId="6C68A224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6C68A225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8A226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8A227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8A228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8A22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8A22A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8A22B" w14:textId="77777777" w:rsidR="00A47D76" w:rsidRPr="00535660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14:paraId="6C68A22C" w14:textId="77777777" w:rsidR="00A47D76" w:rsidRPr="00535660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8A22D" w14:textId="77777777" w:rsidR="00A47D76" w:rsidRPr="00535660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Sejmuto z úřední desky dne:</w:t>
      </w:r>
    </w:p>
    <w:p w14:paraId="6C68A22E" w14:textId="77777777" w:rsidR="00A47D76" w:rsidRPr="00535660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8A22F" w14:textId="77777777" w:rsidR="00A47D76" w:rsidRPr="00535660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Zveřejněno na elektronické úřední desce.</w:t>
      </w:r>
    </w:p>
    <w:p w14:paraId="6C68A230" w14:textId="77777777" w:rsidR="00430F48" w:rsidRDefault="00430F48"/>
    <w:sectPr w:rsidR="0043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FDFB4" w14:textId="77777777" w:rsidR="00B4401A" w:rsidRDefault="00B4401A" w:rsidP="00A47D76">
      <w:pPr>
        <w:spacing w:after="0" w:line="240" w:lineRule="auto"/>
      </w:pPr>
      <w:r>
        <w:separator/>
      </w:r>
    </w:p>
  </w:endnote>
  <w:endnote w:type="continuationSeparator" w:id="0">
    <w:p w14:paraId="15FC8634" w14:textId="77777777" w:rsidR="00B4401A" w:rsidRDefault="00B4401A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E2FC0" w14:textId="77777777" w:rsidR="00B4401A" w:rsidRDefault="00B4401A" w:rsidP="00A47D76">
      <w:pPr>
        <w:spacing w:after="0" w:line="240" w:lineRule="auto"/>
      </w:pPr>
      <w:r>
        <w:separator/>
      </w:r>
    </w:p>
  </w:footnote>
  <w:footnote w:type="continuationSeparator" w:id="0">
    <w:p w14:paraId="73B32A16" w14:textId="77777777" w:rsidR="00B4401A" w:rsidRDefault="00B4401A" w:rsidP="00A47D76">
      <w:pPr>
        <w:spacing w:after="0" w:line="240" w:lineRule="auto"/>
      </w:pPr>
      <w:r>
        <w:continuationSeparator/>
      </w:r>
    </w:p>
  </w:footnote>
  <w:footnote w:id="1">
    <w:p w14:paraId="6C68A235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A7CB4"/>
    <w:rsid w:val="002012FA"/>
    <w:rsid w:val="00290440"/>
    <w:rsid w:val="002E30B0"/>
    <w:rsid w:val="00310B6B"/>
    <w:rsid w:val="0039024A"/>
    <w:rsid w:val="003964A0"/>
    <w:rsid w:val="00430F48"/>
    <w:rsid w:val="004D7E12"/>
    <w:rsid w:val="00555A60"/>
    <w:rsid w:val="005E1224"/>
    <w:rsid w:val="006641E8"/>
    <w:rsid w:val="00956144"/>
    <w:rsid w:val="00A41CE0"/>
    <w:rsid w:val="00A47D76"/>
    <w:rsid w:val="00A901AC"/>
    <w:rsid w:val="00B15776"/>
    <w:rsid w:val="00B4401A"/>
    <w:rsid w:val="00B8486B"/>
    <w:rsid w:val="00BF7CA9"/>
    <w:rsid w:val="00CB6DE9"/>
    <w:rsid w:val="00CE62D3"/>
    <w:rsid w:val="00F149B3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A1FD"/>
  <w15:docId w15:val="{330778CD-B173-45CD-97F6-5EFE0A42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OÚ Čížkov</cp:lastModifiedBy>
  <cp:revision>6</cp:revision>
  <dcterms:created xsi:type="dcterms:W3CDTF">2024-11-05T08:58:00Z</dcterms:created>
  <dcterms:modified xsi:type="dcterms:W3CDTF">2024-12-05T08:42:00Z</dcterms:modified>
</cp:coreProperties>
</file>