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380" w:rsidRPr="00025F30" w:rsidRDefault="004A6E12" w:rsidP="00025F30">
      <w:pPr>
        <w:pStyle w:val="Bezmezer"/>
        <w:jc w:val="center"/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>Obec Stará Červená Voda</w:t>
      </w:r>
    </w:p>
    <w:p w:rsidR="004D4C0C" w:rsidRPr="00025F30" w:rsidRDefault="004C6D40" w:rsidP="00025F30">
      <w:pPr>
        <w:pStyle w:val="Bezmezer"/>
        <w:jc w:val="center"/>
        <w:rPr>
          <w:rFonts w:ascii="Calibri" w:hAnsi="Calibri"/>
          <w:b/>
          <w:color w:val="000000"/>
          <w:sz w:val="28"/>
          <w:szCs w:val="28"/>
          <w:u w:val="single"/>
        </w:rPr>
      </w:pPr>
      <w:r w:rsidRPr="00025F30">
        <w:rPr>
          <w:rFonts w:ascii="Calibri" w:hAnsi="Calibri"/>
          <w:b/>
          <w:color w:val="000000"/>
          <w:sz w:val="28"/>
          <w:szCs w:val="28"/>
          <w:u w:val="single"/>
        </w:rPr>
        <w:t xml:space="preserve">Nařízení </w:t>
      </w:r>
      <w:r w:rsidR="004A6E12">
        <w:rPr>
          <w:rFonts w:ascii="Calibri" w:hAnsi="Calibri"/>
          <w:b/>
          <w:color w:val="000000"/>
          <w:sz w:val="28"/>
          <w:szCs w:val="28"/>
          <w:u w:val="single"/>
        </w:rPr>
        <w:t>obce</w:t>
      </w:r>
      <w:r w:rsidRPr="00025F30">
        <w:rPr>
          <w:rFonts w:ascii="Calibri" w:hAnsi="Calibri"/>
          <w:b/>
          <w:color w:val="000000"/>
          <w:sz w:val="28"/>
          <w:szCs w:val="28"/>
          <w:u w:val="single"/>
        </w:rPr>
        <w:t xml:space="preserve"> </w:t>
      </w:r>
      <w:r w:rsidR="004A6E12">
        <w:rPr>
          <w:rFonts w:ascii="Calibri" w:hAnsi="Calibri"/>
          <w:b/>
          <w:color w:val="000000"/>
          <w:sz w:val="28"/>
          <w:szCs w:val="28"/>
          <w:u w:val="single"/>
        </w:rPr>
        <w:t>Stará Červená Voda</w:t>
      </w:r>
      <w:r w:rsidRPr="00025F30">
        <w:rPr>
          <w:rFonts w:ascii="Calibri" w:hAnsi="Calibri"/>
          <w:b/>
          <w:color w:val="000000"/>
          <w:sz w:val="28"/>
          <w:szCs w:val="28"/>
          <w:u w:val="single"/>
        </w:rPr>
        <w:t xml:space="preserve"> - Tržní řád</w:t>
      </w:r>
    </w:p>
    <w:p w:rsidR="00492380" w:rsidRPr="00025F30" w:rsidRDefault="00492380" w:rsidP="00025F30">
      <w:pPr>
        <w:pStyle w:val="Bezmezer"/>
        <w:jc w:val="center"/>
        <w:rPr>
          <w:rFonts w:ascii="Calibri" w:hAnsi="Calibri"/>
          <w:b/>
          <w:color w:val="000000"/>
          <w:sz w:val="28"/>
          <w:szCs w:val="28"/>
        </w:rPr>
      </w:pPr>
      <w:r w:rsidRPr="00025F30">
        <w:rPr>
          <w:rFonts w:ascii="Calibri" w:hAnsi="Calibri"/>
          <w:b/>
          <w:color w:val="000000"/>
          <w:sz w:val="28"/>
          <w:szCs w:val="28"/>
        </w:rPr>
        <w:t xml:space="preserve">č. </w:t>
      </w:r>
      <w:r w:rsidR="00EB781E" w:rsidRPr="00025F30">
        <w:rPr>
          <w:rFonts w:ascii="Calibri" w:hAnsi="Calibri"/>
          <w:b/>
          <w:color w:val="000000"/>
          <w:sz w:val="28"/>
          <w:szCs w:val="28"/>
        </w:rPr>
        <w:t>1/201</w:t>
      </w:r>
      <w:r w:rsidR="004A6E12">
        <w:rPr>
          <w:rFonts w:ascii="Calibri" w:hAnsi="Calibri"/>
          <w:b/>
          <w:color w:val="000000"/>
          <w:sz w:val="28"/>
          <w:szCs w:val="28"/>
        </w:rPr>
        <w:t>9</w:t>
      </w:r>
    </w:p>
    <w:p w:rsidR="004D4C0C" w:rsidRPr="00025F30" w:rsidRDefault="004D4C0C" w:rsidP="00025F30">
      <w:pPr>
        <w:pStyle w:val="Bezmezer"/>
        <w:rPr>
          <w:rFonts w:ascii="Calibri" w:hAnsi="Calibri"/>
          <w:sz w:val="22"/>
          <w:szCs w:val="22"/>
        </w:rPr>
      </w:pPr>
    </w:p>
    <w:p w:rsidR="004D4C0C" w:rsidRPr="00025F30" w:rsidRDefault="004A6E12" w:rsidP="00787535">
      <w:pPr>
        <w:pStyle w:val="Bezmezer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Zastupitelstvo obce Stará Červená Voda</w:t>
      </w:r>
      <w:r w:rsidR="004D4C0C" w:rsidRPr="00025F30">
        <w:rPr>
          <w:rFonts w:ascii="Calibri" w:hAnsi="Calibri"/>
          <w:sz w:val="22"/>
          <w:szCs w:val="22"/>
        </w:rPr>
        <w:t xml:space="preserve"> na své</w:t>
      </w:r>
      <w:r w:rsidR="003004D2" w:rsidRPr="00025F30">
        <w:rPr>
          <w:rFonts w:ascii="Calibri" w:hAnsi="Calibri"/>
          <w:sz w:val="22"/>
          <w:szCs w:val="22"/>
        </w:rPr>
        <w:t xml:space="preserve"> schůzi</w:t>
      </w:r>
      <w:r w:rsidR="004D4C0C" w:rsidRPr="00025F30">
        <w:rPr>
          <w:rFonts w:ascii="Calibri" w:hAnsi="Calibri"/>
          <w:sz w:val="22"/>
          <w:szCs w:val="22"/>
        </w:rPr>
        <w:t xml:space="preserve"> dne </w:t>
      </w:r>
      <w:r>
        <w:rPr>
          <w:rFonts w:ascii="Calibri" w:hAnsi="Calibri"/>
          <w:sz w:val="22"/>
          <w:szCs w:val="22"/>
        </w:rPr>
        <w:t xml:space="preserve">13 6. 2019 </w:t>
      </w:r>
      <w:r w:rsidR="004D4C0C" w:rsidRPr="00025F30">
        <w:rPr>
          <w:rFonts w:ascii="Calibri" w:hAnsi="Calibri"/>
          <w:sz w:val="22"/>
          <w:szCs w:val="22"/>
        </w:rPr>
        <w:t>dle ust. § 18 odst. 3 zákona č. 455/1991 Sb., o živnostenském podnikání (živnostenský zákon), v</w:t>
      </w:r>
      <w:r w:rsidR="00EB781E" w:rsidRPr="00025F30">
        <w:rPr>
          <w:rFonts w:ascii="Calibri" w:hAnsi="Calibri"/>
          <w:sz w:val="22"/>
          <w:szCs w:val="22"/>
        </w:rPr>
        <w:t>e znění pozdějších předpisů a v </w:t>
      </w:r>
      <w:r w:rsidR="004D4C0C" w:rsidRPr="00025F30">
        <w:rPr>
          <w:rFonts w:ascii="Calibri" w:hAnsi="Calibri"/>
          <w:sz w:val="22"/>
          <w:szCs w:val="22"/>
        </w:rPr>
        <w:t xml:space="preserve">souladu s § 11 a § </w:t>
      </w:r>
      <w:r w:rsidR="003004D2" w:rsidRPr="00025F30">
        <w:rPr>
          <w:rFonts w:ascii="Calibri" w:hAnsi="Calibri"/>
          <w:sz w:val="22"/>
          <w:szCs w:val="22"/>
        </w:rPr>
        <w:t>102</w:t>
      </w:r>
      <w:r w:rsidR="004D4C0C" w:rsidRPr="00025F30">
        <w:rPr>
          <w:rFonts w:ascii="Calibri" w:hAnsi="Calibri"/>
          <w:sz w:val="22"/>
          <w:szCs w:val="22"/>
        </w:rPr>
        <w:t xml:space="preserve"> odst. 2 písm. </w:t>
      </w:r>
      <w:r w:rsidR="003004D2" w:rsidRPr="00025F30">
        <w:rPr>
          <w:rFonts w:ascii="Calibri" w:hAnsi="Calibri"/>
          <w:sz w:val="22"/>
          <w:szCs w:val="22"/>
        </w:rPr>
        <w:t>d)</w:t>
      </w:r>
      <w:r w:rsidR="004D4C0C" w:rsidRPr="00025F30">
        <w:rPr>
          <w:rFonts w:ascii="Calibri" w:hAnsi="Calibri"/>
          <w:sz w:val="22"/>
          <w:szCs w:val="22"/>
        </w:rPr>
        <w:t xml:space="preserve"> zákona č. 128/2000 Sb., o obcích (obecní zřízení), ve znění pozdějších předpisů</w:t>
      </w:r>
      <w:r w:rsidR="003004D2" w:rsidRPr="00025F30">
        <w:rPr>
          <w:rFonts w:ascii="Calibri" w:hAnsi="Calibri"/>
          <w:sz w:val="22"/>
          <w:szCs w:val="22"/>
        </w:rPr>
        <w:t>,</w:t>
      </w:r>
      <w:r w:rsidR="004D4C0C" w:rsidRPr="00025F30">
        <w:rPr>
          <w:rFonts w:ascii="Calibri" w:hAnsi="Calibri"/>
          <w:sz w:val="22"/>
          <w:szCs w:val="22"/>
        </w:rPr>
        <w:t xml:space="preserve"> schválil</w:t>
      </w:r>
      <w:r>
        <w:rPr>
          <w:rFonts w:ascii="Calibri" w:hAnsi="Calibri"/>
          <w:sz w:val="22"/>
          <w:szCs w:val="22"/>
        </w:rPr>
        <w:t>o</w:t>
      </w:r>
      <w:r w:rsidR="004D4C0C" w:rsidRPr="00025F30">
        <w:rPr>
          <w:rFonts w:ascii="Calibri" w:hAnsi="Calibri"/>
          <w:sz w:val="22"/>
          <w:szCs w:val="22"/>
        </w:rPr>
        <w:t xml:space="preserve"> usnesení</w:t>
      </w:r>
      <w:r w:rsidR="003004D2" w:rsidRPr="00025F30">
        <w:rPr>
          <w:rFonts w:ascii="Calibri" w:hAnsi="Calibri"/>
          <w:sz w:val="22"/>
          <w:szCs w:val="22"/>
        </w:rPr>
        <w:t>m</w:t>
      </w:r>
      <w:r w:rsidR="004D4C0C" w:rsidRPr="00025F30">
        <w:rPr>
          <w:rFonts w:ascii="Calibri" w:hAnsi="Calibri"/>
          <w:sz w:val="22"/>
          <w:szCs w:val="22"/>
        </w:rPr>
        <w:t xml:space="preserve"> č</w:t>
      </w:r>
      <w:r w:rsidR="00787535">
        <w:rPr>
          <w:rFonts w:ascii="Calibri" w:hAnsi="Calibri"/>
          <w:sz w:val="22"/>
          <w:szCs w:val="22"/>
        </w:rPr>
        <w:t xml:space="preserve">. 05./I./16./19 </w:t>
      </w:r>
      <w:r w:rsidR="004D4C0C" w:rsidRPr="00025F30">
        <w:rPr>
          <w:rFonts w:ascii="Calibri" w:hAnsi="Calibri"/>
          <w:sz w:val="22"/>
          <w:szCs w:val="22"/>
        </w:rPr>
        <w:t xml:space="preserve">nařízení o zákazu domovního prodeje takto: </w:t>
      </w:r>
    </w:p>
    <w:p w:rsidR="004D4C0C" w:rsidRPr="00025F30" w:rsidRDefault="004D4C0C" w:rsidP="00025F30">
      <w:pPr>
        <w:pStyle w:val="Bezmezer"/>
        <w:jc w:val="center"/>
        <w:rPr>
          <w:rFonts w:ascii="Calibri" w:hAnsi="Calibri"/>
          <w:b/>
          <w:sz w:val="22"/>
          <w:szCs w:val="22"/>
        </w:rPr>
      </w:pPr>
      <w:r w:rsidRPr="00025F30">
        <w:rPr>
          <w:rFonts w:ascii="Calibri" w:hAnsi="Calibri"/>
          <w:sz w:val="22"/>
          <w:szCs w:val="22"/>
        </w:rPr>
        <w:br/>
      </w:r>
      <w:r w:rsidRPr="00025F30">
        <w:rPr>
          <w:rFonts w:ascii="Calibri" w:hAnsi="Calibri"/>
          <w:b/>
          <w:sz w:val="22"/>
          <w:szCs w:val="22"/>
        </w:rPr>
        <w:t>Čl. 1</w:t>
      </w:r>
    </w:p>
    <w:p w:rsidR="004D4C0C" w:rsidRPr="00025F30" w:rsidRDefault="004D4C0C" w:rsidP="00025F30">
      <w:pPr>
        <w:pStyle w:val="Bezmezer"/>
        <w:jc w:val="center"/>
        <w:rPr>
          <w:rFonts w:ascii="Calibri" w:hAnsi="Calibri"/>
          <w:b/>
          <w:sz w:val="22"/>
          <w:szCs w:val="22"/>
        </w:rPr>
      </w:pPr>
      <w:r w:rsidRPr="00025F30">
        <w:rPr>
          <w:rFonts w:ascii="Calibri" w:hAnsi="Calibri"/>
          <w:b/>
          <w:sz w:val="22"/>
          <w:szCs w:val="22"/>
        </w:rPr>
        <w:t>Základní pojmy</w:t>
      </w:r>
    </w:p>
    <w:p w:rsidR="004D4C0C" w:rsidRPr="00025F30" w:rsidRDefault="004D4C0C" w:rsidP="00025F30">
      <w:pPr>
        <w:pStyle w:val="Bezmezer"/>
        <w:rPr>
          <w:rFonts w:ascii="Calibri" w:hAnsi="Calibri"/>
          <w:sz w:val="10"/>
          <w:szCs w:val="10"/>
        </w:rPr>
      </w:pPr>
    </w:p>
    <w:p w:rsidR="004C6D40" w:rsidRPr="00025F30" w:rsidRDefault="004D4C0C" w:rsidP="00787535">
      <w:pPr>
        <w:pStyle w:val="Bezmezer"/>
        <w:jc w:val="both"/>
        <w:rPr>
          <w:rFonts w:ascii="Calibri" w:hAnsi="Calibri"/>
          <w:sz w:val="22"/>
          <w:szCs w:val="22"/>
        </w:rPr>
      </w:pPr>
      <w:r w:rsidRPr="00025F30">
        <w:rPr>
          <w:rFonts w:ascii="Calibri" w:hAnsi="Calibri"/>
          <w:sz w:val="22"/>
          <w:szCs w:val="22"/>
        </w:rPr>
        <w:t xml:space="preserve">Podomní prodej – </w:t>
      </w:r>
      <w:r w:rsidR="004C6D40" w:rsidRPr="00025F30">
        <w:rPr>
          <w:rFonts w:ascii="Calibri" w:hAnsi="Calibri"/>
          <w:sz w:val="22"/>
          <w:szCs w:val="22"/>
        </w:rPr>
        <w:t>rozumí se všechny formy prodeje zboží a poskytování služeb bez předchozí objednávky, případně i pouhá nabídka zboží či služeb, které jsou provozovány fyzickými osobami či zástupci právnických osob obchůzkou jednotlivých bytů, domů nebo objektů sloužících k rekreaci.</w:t>
      </w:r>
    </w:p>
    <w:p w:rsidR="004D4C0C" w:rsidRPr="00025F30" w:rsidRDefault="004D4C0C" w:rsidP="00025F30">
      <w:pPr>
        <w:pStyle w:val="Bezmezer"/>
        <w:rPr>
          <w:rFonts w:ascii="Calibri" w:hAnsi="Calibri"/>
          <w:sz w:val="22"/>
          <w:szCs w:val="22"/>
        </w:rPr>
      </w:pPr>
    </w:p>
    <w:p w:rsidR="00CB26F7" w:rsidRPr="00025F30" w:rsidRDefault="00CB26F7" w:rsidP="00025F30">
      <w:pPr>
        <w:pStyle w:val="Bezmezer"/>
        <w:jc w:val="center"/>
        <w:rPr>
          <w:rFonts w:ascii="Calibri" w:hAnsi="Calibri"/>
          <w:b/>
          <w:sz w:val="22"/>
          <w:szCs w:val="22"/>
        </w:rPr>
      </w:pPr>
      <w:r w:rsidRPr="00025F30">
        <w:rPr>
          <w:rFonts w:ascii="Calibri" w:hAnsi="Calibri"/>
          <w:b/>
          <w:sz w:val="22"/>
          <w:szCs w:val="22"/>
        </w:rPr>
        <w:t>Čl. 2</w:t>
      </w:r>
    </w:p>
    <w:p w:rsidR="00CB26F7" w:rsidRPr="00025F30" w:rsidRDefault="00CB26F7" w:rsidP="00025F30">
      <w:pPr>
        <w:pStyle w:val="Bezmezer"/>
        <w:jc w:val="center"/>
        <w:rPr>
          <w:rFonts w:ascii="Calibri" w:hAnsi="Calibri"/>
          <w:b/>
          <w:sz w:val="22"/>
          <w:szCs w:val="22"/>
        </w:rPr>
      </w:pPr>
      <w:r w:rsidRPr="00025F30">
        <w:rPr>
          <w:rFonts w:ascii="Calibri" w:hAnsi="Calibri"/>
          <w:b/>
          <w:sz w:val="22"/>
          <w:szCs w:val="22"/>
        </w:rPr>
        <w:t>Podomní prodej</w:t>
      </w:r>
    </w:p>
    <w:p w:rsidR="004C6D40" w:rsidRPr="00025F30" w:rsidRDefault="004C6D40" w:rsidP="00025F30">
      <w:pPr>
        <w:pStyle w:val="Bezmezer"/>
        <w:rPr>
          <w:rFonts w:ascii="Calibri" w:hAnsi="Calibri"/>
          <w:sz w:val="22"/>
          <w:szCs w:val="22"/>
        </w:rPr>
      </w:pPr>
      <w:r w:rsidRPr="00025F30">
        <w:rPr>
          <w:rFonts w:ascii="Calibri" w:hAnsi="Calibri"/>
          <w:sz w:val="10"/>
          <w:szCs w:val="10"/>
        </w:rPr>
        <w:br/>
      </w:r>
      <w:r w:rsidRPr="00025F30">
        <w:rPr>
          <w:rFonts w:ascii="Calibri" w:hAnsi="Calibri"/>
          <w:sz w:val="22"/>
          <w:szCs w:val="22"/>
        </w:rPr>
        <w:t xml:space="preserve">Na území </w:t>
      </w:r>
      <w:r w:rsidR="004A6E12">
        <w:rPr>
          <w:rFonts w:ascii="Calibri" w:hAnsi="Calibri"/>
          <w:sz w:val="22"/>
          <w:szCs w:val="22"/>
        </w:rPr>
        <w:t>obce Stará Červená Voda</w:t>
      </w:r>
      <w:r w:rsidRPr="00025F30">
        <w:rPr>
          <w:rFonts w:ascii="Calibri" w:hAnsi="Calibri"/>
          <w:sz w:val="22"/>
          <w:szCs w:val="22"/>
        </w:rPr>
        <w:t xml:space="preserve"> je podomní prodej zakázán.</w:t>
      </w:r>
    </w:p>
    <w:p w:rsidR="004D4C0C" w:rsidRPr="00025F30" w:rsidRDefault="004D4C0C" w:rsidP="00025F30">
      <w:pPr>
        <w:pStyle w:val="Bezmezer"/>
        <w:rPr>
          <w:rFonts w:ascii="Calibri" w:hAnsi="Calibri"/>
          <w:sz w:val="22"/>
          <w:szCs w:val="22"/>
        </w:rPr>
      </w:pPr>
    </w:p>
    <w:p w:rsidR="007552E4" w:rsidRPr="00025F30" w:rsidRDefault="007552E4" w:rsidP="00025F30">
      <w:pPr>
        <w:pStyle w:val="Bezmezer"/>
        <w:jc w:val="center"/>
        <w:rPr>
          <w:rFonts w:ascii="Calibri" w:hAnsi="Calibri"/>
          <w:b/>
          <w:sz w:val="22"/>
          <w:szCs w:val="22"/>
        </w:rPr>
      </w:pPr>
      <w:r w:rsidRPr="00025F30">
        <w:rPr>
          <w:rFonts w:ascii="Calibri" w:hAnsi="Calibri"/>
          <w:b/>
          <w:sz w:val="22"/>
          <w:szCs w:val="22"/>
        </w:rPr>
        <w:t>Čl. 3</w:t>
      </w:r>
    </w:p>
    <w:p w:rsidR="007552E4" w:rsidRPr="00025F30" w:rsidRDefault="007552E4" w:rsidP="00025F30">
      <w:pPr>
        <w:pStyle w:val="Bezmezer"/>
        <w:jc w:val="center"/>
        <w:rPr>
          <w:rFonts w:ascii="Calibri" w:hAnsi="Calibri"/>
          <w:b/>
          <w:sz w:val="22"/>
          <w:szCs w:val="22"/>
        </w:rPr>
      </w:pPr>
      <w:r w:rsidRPr="00025F30">
        <w:rPr>
          <w:rFonts w:ascii="Calibri" w:hAnsi="Calibri"/>
          <w:b/>
          <w:sz w:val="22"/>
          <w:szCs w:val="22"/>
        </w:rPr>
        <w:t>Kontrola</w:t>
      </w:r>
    </w:p>
    <w:p w:rsidR="004D4C0C" w:rsidRPr="00025F30" w:rsidRDefault="007552E4" w:rsidP="00787535">
      <w:pPr>
        <w:pStyle w:val="Bezmezer"/>
        <w:jc w:val="both"/>
        <w:rPr>
          <w:rFonts w:ascii="Calibri" w:hAnsi="Calibri"/>
          <w:sz w:val="22"/>
          <w:szCs w:val="22"/>
        </w:rPr>
      </w:pPr>
      <w:r w:rsidRPr="00025F30">
        <w:rPr>
          <w:rFonts w:ascii="Calibri" w:hAnsi="Calibri"/>
          <w:sz w:val="10"/>
          <w:szCs w:val="10"/>
        </w:rPr>
        <w:br/>
      </w:r>
      <w:r w:rsidRPr="00025F30">
        <w:rPr>
          <w:rFonts w:ascii="Calibri" w:hAnsi="Calibri"/>
          <w:sz w:val="22"/>
          <w:szCs w:val="22"/>
        </w:rPr>
        <w:t xml:space="preserve">Kontrolu dodržování tohoto nařízení provádí </w:t>
      </w:r>
      <w:r w:rsidR="004A6E12">
        <w:rPr>
          <w:rFonts w:ascii="Calibri" w:hAnsi="Calibri"/>
          <w:sz w:val="22"/>
          <w:szCs w:val="22"/>
        </w:rPr>
        <w:t>Obecní</w:t>
      </w:r>
      <w:r w:rsidRPr="00025F30">
        <w:rPr>
          <w:rFonts w:ascii="Calibri" w:hAnsi="Calibri"/>
          <w:sz w:val="22"/>
          <w:szCs w:val="22"/>
        </w:rPr>
        <w:t xml:space="preserve"> úřad </w:t>
      </w:r>
      <w:r w:rsidR="004A6E12">
        <w:rPr>
          <w:rFonts w:ascii="Calibri" w:hAnsi="Calibri"/>
          <w:sz w:val="22"/>
          <w:szCs w:val="22"/>
        </w:rPr>
        <w:t>Stará Červená Voda</w:t>
      </w:r>
      <w:r w:rsidRPr="00025F30">
        <w:rPr>
          <w:rFonts w:ascii="Calibri" w:hAnsi="Calibri"/>
          <w:sz w:val="22"/>
          <w:szCs w:val="22"/>
        </w:rPr>
        <w:t xml:space="preserve"> prostřednictvím pověřených zaměstnanců.</w:t>
      </w:r>
    </w:p>
    <w:p w:rsidR="00DF0EB4" w:rsidRPr="00025F30" w:rsidRDefault="00DF0EB4" w:rsidP="00025F30">
      <w:pPr>
        <w:pStyle w:val="Bezmezer"/>
        <w:rPr>
          <w:rFonts w:ascii="Calibri" w:hAnsi="Calibri"/>
          <w:sz w:val="22"/>
          <w:szCs w:val="22"/>
        </w:rPr>
      </w:pPr>
    </w:p>
    <w:p w:rsidR="00DF0EB4" w:rsidRPr="00025F30" w:rsidRDefault="00DF0EB4" w:rsidP="00025F30">
      <w:pPr>
        <w:pStyle w:val="Bezmezer"/>
        <w:jc w:val="center"/>
        <w:rPr>
          <w:rFonts w:ascii="Calibri" w:hAnsi="Calibri"/>
          <w:b/>
          <w:sz w:val="22"/>
          <w:szCs w:val="22"/>
        </w:rPr>
      </w:pPr>
      <w:r w:rsidRPr="00025F30">
        <w:rPr>
          <w:rFonts w:ascii="Calibri" w:hAnsi="Calibri"/>
          <w:b/>
          <w:sz w:val="22"/>
          <w:szCs w:val="22"/>
        </w:rPr>
        <w:t>Čl. 4</w:t>
      </w:r>
    </w:p>
    <w:p w:rsidR="00DF0EB4" w:rsidRPr="00025F30" w:rsidRDefault="00DF0EB4" w:rsidP="00025F30">
      <w:pPr>
        <w:pStyle w:val="Bezmezer"/>
        <w:jc w:val="center"/>
        <w:rPr>
          <w:rFonts w:ascii="Calibri" w:hAnsi="Calibri"/>
          <w:b/>
          <w:sz w:val="22"/>
          <w:szCs w:val="22"/>
        </w:rPr>
      </w:pPr>
      <w:r w:rsidRPr="00025F30">
        <w:rPr>
          <w:rFonts w:ascii="Calibri" w:hAnsi="Calibri"/>
          <w:b/>
          <w:sz w:val="22"/>
          <w:szCs w:val="22"/>
        </w:rPr>
        <w:t>Sankce</w:t>
      </w:r>
    </w:p>
    <w:p w:rsidR="000C3D0E" w:rsidRPr="00025F30" w:rsidRDefault="000C3D0E" w:rsidP="00025F30">
      <w:pPr>
        <w:pStyle w:val="Bezmezer"/>
        <w:rPr>
          <w:rFonts w:ascii="Calibri" w:hAnsi="Calibri"/>
          <w:sz w:val="10"/>
          <w:szCs w:val="10"/>
        </w:rPr>
      </w:pPr>
    </w:p>
    <w:p w:rsidR="004C6D40" w:rsidRPr="00025F30" w:rsidRDefault="004C6D40" w:rsidP="00025F30">
      <w:pPr>
        <w:pStyle w:val="Bezmezer"/>
        <w:rPr>
          <w:rFonts w:ascii="Calibri" w:hAnsi="Calibri"/>
          <w:sz w:val="22"/>
          <w:szCs w:val="22"/>
        </w:rPr>
      </w:pPr>
      <w:r w:rsidRPr="00025F30">
        <w:rPr>
          <w:rFonts w:ascii="Calibri" w:hAnsi="Calibri"/>
          <w:sz w:val="22"/>
          <w:szCs w:val="22"/>
        </w:rPr>
        <w:t>Na porušení povinností stanovených tímto nařízením se vztahují zvláštní právní předpisy.</w:t>
      </w:r>
    </w:p>
    <w:p w:rsidR="003004D2" w:rsidRPr="00025F30" w:rsidRDefault="003004D2" w:rsidP="00025F30">
      <w:pPr>
        <w:pStyle w:val="Bezmezer"/>
        <w:rPr>
          <w:rFonts w:ascii="Calibri" w:hAnsi="Calibri"/>
          <w:sz w:val="22"/>
          <w:szCs w:val="22"/>
        </w:rPr>
      </w:pPr>
    </w:p>
    <w:p w:rsidR="00DF0EB4" w:rsidRPr="00025F30" w:rsidRDefault="000E42CB" w:rsidP="00025F30">
      <w:pPr>
        <w:pStyle w:val="Bezmezer"/>
        <w:jc w:val="center"/>
        <w:rPr>
          <w:rFonts w:ascii="Calibri" w:hAnsi="Calibri"/>
          <w:b/>
          <w:sz w:val="22"/>
          <w:szCs w:val="22"/>
        </w:rPr>
      </w:pPr>
      <w:r w:rsidRPr="00025F30">
        <w:rPr>
          <w:rFonts w:ascii="Calibri" w:hAnsi="Calibri"/>
          <w:b/>
          <w:sz w:val="22"/>
          <w:szCs w:val="22"/>
        </w:rPr>
        <w:t>Č</w:t>
      </w:r>
      <w:r w:rsidR="00DF0EB4" w:rsidRPr="00025F30">
        <w:rPr>
          <w:rFonts w:ascii="Calibri" w:hAnsi="Calibri"/>
          <w:b/>
          <w:sz w:val="22"/>
          <w:szCs w:val="22"/>
        </w:rPr>
        <w:t xml:space="preserve">l. </w:t>
      </w:r>
      <w:r w:rsidR="00EB781E" w:rsidRPr="00025F30">
        <w:rPr>
          <w:rFonts w:ascii="Calibri" w:hAnsi="Calibri"/>
          <w:b/>
          <w:sz w:val="22"/>
          <w:szCs w:val="22"/>
        </w:rPr>
        <w:t>5</w:t>
      </w:r>
    </w:p>
    <w:p w:rsidR="00DF0EB4" w:rsidRPr="00025F30" w:rsidRDefault="00DF0EB4" w:rsidP="00025F30">
      <w:pPr>
        <w:pStyle w:val="Bezmezer"/>
        <w:jc w:val="center"/>
        <w:rPr>
          <w:rFonts w:ascii="Calibri" w:hAnsi="Calibri"/>
          <w:b/>
          <w:sz w:val="22"/>
          <w:szCs w:val="22"/>
        </w:rPr>
      </w:pPr>
      <w:r w:rsidRPr="00025F30">
        <w:rPr>
          <w:rFonts w:ascii="Calibri" w:hAnsi="Calibri"/>
          <w:b/>
          <w:sz w:val="22"/>
          <w:szCs w:val="22"/>
        </w:rPr>
        <w:t>Závěrečná ustanovení</w:t>
      </w:r>
    </w:p>
    <w:p w:rsidR="00DF0EB4" w:rsidRPr="00025F30" w:rsidRDefault="00DF0EB4" w:rsidP="00025F30">
      <w:pPr>
        <w:pStyle w:val="Bezmezer"/>
        <w:rPr>
          <w:rFonts w:ascii="Calibri" w:hAnsi="Calibri"/>
          <w:sz w:val="10"/>
          <w:szCs w:val="10"/>
        </w:rPr>
      </w:pPr>
    </w:p>
    <w:p w:rsidR="00DF0EB4" w:rsidRPr="00025F30" w:rsidRDefault="00DF0EB4" w:rsidP="00025F30">
      <w:pPr>
        <w:pStyle w:val="Bezmezer"/>
        <w:rPr>
          <w:rFonts w:ascii="Calibri" w:hAnsi="Calibri"/>
          <w:sz w:val="22"/>
          <w:szCs w:val="22"/>
        </w:rPr>
      </w:pPr>
      <w:r w:rsidRPr="00025F30">
        <w:rPr>
          <w:rFonts w:ascii="Calibri" w:hAnsi="Calibri"/>
          <w:sz w:val="22"/>
          <w:szCs w:val="22"/>
        </w:rPr>
        <w:t xml:space="preserve">Toto nařízení nabývá účinnosti </w:t>
      </w:r>
      <w:r w:rsidR="0026431D" w:rsidRPr="00025F30">
        <w:rPr>
          <w:rFonts w:ascii="Calibri" w:hAnsi="Calibri"/>
          <w:sz w:val="22"/>
          <w:szCs w:val="22"/>
        </w:rPr>
        <w:t>patnáctým dnem po jeho vyhlášení.</w:t>
      </w:r>
    </w:p>
    <w:p w:rsidR="00DF0EB4" w:rsidRDefault="00DF0EB4" w:rsidP="00025F30">
      <w:pPr>
        <w:pStyle w:val="Bezmezer"/>
        <w:rPr>
          <w:rFonts w:ascii="Calibri" w:hAnsi="Calibri"/>
          <w:sz w:val="22"/>
          <w:szCs w:val="22"/>
        </w:rPr>
      </w:pPr>
    </w:p>
    <w:p w:rsidR="00025F30" w:rsidRDefault="00025F30" w:rsidP="00025F30">
      <w:pPr>
        <w:pStyle w:val="Bezmezer"/>
        <w:rPr>
          <w:rFonts w:ascii="Calibri" w:hAnsi="Calibri"/>
          <w:sz w:val="22"/>
          <w:szCs w:val="22"/>
        </w:rPr>
      </w:pPr>
    </w:p>
    <w:p w:rsidR="00025F30" w:rsidRDefault="00025F30" w:rsidP="00025F30">
      <w:pPr>
        <w:pStyle w:val="Bezmezer"/>
        <w:rPr>
          <w:rFonts w:ascii="Calibri" w:hAnsi="Calibri"/>
          <w:sz w:val="22"/>
          <w:szCs w:val="22"/>
        </w:rPr>
      </w:pPr>
    </w:p>
    <w:p w:rsidR="00025F30" w:rsidRDefault="00025F30" w:rsidP="00025F30">
      <w:pPr>
        <w:pStyle w:val="Bezmezer"/>
        <w:rPr>
          <w:rFonts w:ascii="Calibri" w:hAnsi="Calibri"/>
          <w:sz w:val="22"/>
          <w:szCs w:val="22"/>
        </w:rPr>
      </w:pPr>
    </w:p>
    <w:p w:rsidR="00025F30" w:rsidRDefault="00025F30" w:rsidP="00025F30">
      <w:pPr>
        <w:pStyle w:val="Bezmezer"/>
        <w:rPr>
          <w:rFonts w:ascii="Calibri" w:hAnsi="Calibri"/>
          <w:sz w:val="22"/>
          <w:szCs w:val="22"/>
        </w:rPr>
      </w:pPr>
    </w:p>
    <w:p w:rsidR="00025F30" w:rsidRDefault="00025F30" w:rsidP="00025F30">
      <w:pPr>
        <w:pStyle w:val="Bezmezer"/>
        <w:rPr>
          <w:rFonts w:ascii="Calibri" w:hAnsi="Calibri"/>
          <w:sz w:val="22"/>
          <w:szCs w:val="22"/>
        </w:rPr>
      </w:pPr>
    </w:p>
    <w:p w:rsidR="00025F30" w:rsidRDefault="00025F30" w:rsidP="00025F30">
      <w:pPr>
        <w:pStyle w:val="Bezmezer"/>
        <w:rPr>
          <w:rFonts w:ascii="Calibri" w:hAnsi="Calibri"/>
          <w:sz w:val="22"/>
          <w:szCs w:val="22"/>
        </w:rPr>
      </w:pPr>
    </w:p>
    <w:p w:rsidR="00025F30" w:rsidRPr="00025F30" w:rsidRDefault="00025F30" w:rsidP="00025F30">
      <w:pPr>
        <w:pStyle w:val="Bezmezer"/>
        <w:rPr>
          <w:rFonts w:ascii="Calibri" w:hAnsi="Calibri"/>
          <w:sz w:val="22"/>
          <w:szCs w:val="22"/>
        </w:rPr>
      </w:pPr>
    </w:p>
    <w:p w:rsidR="00E36DFE" w:rsidRPr="00025F30" w:rsidRDefault="00E36DFE" w:rsidP="00025F30">
      <w:pPr>
        <w:pStyle w:val="Bezmezer"/>
        <w:rPr>
          <w:rFonts w:ascii="Calibri" w:hAnsi="Calibri"/>
          <w:i/>
          <w:sz w:val="22"/>
          <w:szCs w:val="22"/>
        </w:rPr>
      </w:pPr>
      <w:r w:rsidRPr="00025F30">
        <w:rPr>
          <w:rFonts w:ascii="Calibri" w:hAnsi="Calibri"/>
          <w:sz w:val="22"/>
          <w:szCs w:val="22"/>
        </w:rPr>
        <w:t xml:space="preserve">         ...................................</w:t>
      </w:r>
      <w:r w:rsidRPr="00025F30">
        <w:rPr>
          <w:rFonts w:ascii="Calibri" w:hAnsi="Calibri"/>
          <w:i/>
          <w:sz w:val="22"/>
          <w:szCs w:val="22"/>
        </w:rPr>
        <w:tab/>
      </w:r>
      <w:r w:rsidR="00025F30">
        <w:rPr>
          <w:rFonts w:ascii="Calibri" w:hAnsi="Calibri"/>
          <w:i/>
          <w:sz w:val="22"/>
          <w:szCs w:val="22"/>
        </w:rPr>
        <w:tab/>
      </w:r>
      <w:r w:rsidR="00025F30">
        <w:rPr>
          <w:rFonts w:ascii="Calibri" w:hAnsi="Calibri"/>
          <w:i/>
          <w:sz w:val="22"/>
          <w:szCs w:val="22"/>
        </w:rPr>
        <w:tab/>
      </w:r>
      <w:r w:rsidR="00025F30">
        <w:rPr>
          <w:rFonts w:ascii="Calibri" w:hAnsi="Calibri"/>
          <w:i/>
          <w:sz w:val="22"/>
          <w:szCs w:val="22"/>
        </w:rPr>
        <w:tab/>
        <w:t xml:space="preserve">    </w:t>
      </w:r>
      <w:r w:rsidRPr="00025F30">
        <w:rPr>
          <w:rFonts w:ascii="Calibri" w:hAnsi="Calibri"/>
          <w:i/>
          <w:sz w:val="22"/>
          <w:szCs w:val="22"/>
        </w:rPr>
        <w:t>..........................................</w:t>
      </w:r>
    </w:p>
    <w:p w:rsidR="00E36DFE" w:rsidRPr="00025F30" w:rsidRDefault="00E36DFE" w:rsidP="00025F30">
      <w:pPr>
        <w:pStyle w:val="Bezmezer"/>
        <w:rPr>
          <w:rFonts w:ascii="Calibri" w:hAnsi="Calibri"/>
          <w:sz w:val="22"/>
          <w:szCs w:val="22"/>
        </w:rPr>
      </w:pPr>
      <w:r w:rsidRPr="00025F30">
        <w:rPr>
          <w:rFonts w:ascii="Calibri" w:hAnsi="Calibri"/>
          <w:sz w:val="22"/>
          <w:szCs w:val="22"/>
        </w:rPr>
        <w:t xml:space="preserve">           </w:t>
      </w:r>
      <w:r w:rsidR="004A6E12">
        <w:rPr>
          <w:rFonts w:ascii="Calibri" w:hAnsi="Calibri"/>
          <w:sz w:val="22"/>
          <w:szCs w:val="22"/>
        </w:rPr>
        <w:t>Jan Maceček</w:t>
      </w:r>
      <w:r w:rsidR="005E3747">
        <w:rPr>
          <w:rFonts w:ascii="Calibri" w:hAnsi="Calibri"/>
          <w:sz w:val="22"/>
          <w:szCs w:val="22"/>
        </w:rPr>
        <w:t xml:space="preserve"> v.r.</w:t>
      </w:r>
      <w:r w:rsidRPr="00025F30">
        <w:rPr>
          <w:rFonts w:ascii="Calibri" w:hAnsi="Calibri"/>
          <w:sz w:val="22"/>
          <w:szCs w:val="22"/>
        </w:rPr>
        <w:t xml:space="preserve"> </w:t>
      </w:r>
      <w:r w:rsidRPr="00025F30">
        <w:rPr>
          <w:rFonts w:ascii="Calibri" w:hAnsi="Calibri"/>
          <w:sz w:val="22"/>
          <w:szCs w:val="22"/>
        </w:rPr>
        <w:tab/>
      </w:r>
      <w:r w:rsidR="00025F30">
        <w:rPr>
          <w:rFonts w:ascii="Calibri" w:hAnsi="Calibri"/>
          <w:sz w:val="22"/>
          <w:szCs w:val="22"/>
        </w:rPr>
        <w:tab/>
      </w:r>
      <w:r w:rsidR="00025F30">
        <w:rPr>
          <w:rFonts w:ascii="Calibri" w:hAnsi="Calibri"/>
          <w:sz w:val="22"/>
          <w:szCs w:val="22"/>
        </w:rPr>
        <w:tab/>
      </w:r>
      <w:r w:rsidR="00025F30">
        <w:rPr>
          <w:rFonts w:ascii="Calibri" w:hAnsi="Calibri"/>
          <w:sz w:val="22"/>
          <w:szCs w:val="22"/>
        </w:rPr>
        <w:tab/>
      </w:r>
      <w:r w:rsidR="00025F30">
        <w:rPr>
          <w:rFonts w:ascii="Calibri" w:hAnsi="Calibri"/>
          <w:sz w:val="22"/>
          <w:szCs w:val="22"/>
        </w:rPr>
        <w:tab/>
      </w:r>
      <w:r w:rsidR="00025F30">
        <w:rPr>
          <w:rFonts w:ascii="Calibri" w:hAnsi="Calibri"/>
          <w:sz w:val="22"/>
          <w:szCs w:val="22"/>
        </w:rPr>
        <w:tab/>
      </w:r>
      <w:r w:rsidR="00EB781E" w:rsidRPr="00025F30">
        <w:rPr>
          <w:rFonts w:ascii="Calibri" w:hAnsi="Calibri"/>
          <w:sz w:val="22"/>
          <w:szCs w:val="22"/>
        </w:rPr>
        <w:t xml:space="preserve">Pavel </w:t>
      </w:r>
      <w:r w:rsidR="004A6E12">
        <w:rPr>
          <w:rFonts w:ascii="Calibri" w:hAnsi="Calibri"/>
          <w:sz w:val="22"/>
          <w:szCs w:val="22"/>
        </w:rPr>
        <w:t>Nýdrle</w:t>
      </w:r>
      <w:r w:rsidR="005E3747">
        <w:rPr>
          <w:rFonts w:ascii="Calibri" w:hAnsi="Calibri"/>
          <w:sz w:val="22"/>
          <w:szCs w:val="22"/>
        </w:rPr>
        <w:t xml:space="preserve"> v.r.</w:t>
      </w:r>
    </w:p>
    <w:p w:rsidR="00E36DFE" w:rsidRPr="00025F30" w:rsidRDefault="00EB781E" w:rsidP="00025F30">
      <w:pPr>
        <w:pStyle w:val="Bezmezer"/>
        <w:rPr>
          <w:rFonts w:ascii="Calibri" w:hAnsi="Calibri"/>
          <w:sz w:val="22"/>
          <w:szCs w:val="22"/>
        </w:rPr>
      </w:pPr>
      <w:r w:rsidRPr="00025F30">
        <w:rPr>
          <w:rFonts w:ascii="Calibri" w:hAnsi="Calibri"/>
          <w:sz w:val="22"/>
          <w:szCs w:val="22"/>
        </w:rPr>
        <w:t xml:space="preserve">               starost</w:t>
      </w:r>
      <w:r w:rsidR="00E36DFE" w:rsidRPr="00025F30">
        <w:rPr>
          <w:rFonts w:ascii="Calibri" w:hAnsi="Calibri"/>
          <w:sz w:val="22"/>
          <w:szCs w:val="22"/>
        </w:rPr>
        <w:t xml:space="preserve">a                                                                             </w:t>
      </w:r>
      <w:r w:rsidRPr="00025F30">
        <w:rPr>
          <w:rFonts w:ascii="Calibri" w:hAnsi="Calibri"/>
          <w:sz w:val="22"/>
          <w:szCs w:val="22"/>
        </w:rPr>
        <w:t xml:space="preserve">   </w:t>
      </w:r>
      <w:r w:rsidR="00025F30">
        <w:rPr>
          <w:rFonts w:ascii="Calibri" w:hAnsi="Calibri"/>
          <w:sz w:val="22"/>
          <w:szCs w:val="22"/>
        </w:rPr>
        <w:t xml:space="preserve">   </w:t>
      </w:r>
      <w:r w:rsidRPr="00025F30">
        <w:rPr>
          <w:rFonts w:ascii="Calibri" w:hAnsi="Calibri"/>
          <w:sz w:val="22"/>
          <w:szCs w:val="22"/>
        </w:rPr>
        <w:t xml:space="preserve">  </w:t>
      </w:r>
      <w:r w:rsidR="00E36DFE" w:rsidRPr="00025F30">
        <w:rPr>
          <w:rFonts w:ascii="Calibri" w:hAnsi="Calibri"/>
          <w:sz w:val="22"/>
          <w:szCs w:val="22"/>
        </w:rPr>
        <w:t>místostarosta</w:t>
      </w:r>
    </w:p>
    <w:p w:rsidR="00D43EB3" w:rsidRPr="00025F30" w:rsidRDefault="00D43EB3" w:rsidP="00025F30">
      <w:pPr>
        <w:pStyle w:val="Bezmezer"/>
        <w:rPr>
          <w:rFonts w:ascii="Calibri" w:hAnsi="Calibri"/>
          <w:sz w:val="22"/>
          <w:szCs w:val="22"/>
        </w:rPr>
      </w:pPr>
    </w:p>
    <w:p w:rsidR="00025F30" w:rsidRDefault="00025F30" w:rsidP="00025F30">
      <w:pPr>
        <w:pStyle w:val="Bezmezer"/>
        <w:rPr>
          <w:rFonts w:ascii="Calibri" w:hAnsi="Calibri"/>
          <w:sz w:val="22"/>
          <w:szCs w:val="22"/>
        </w:rPr>
      </w:pPr>
    </w:p>
    <w:p w:rsidR="00025F30" w:rsidRDefault="00025F30" w:rsidP="00025F30">
      <w:pPr>
        <w:pStyle w:val="Bezmezer"/>
        <w:rPr>
          <w:rFonts w:ascii="Calibri" w:hAnsi="Calibri"/>
          <w:sz w:val="22"/>
          <w:szCs w:val="22"/>
        </w:rPr>
      </w:pPr>
    </w:p>
    <w:p w:rsidR="00025F30" w:rsidRDefault="00025F30" w:rsidP="00025F30">
      <w:pPr>
        <w:pStyle w:val="Bezmezer"/>
        <w:rPr>
          <w:rFonts w:ascii="Calibri" w:hAnsi="Calibri"/>
          <w:sz w:val="22"/>
          <w:szCs w:val="22"/>
        </w:rPr>
      </w:pPr>
    </w:p>
    <w:p w:rsidR="00025F30" w:rsidRDefault="00025F30" w:rsidP="00025F30">
      <w:pPr>
        <w:pStyle w:val="Bezmezer"/>
        <w:rPr>
          <w:rFonts w:ascii="Calibri" w:hAnsi="Calibri"/>
          <w:sz w:val="22"/>
          <w:szCs w:val="22"/>
        </w:rPr>
      </w:pPr>
    </w:p>
    <w:p w:rsidR="00025F30" w:rsidRDefault="00025F30" w:rsidP="00025F30">
      <w:pPr>
        <w:pStyle w:val="Bezmezer"/>
        <w:rPr>
          <w:rFonts w:ascii="Calibri" w:hAnsi="Calibri"/>
          <w:sz w:val="22"/>
          <w:szCs w:val="22"/>
        </w:rPr>
      </w:pPr>
    </w:p>
    <w:p w:rsidR="00D43EB3" w:rsidRPr="00025F30" w:rsidRDefault="00D43EB3" w:rsidP="00025F30">
      <w:pPr>
        <w:pStyle w:val="Bezmezer"/>
        <w:rPr>
          <w:rFonts w:ascii="Calibri" w:hAnsi="Calibri"/>
          <w:sz w:val="22"/>
          <w:szCs w:val="22"/>
        </w:rPr>
      </w:pPr>
      <w:r w:rsidRPr="00025F30">
        <w:rPr>
          <w:rFonts w:ascii="Calibri" w:hAnsi="Calibri"/>
          <w:sz w:val="22"/>
          <w:szCs w:val="22"/>
        </w:rPr>
        <w:t>Vyvěšeno na úřední desce dne:</w:t>
      </w:r>
      <w:r w:rsidR="00D028FC">
        <w:rPr>
          <w:rFonts w:ascii="Calibri" w:hAnsi="Calibri"/>
          <w:sz w:val="22"/>
          <w:szCs w:val="22"/>
        </w:rPr>
        <w:t xml:space="preserve"> 14.06.2019</w:t>
      </w:r>
    </w:p>
    <w:p w:rsidR="00025F30" w:rsidRDefault="00025F30" w:rsidP="00025F30">
      <w:pPr>
        <w:pStyle w:val="Bezmezer"/>
        <w:rPr>
          <w:rFonts w:ascii="Calibri" w:hAnsi="Calibri"/>
          <w:sz w:val="22"/>
          <w:szCs w:val="22"/>
        </w:rPr>
      </w:pPr>
    </w:p>
    <w:p w:rsidR="00D43EB3" w:rsidRPr="00025F30" w:rsidRDefault="00D43EB3" w:rsidP="00025F30">
      <w:pPr>
        <w:pStyle w:val="Bezmezer"/>
        <w:rPr>
          <w:rFonts w:ascii="Calibri" w:hAnsi="Calibri"/>
          <w:sz w:val="22"/>
          <w:szCs w:val="22"/>
        </w:rPr>
      </w:pPr>
      <w:r w:rsidRPr="00025F30">
        <w:rPr>
          <w:rFonts w:ascii="Calibri" w:hAnsi="Calibri"/>
          <w:sz w:val="22"/>
          <w:szCs w:val="22"/>
        </w:rPr>
        <w:t>Sejmuto z úřední desky dne:</w:t>
      </w:r>
      <w:r w:rsidR="00D028FC">
        <w:rPr>
          <w:rFonts w:ascii="Calibri" w:hAnsi="Calibri"/>
          <w:sz w:val="22"/>
          <w:szCs w:val="22"/>
        </w:rPr>
        <w:tab/>
        <w:t>30.06.2019</w:t>
      </w:r>
    </w:p>
    <w:sectPr w:rsidR="00D43EB3" w:rsidRPr="00025F30" w:rsidSect="00025F30">
      <w:headerReference w:type="default" r:id="rId7"/>
      <w:pgSz w:w="11906" w:h="16838"/>
      <w:pgMar w:top="1134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134" w:rsidRDefault="00ED3134">
      <w:r>
        <w:separator/>
      </w:r>
    </w:p>
  </w:endnote>
  <w:endnote w:type="continuationSeparator" w:id="0">
    <w:p w:rsidR="00ED3134" w:rsidRDefault="00ED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134" w:rsidRDefault="00ED3134">
      <w:r>
        <w:separator/>
      </w:r>
    </w:p>
  </w:footnote>
  <w:footnote w:type="continuationSeparator" w:id="0">
    <w:p w:rsidR="00ED3134" w:rsidRDefault="00ED3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EB4" w:rsidRDefault="00DF0EB4">
    <w:pPr>
      <w:pStyle w:val="Zhlav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5F30">
      <w:rPr>
        <w:noProof/>
      </w:rPr>
      <w:t>2</w:t>
    </w:r>
    <w:r>
      <w:fldChar w:fldCharType="end"/>
    </w:r>
  </w:p>
  <w:p w:rsidR="00DF0EB4" w:rsidRDefault="00DF0E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35BCC790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B6449"/>
    <w:multiLevelType w:val="hybridMultilevel"/>
    <w:tmpl w:val="BD6440B4"/>
    <w:lvl w:ilvl="0" w:tplc="29283E50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036D12"/>
    <w:multiLevelType w:val="hybridMultilevel"/>
    <w:tmpl w:val="CCF69886"/>
    <w:lvl w:ilvl="0" w:tplc="29283E50">
      <w:start w:val="1"/>
      <w:numFmt w:val="decimal"/>
      <w:lvlText w:val="(%1)"/>
      <w:lvlJc w:val="left"/>
      <w:pPr>
        <w:ind w:left="567" w:hanging="56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6"/>
  </w:num>
  <w:num w:numId="3">
    <w:abstractNumId w:val="4"/>
  </w:num>
  <w:num w:numId="4">
    <w:abstractNumId w:val="9"/>
  </w:num>
  <w:num w:numId="5">
    <w:abstractNumId w:val="8"/>
  </w:num>
  <w:num w:numId="6">
    <w:abstractNumId w:val="11"/>
  </w:num>
  <w:num w:numId="7">
    <w:abstractNumId w:val="6"/>
  </w:num>
  <w:num w:numId="8">
    <w:abstractNumId w:val="1"/>
  </w:num>
  <w:num w:numId="9">
    <w:abstractNumId w:val="10"/>
  </w:num>
  <w:num w:numId="10">
    <w:abstractNumId w:val="15"/>
  </w:num>
  <w:num w:numId="11">
    <w:abstractNumId w:val="13"/>
  </w:num>
  <w:num w:numId="12">
    <w:abstractNumId w:val="14"/>
  </w:num>
  <w:num w:numId="13">
    <w:abstractNumId w:val="12"/>
  </w:num>
  <w:num w:numId="14">
    <w:abstractNumId w:val="7"/>
  </w:num>
  <w:num w:numId="15">
    <w:abstractNumId w:val="3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6A6"/>
    <w:rsid w:val="00025F30"/>
    <w:rsid w:val="000531D2"/>
    <w:rsid w:val="000A5BAD"/>
    <w:rsid w:val="000C3D0E"/>
    <w:rsid w:val="000E42CB"/>
    <w:rsid w:val="00164041"/>
    <w:rsid w:val="00177B3B"/>
    <w:rsid w:val="001D7098"/>
    <w:rsid w:val="001E1C8C"/>
    <w:rsid w:val="00220C98"/>
    <w:rsid w:val="00225656"/>
    <w:rsid w:val="0024722A"/>
    <w:rsid w:val="0026431D"/>
    <w:rsid w:val="003004D2"/>
    <w:rsid w:val="00331291"/>
    <w:rsid w:val="0033663D"/>
    <w:rsid w:val="00354367"/>
    <w:rsid w:val="003B1FA2"/>
    <w:rsid w:val="003B2376"/>
    <w:rsid w:val="00400D48"/>
    <w:rsid w:val="00410311"/>
    <w:rsid w:val="0043534E"/>
    <w:rsid w:val="00451293"/>
    <w:rsid w:val="00492380"/>
    <w:rsid w:val="004A6E12"/>
    <w:rsid w:val="004C2D46"/>
    <w:rsid w:val="004C6D40"/>
    <w:rsid w:val="004D4C0C"/>
    <w:rsid w:val="00551D58"/>
    <w:rsid w:val="0057215C"/>
    <w:rsid w:val="005B2374"/>
    <w:rsid w:val="005E3747"/>
    <w:rsid w:val="005E4C8E"/>
    <w:rsid w:val="00604CE2"/>
    <w:rsid w:val="00641107"/>
    <w:rsid w:val="00693F85"/>
    <w:rsid w:val="00706CCE"/>
    <w:rsid w:val="00713CA7"/>
    <w:rsid w:val="00730BA6"/>
    <w:rsid w:val="00744133"/>
    <w:rsid w:val="00751DE7"/>
    <w:rsid w:val="007552E4"/>
    <w:rsid w:val="00787535"/>
    <w:rsid w:val="007A0557"/>
    <w:rsid w:val="007B2E44"/>
    <w:rsid w:val="007E1DB2"/>
    <w:rsid w:val="007F213A"/>
    <w:rsid w:val="0082623B"/>
    <w:rsid w:val="008744CF"/>
    <w:rsid w:val="008E166E"/>
    <w:rsid w:val="009071E4"/>
    <w:rsid w:val="00912671"/>
    <w:rsid w:val="0092579B"/>
    <w:rsid w:val="00956D4F"/>
    <w:rsid w:val="009852F6"/>
    <w:rsid w:val="00993767"/>
    <w:rsid w:val="009D12BB"/>
    <w:rsid w:val="00A751F6"/>
    <w:rsid w:val="00A75C25"/>
    <w:rsid w:val="00B439C5"/>
    <w:rsid w:val="00B539D2"/>
    <w:rsid w:val="00BF57C6"/>
    <w:rsid w:val="00C2536D"/>
    <w:rsid w:val="00CB26F7"/>
    <w:rsid w:val="00CC4EA1"/>
    <w:rsid w:val="00CD7228"/>
    <w:rsid w:val="00CE2E1F"/>
    <w:rsid w:val="00D028FC"/>
    <w:rsid w:val="00D43EB3"/>
    <w:rsid w:val="00DA4721"/>
    <w:rsid w:val="00DC6A61"/>
    <w:rsid w:val="00DE0511"/>
    <w:rsid w:val="00DF0EB4"/>
    <w:rsid w:val="00DF46BA"/>
    <w:rsid w:val="00E074F2"/>
    <w:rsid w:val="00E15266"/>
    <w:rsid w:val="00E16C7D"/>
    <w:rsid w:val="00E3109E"/>
    <w:rsid w:val="00E36DFE"/>
    <w:rsid w:val="00E44DC4"/>
    <w:rsid w:val="00EB781E"/>
    <w:rsid w:val="00ED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EF0C0-183E-45B5-8415-4689759F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D4C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character" w:customStyle="1" w:styleId="Nadpis1Char">
    <w:name w:val="Nadpis 1 Char"/>
    <w:link w:val="Nadpis1"/>
    <w:uiPriority w:val="9"/>
    <w:rsid w:val="004D4C0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pat">
    <w:name w:val="footer"/>
    <w:basedOn w:val="Normln"/>
    <w:link w:val="ZpatChar"/>
    <w:uiPriority w:val="99"/>
    <w:semiHidden/>
    <w:unhideWhenUsed/>
    <w:rsid w:val="00DF0EB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DF0EB4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DF0EB4"/>
    <w:rPr>
      <w:sz w:val="24"/>
    </w:rPr>
  </w:style>
  <w:style w:type="paragraph" w:styleId="Bezmezer">
    <w:name w:val="No Spacing"/>
    <w:uiPriority w:val="1"/>
    <w:qFormat/>
    <w:rsid w:val="00025F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OEM</cp:lastModifiedBy>
  <cp:revision>2</cp:revision>
  <cp:lastPrinted>2019-06-26T12:34:00Z</cp:lastPrinted>
  <dcterms:created xsi:type="dcterms:W3CDTF">2023-12-06T14:22:00Z</dcterms:created>
  <dcterms:modified xsi:type="dcterms:W3CDTF">2023-12-06T14:22:00Z</dcterms:modified>
</cp:coreProperties>
</file>