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000A6610" w:rsidR="00E75F23" w:rsidRPr="00205763" w:rsidRDefault="00561F6F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SVĚT</w:t>
      </w:r>
      <w:r w:rsidR="007713EC">
        <w:rPr>
          <w:b/>
          <w:bCs/>
          <w:sz w:val="36"/>
          <w:szCs w:val="36"/>
        </w:rPr>
        <w:t>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59BCC5FC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561F6F">
        <w:rPr>
          <w:b/>
          <w:bCs/>
          <w:sz w:val="32"/>
          <w:szCs w:val="32"/>
        </w:rPr>
        <w:t>Svět</w:t>
      </w:r>
      <w:r w:rsidR="007713EC">
        <w:rPr>
          <w:b/>
          <w:bCs/>
          <w:sz w:val="32"/>
          <w:szCs w:val="32"/>
        </w:rPr>
        <w:t>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74098696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D35312">
        <w:rPr>
          <w:color w:val="000000"/>
          <w:sz w:val="28"/>
          <w:szCs w:val="28"/>
        </w:rPr>
        <w:t>22. 12.</w:t>
      </w:r>
      <w:r>
        <w:rPr>
          <w:color w:val="000000"/>
          <w:sz w:val="28"/>
          <w:szCs w:val="28"/>
        </w:rPr>
        <w:t xml:space="preserve"> 202</w:t>
      </w:r>
      <w:r w:rsidR="00561F6F">
        <w:rPr>
          <w:color w:val="000000"/>
          <w:sz w:val="28"/>
          <w:szCs w:val="28"/>
        </w:rPr>
        <w:t>5</w:t>
      </w:r>
    </w:p>
    <w:p w14:paraId="44A8F17C" w14:textId="2371DA60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1F691B">
        <w:rPr>
          <w:b/>
          <w:bCs/>
          <w:color w:val="000000"/>
          <w:sz w:val="28"/>
          <w:szCs w:val="28"/>
        </w:rPr>
        <w:t>vydává požární řád obce</w:t>
      </w:r>
    </w:p>
    <w:p w14:paraId="295B0F7C" w14:textId="62B6EE44" w:rsidR="00EE0995" w:rsidRDefault="000854FA" w:rsidP="00914239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561F6F">
        <w:t>Svět</w:t>
      </w:r>
      <w:r w:rsidR="00D40459">
        <w:t>ice</w:t>
      </w:r>
      <w:r>
        <w:t xml:space="preserve"> se na svém zasedání dne </w:t>
      </w:r>
      <w:r w:rsidR="00D35312">
        <w:t>22. 12.</w:t>
      </w:r>
      <w:r w:rsidR="00A0183D">
        <w:t xml:space="preserve"> 202</w:t>
      </w:r>
      <w:r w:rsidR="00561F6F">
        <w:t>5</w:t>
      </w:r>
      <w:r>
        <w:t xml:space="preserve"> </w:t>
      </w:r>
      <w:r w:rsidRPr="00E02D01">
        <w:t xml:space="preserve">usneslo vydat </w:t>
      </w:r>
      <w:r w:rsidR="008F63A1" w:rsidRPr="008F63A1">
        <w:t xml:space="preserve">na </w:t>
      </w:r>
      <w:r w:rsidR="00882E3D" w:rsidRPr="00882E3D">
        <w:t xml:space="preserve">základě </w:t>
      </w:r>
      <w:r w:rsidR="001F691B" w:rsidRPr="001F691B">
        <w:t>§ 29 odst. 1 písm. o) bod 1 zákona č. 133/1985 Sb. o požární ochraně ve znění pozdějších předpisů (dále jen „zákon o požární ochraně“)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043B4DA8" w14:textId="77777777" w:rsidR="00914239" w:rsidRPr="00914239" w:rsidRDefault="00914239" w:rsidP="00914239">
      <w:pPr>
        <w:ind w:firstLine="540"/>
        <w:jc w:val="both"/>
      </w:pPr>
    </w:p>
    <w:p w14:paraId="44A8F17E" w14:textId="3F548ABB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02DC5E4" w14:textId="159AD29A" w:rsidR="00882E3D" w:rsidRPr="002E265B" w:rsidRDefault="001F691B" w:rsidP="00882E3D">
      <w:pPr>
        <w:pStyle w:val="slalnk"/>
        <w:spacing w:before="0" w:after="240"/>
        <w:rPr>
          <w:szCs w:val="24"/>
        </w:rPr>
      </w:pPr>
      <w:r w:rsidRPr="002E265B">
        <w:rPr>
          <w:szCs w:val="24"/>
        </w:rPr>
        <w:t>Úvodní ustanovení</w:t>
      </w:r>
    </w:p>
    <w:p w14:paraId="0CB03DBD" w14:textId="0B42AE3C" w:rsidR="00882E3D" w:rsidRDefault="00175B5E" w:rsidP="00175B5E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 w:rsidRPr="00175B5E">
        <w:t>Tato vyhláška upravuje organizaci a zásady zabezpečení požární ochrany v obci.</w:t>
      </w:r>
    </w:p>
    <w:p w14:paraId="603D4251" w14:textId="1867D92C" w:rsidR="00882E3D" w:rsidRDefault="00F960BD" w:rsidP="00882E3D">
      <w:pPr>
        <w:pStyle w:val="Odstavecseseznamem"/>
        <w:numPr>
          <w:ilvl w:val="0"/>
          <w:numId w:val="24"/>
        </w:numPr>
        <w:spacing w:after="120"/>
        <w:ind w:left="714" w:hanging="357"/>
        <w:contextualSpacing w:val="0"/>
        <w:jc w:val="both"/>
      </w:pPr>
      <w:r w:rsidRPr="00F960BD"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03A7D155" w14:textId="77777777" w:rsidR="00EE0995" w:rsidRDefault="00EE0995" w:rsidP="00243AF2">
      <w:pPr>
        <w:pStyle w:val="slalnk"/>
        <w:spacing w:before="240" w:after="0"/>
        <w:rPr>
          <w:sz w:val="28"/>
          <w:szCs w:val="28"/>
        </w:rPr>
      </w:pPr>
    </w:p>
    <w:p w14:paraId="44A8F1D8" w14:textId="256DE2F0" w:rsidR="000B2166" w:rsidRPr="00DB0AE9" w:rsidRDefault="00F960BD" w:rsidP="00243AF2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831C45" w14:textId="6F723B01" w:rsidR="00572BC3" w:rsidRPr="00572BC3" w:rsidRDefault="00F960BD" w:rsidP="00572BC3">
      <w:pPr>
        <w:keepLines/>
        <w:spacing w:after="240"/>
        <w:jc w:val="center"/>
        <w:rPr>
          <w:b/>
          <w:bCs/>
        </w:rPr>
      </w:pPr>
      <w:r w:rsidRPr="00F960BD">
        <w:rPr>
          <w:b/>
          <w:bCs/>
        </w:rPr>
        <w:t>Vymezení činnosti osob pověřených zabezpečováním požární ochrany v obci</w:t>
      </w:r>
    </w:p>
    <w:p w14:paraId="54E048AD" w14:textId="5DD142B0" w:rsidR="00572BC3" w:rsidRDefault="00F960BD" w:rsidP="00F960BD">
      <w:pPr>
        <w:pStyle w:val="Odstavecseseznamem"/>
        <w:keepLines/>
        <w:numPr>
          <w:ilvl w:val="0"/>
          <w:numId w:val="25"/>
        </w:numPr>
        <w:jc w:val="both"/>
      </w:pPr>
      <w:r w:rsidRPr="00F960BD">
        <w:t xml:space="preserve">Ochrana životů, zdraví a majetku občanů před požáry, živelními pohromami a jinými mimořádnými událostmi na území obce </w:t>
      </w:r>
      <w:r w:rsidR="00561F6F">
        <w:t>Svět</w:t>
      </w:r>
      <w:r>
        <w:t>ice</w:t>
      </w:r>
      <w:r w:rsidRPr="00F960BD">
        <w:t xml:space="preserve"> (dále jen „obec“) je zajištěna společnou jednotkou</w:t>
      </w:r>
      <w:r w:rsidR="003135A8">
        <w:t xml:space="preserve"> s</w:t>
      </w:r>
      <w:r w:rsidR="00561F6F">
        <w:t> obcí Tehov</w:t>
      </w:r>
      <w:r w:rsidR="003135A8">
        <w:t xml:space="preserve"> </w:t>
      </w:r>
      <w:r w:rsidR="003135A8" w:rsidRPr="003135A8">
        <w:t xml:space="preserve">zřízenou na základě </w:t>
      </w:r>
      <w:r w:rsidR="00896407">
        <w:t>„S</w:t>
      </w:r>
      <w:r w:rsidR="003135A8" w:rsidRPr="003135A8">
        <w:t>mlouvy</w:t>
      </w:r>
      <w:r w:rsidR="00896407">
        <w:t xml:space="preserve"> o sdružení prostředků na společnou jednotku požární ochrany“</w:t>
      </w:r>
      <w:r w:rsidR="003135A8">
        <w:t xml:space="preserve"> dle § 69a zákona o požární ochraně mezi obcí a </w:t>
      </w:r>
      <w:r w:rsidR="00561F6F">
        <w:t>obcí Tehov</w:t>
      </w:r>
      <w:r w:rsidR="00605373">
        <w:t xml:space="preserve"> a s těmito dalšími jednotkami:</w:t>
      </w:r>
    </w:p>
    <w:p w14:paraId="67B8B62E" w14:textId="4881896E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 xml:space="preserve">v prvním stupni s jednotkami </w:t>
      </w:r>
      <w:r w:rsidR="00470E31">
        <w:t xml:space="preserve">HS Říčany (219 010), Říčany (219 183), Mnichovice </w:t>
      </w:r>
      <w:r w:rsidR="00E95185">
        <w:t xml:space="preserve">– okres Praha-východ </w:t>
      </w:r>
      <w:r w:rsidR="00470E31">
        <w:t>(219 150)</w:t>
      </w:r>
      <w:r>
        <w:t>,</w:t>
      </w:r>
    </w:p>
    <w:p w14:paraId="0ED5D8E9" w14:textId="42E3D7AE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 xml:space="preserve">v druhém stupni s jednotkami </w:t>
      </w:r>
      <w:r w:rsidR="00470E31">
        <w:t>Všestary</w:t>
      </w:r>
      <w:r w:rsidR="0089281E">
        <w:t xml:space="preserve"> (219 218)</w:t>
      </w:r>
      <w:r w:rsidR="00470E31">
        <w:t>, Svojšovice</w:t>
      </w:r>
      <w:r w:rsidR="0089281E">
        <w:t xml:space="preserve"> (219 199)</w:t>
      </w:r>
      <w:r w:rsidR="00470E31">
        <w:t>, Modletice</w:t>
      </w:r>
      <w:r w:rsidR="0089281E">
        <w:t xml:space="preserve"> (219 51)</w:t>
      </w:r>
      <w:r w:rsidR="00470E31">
        <w:t>, Mukařov</w:t>
      </w:r>
      <w:r w:rsidR="00E95185">
        <w:t xml:space="preserve"> – okres Praha-východ</w:t>
      </w:r>
      <w:r w:rsidR="0089281E">
        <w:t xml:space="preserve"> (219 154)</w:t>
      </w:r>
      <w:r w:rsidR="00470E31">
        <w:t>, Tehovec</w:t>
      </w:r>
      <w:r w:rsidR="0089281E">
        <w:t xml:space="preserve"> 219 204)</w:t>
      </w:r>
      <w:r w:rsidR="00470E31">
        <w:t>, HS Jílové</w:t>
      </w:r>
      <w:r w:rsidR="0089281E">
        <w:t xml:space="preserve"> (21A 012)</w:t>
      </w:r>
      <w:r>
        <w:t>,</w:t>
      </w:r>
    </w:p>
    <w:p w14:paraId="76F88BBC" w14:textId="475EC7D8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 xml:space="preserve">v třetím stupni s jednotkami </w:t>
      </w:r>
      <w:r w:rsidR="00E95185">
        <w:t>Babice (219 101), Struhařov – okres Praha-východ (219 194), Senohraby (219 186), Velké Popovice</w:t>
      </w:r>
      <w:r w:rsidR="00D64F6E">
        <w:t xml:space="preserve"> (219 213)</w:t>
      </w:r>
      <w:r w:rsidR="00E95185">
        <w:t>, HS Český Brod</w:t>
      </w:r>
      <w:r w:rsidR="00D64F6E">
        <w:t xml:space="preserve"> (214 011)</w:t>
      </w:r>
      <w:r>
        <w:t>,</w:t>
      </w:r>
    </w:p>
    <w:p w14:paraId="7576B52C" w14:textId="20DD3076" w:rsidR="00605373" w:rsidRDefault="00605373" w:rsidP="00605373">
      <w:pPr>
        <w:pStyle w:val="Odstavecseseznamem"/>
        <w:keepLines/>
        <w:numPr>
          <w:ilvl w:val="1"/>
          <w:numId w:val="25"/>
        </w:numPr>
        <w:jc w:val="both"/>
      </w:pPr>
      <w:r>
        <w:t>ve zvláštním stupni s</w:t>
      </w:r>
      <w:r w:rsidR="002E2CE0">
        <w:t> </w:t>
      </w:r>
      <w:r>
        <w:t>jednotkami</w:t>
      </w:r>
      <w:r w:rsidR="002E2CE0">
        <w:t xml:space="preserve"> </w:t>
      </w:r>
      <w:r w:rsidR="00D64F6E">
        <w:t>Žernovka (219 228), Hrusice (219 124), Průhonice (21A 144), Doubek (219 119), CHS Benešov (211</w:t>
      </w:r>
      <w:r w:rsidR="007F6728">
        <w:t> </w:t>
      </w:r>
      <w:r w:rsidR="00D64F6E">
        <w:t>010</w:t>
      </w:r>
      <w:r w:rsidR="007F6728">
        <w:t>)</w:t>
      </w:r>
      <w:r w:rsidR="002E2CE0">
        <w:t>.</w:t>
      </w:r>
    </w:p>
    <w:p w14:paraId="4FF61A80" w14:textId="77777777" w:rsidR="002E2CE0" w:rsidRPr="002E2CE0" w:rsidRDefault="002E2CE0" w:rsidP="002E2CE0">
      <w:pPr>
        <w:pStyle w:val="Odstavecseseznamem"/>
        <w:numPr>
          <w:ilvl w:val="0"/>
          <w:numId w:val="25"/>
        </w:numPr>
      </w:pPr>
      <w:r w:rsidRPr="002E2CE0">
        <w:t>K zabezpečení úkolů na úseku požární ochrany byly na základě usnesení zastupitelstva obce dále pověřeny tyto orgány obce:</w:t>
      </w:r>
    </w:p>
    <w:p w14:paraId="79694058" w14:textId="681F7E0B" w:rsidR="002E2CE0" w:rsidRDefault="002E2CE0" w:rsidP="002E2CE0">
      <w:pPr>
        <w:pStyle w:val="Odstavecseseznamem"/>
        <w:keepLines/>
        <w:numPr>
          <w:ilvl w:val="1"/>
          <w:numId w:val="25"/>
        </w:numPr>
        <w:jc w:val="both"/>
      </w:pPr>
      <w:r w:rsidRPr="002E2CE0">
        <w:t xml:space="preserve">zastupitelstvo </w:t>
      </w:r>
      <w:r w:rsidR="007F6728" w:rsidRPr="002E2CE0">
        <w:t>obce – projednáním</w:t>
      </w:r>
      <w:r w:rsidRPr="002E2CE0">
        <w:t xml:space="preserve"> stavu požární ochrany v obci minimálně 1 x za 12 měsíců nebo vždy po závažné mimořádné události mající vztah k zajištění požární ochrany v obci,</w:t>
      </w:r>
    </w:p>
    <w:p w14:paraId="6A115FDF" w14:textId="2838C503" w:rsidR="00EE0995" w:rsidRPr="00914239" w:rsidRDefault="007F6728" w:rsidP="00914239">
      <w:pPr>
        <w:pStyle w:val="Odstavecseseznamem"/>
        <w:keepLines/>
        <w:numPr>
          <w:ilvl w:val="1"/>
          <w:numId w:val="25"/>
        </w:numPr>
        <w:jc w:val="both"/>
      </w:pPr>
      <w:r w:rsidRPr="002E2CE0">
        <w:t>starosta – zabezpečováním</w:t>
      </w:r>
      <w:r w:rsidR="002E2CE0" w:rsidRPr="002E2CE0">
        <w:t xml:space="preserve"> pravidelných kontrol dodržování předpisů a plnění povinností obce na úseku požární ochrany vyplývajících z její samostatné působnosti, a to minimálně 1 x za 12 měsíců.</w:t>
      </w:r>
    </w:p>
    <w:p w14:paraId="7162467D" w14:textId="58164993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lastRenderedPageBreak/>
        <w:t xml:space="preserve">Čl. </w:t>
      </w:r>
      <w:r>
        <w:rPr>
          <w:b/>
          <w:bCs/>
          <w:sz w:val="28"/>
          <w:szCs w:val="28"/>
        </w:rPr>
        <w:t>3</w:t>
      </w:r>
    </w:p>
    <w:p w14:paraId="62371F1F" w14:textId="1DB40599" w:rsidR="002E2CE0" w:rsidRPr="00243AF2" w:rsidRDefault="002E2CE0" w:rsidP="002E2CE0">
      <w:pPr>
        <w:pStyle w:val="Nzvylnk"/>
        <w:spacing w:before="0" w:after="120"/>
        <w:rPr>
          <w:szCs w:val="24"/>
        </w:rPr>
      </w:pPr>
      <w:r w:rsidRPr="002E2CE0">
        <w:rPr>
          <w:szCs w:val="24"/>
        </w:rPr>
        <w:t>Podmínky požární bezpečnosti při činnostech a v objektech se zvýšeným nebezpečím vzniku požáru se zřetelem na místní situaci</w:t>
      </w:r>
    </w:p>
    <w:p w14:paraId="3826D9BF" w14:textId="4D8A8256" w:rsidR="002E2CE0" w:rsidRDefault="00AF2620" w:rsidP="002E2CE0">
      <w:pPr>
        <w:keepLines/>
        <w:ind w:firstLine="567"/>
        <w:jc w:val="both"/>
      </w:pPr>
      <w:r w:rsidRPr="00AF2620">
        <w:t>Za objekt</w:t>
      </w:r>
      <w:r>
        <w:t>y</w:t>
      </w:r>
      <w:r w:rsidRPr="00AF2620">
        <w:t xml:space="preserve"> se zvýšeným nebezpečím vzniku požáru se dle místních podmínek považuje:</w:t>
      </w:r>
    </w:p>
    <w:p w14:paraId="69E95300" w14:textId="5217C23F" w:rsidR="00AF2620" w:rsidRDefault="00AF2620" w:rsidP="00AF2620">
      <w:pPr>
        <w:pStyle w:val="Odstavecseseznamem"/>
        <w:keepLines/>
        <w:numPr>
          <w:ilvl w:val="0"/>
          <w:numId w:val="32"/>
        </w:numPr>
        <w:jc w:val="both"/>
      </w:pPr>
      <w:r>
        <w:t>čerpací stanice pohonných hmot AVIA</w:t>
      </w:r>
      <w:r w:rsidR="00DA3B10">
        <w:t xml:space="preserve"> Hlavní č. p. 195,</w:t>
      </w:r>
    </w:p>
    <w:p w14:paraId="6DAF77EA" w14:textId="1DA4F518" w:rsidR="00DA3B10" w:rsidRDefault="00DA3B10" w:rsidP="00AF2620">
      <w:pPr>
        <w:pStyle w:val="Odstavecseseznamem"/>
        <w:keepLines/>
        <w:numPr>
          <w:ilvl w:val="0"/>
          <w:numId w:val="32"/>
        </w:numPr>
        <w:jc w:val="both"/>
      </w:pPr>
      <w:r>
        <w:t>objekt autolakovny GOLC Hlavní č. p. 216.</w:t>
      </w:r>
    </w:p>
    <w:p w14:paraId="56DA70D9" w14:textId="77777777" w:rsidR="00EE0995" w:rsidRDefault="00EE0995" w:rsidP="002E2CE0">
      <w:pPr>
        <w:keepNext/>
        <w:spacing w:before="240"/>
        <w:jc w:val="center"/>
        <w:rPr>
          <w:b/>
          <w:bCs/>
          <w:sz w:val="28"/>
          <w:szCs w:val="28"/>
        </w:rPr>
      </w:pPr>
    </w:p>
    <w:p w14:paraId="457C4383" w14:textId="3797D530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14:paraId="4B36CB3C" w14:textId="06DDD5B3" w:rsidR="002E2CE0" w:rsidRPr="00243AF2" w:rsidRDefault="002E2CE0" w:rsidP="002E2CE0">
      <w:pPr>
        <w:pStyle w:val="Nzvylnk"/>
        <w:spacing w:before="0" w:after="120"/>
        <w:rPr>
          <w:szCs w:val="24"/>
        </w:rPr>
      </w:pPr>
      <w:r w:rsidRPr="002E2CE0">
        <w:rPr>
          <w:szCs w:val="24"/>
        </w:rPr>
        <w:t>Způsob nepřetržitého zabezpečení požární ochrany v obci</w:t>
      </w:r>
    </w:p>
    <w:p w14:paraId="0179518E" w14:textId="54D3F169" w:rsidR="002E2CE0" w:rsidRDefault="002E2CE0" w:rsidP="002E2CE0">
      <w:pPr>
        <w:keepLines/>
        <w:ind w:firstLine="567"/>
        <w:jc w:val="both"/>
      </w:pPr>
      <w:r w:rsidRPr="002E2CE0">
        <w:t xml:space="preserve">Přijetí ohlášení požáru, živelní pohromy či jiné mimořádné události na území obce je zabezpečeno systémem ohlašoven požárů </w:t>
      </w:r>
      <w:r>
        <w:t xml:space="preserve">a telefonických kontaktů </w:t>
      </w:r>
      <w:r w:rsidRPr="002E2CE0">
        <w:t>uvedených v čl. 7</w:t>
      </w:r>
      <w:r>
        <w:t>.</w:t>
      </w:r>
    </w:p>
    <w:p w14:paraId="3C0436F3" w14:textId="77777777" w:rsidR="00EE0995" w:rsidRDefault="00EE0995" w:rsidP="002E2CE0">
      <w:pPr>
        <w:keepNext/>
        <w:spacing w:before="240"/>
        <w:jc w:val="center"/>
        <w:rPr>
          <w:b/>
          <w:bCs/>
          <w:sz w:val="28"/>
          <w:szCs w:val="28"/>
        </w:rPr>
      </w:pPr>
    </w:p>
    <w:p w14:paraId="263A758D" w14:textId="15280994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8329EC">
        <w:rPr>
          <w:b/>
          <w:bCs/>
          <w:sz w:val="28"/>
          <w:szCs w:val="28"/>
        </w:rPr>
        <w:t>5</w:t>
      </w:r>
    </w:p>
    <w:p w14:paraId="2BBC6835" w14:textId="7B735513" w:rsidR="002E2CE0" w:rsidRPr="00243AF2" w:rsidRDefault="008329EC" w:rsidP="002E2CE0">
      <w:pPr>
        <w:pStyle w:val="Nzvylnk"/>
        <w:spacing w:before="0" w:after="120"/>
        <w:rPr>
          <w:szCs w:val="24"/>
        </w:rPr>
      </w:pPr>
      <w:r>
        <w:rPr>
          <w:szCs w:val="24"/>
        </w:rPr>
        <w:t>Společná jednotka sboru dobrovolných hasičů</w:t>
      </w:r>
      <w:r w:rsidR="002E265B">
        <w:rPr>
          <w:szCs w:val="24"/>
        </w:rPr>
        <w:t xml:space="preserve"> </w:t>
      </w:r>
    </w:p>
    <w:p w14:paraId="045CE31B" w14:textId="490C8954" w:rsidR="002E2CE0" w:rsidRDefault="008329EC" w:rsidP="002E265B">
      <w:pPr>
        <w:pStyle w:val="Odstavecseseznamem"/>
        <w:keepLines/>
        <w:numPr>
          <w:ilvl w:val="0"/>
          <w:numId w:val="28"/>
        </w:numPr>
        <w:spacing w:after="120"/>
        <w:ind w:left="714" w:hanging="357"/>
        <w:contextualSpacing w:val="0"/>
        <w:jc w:val="both"/>
      </w:pPr>
      <w:r>
        <w:t xml:space="preserve">Společná jednotka sboru dobrovolných hasičů na adrese </w:t>
      </w:r>
      <w:r w:rsidR="007C6088">
        <w:t>Panská č. p. 107, 251 01 Tehov</w:t>
      </w:r>
      <w:r w:rsidR="002E265B">
        <w:t xml:space="preserve"> (dále jen „JSDH“)</w:t>
      </w:r>
      <w:r>
        <w:t xml:space="preserve"> je zařazena do kategorie </w:t>
      </w:r>
      <w:r w:rsidR="007C6088">
        <w:t>V</w:t>
      </w:r>
      <w:r>
        <w:t xml:space="preserve">. Jednotka má </w:t>
      </w:r>
      <w:r w:rsidR="00AF2620">
        <w:t>10</w:t>
      </w:r>
      <w:r>
        <w:t xml:space="preserve"> členů a je vybavena 1 vozidlem</w:t>
      </w:r>
      <w:r w:rsidR="00AF2620">
        <w:t xml:space="preserve"> Tatra 138</w:t>
      </w:r>
      <w:r>
        <w:t xml:space="preserve"> </w:t>
      </w:r>
      <w:r w:rsidRPr="008329EC">
        <w:t xml:space="preserve">CAS </w:t>
      </w:r>
      <w:r w:rsidR="00AF2620">
        <w:t>32</w:t>
      </w:r>
      <w:r w:rsidR="002E265B">
        <w:t>.</w:t>
      </w:r>
    </w:p>
    <w:p w14:paraId="4AA60097" w14:textId="7AAEC42A" w:rsidR="002E265B" w:rsidRDefault="002E265B" w:rsidP="008329EC">
      <w:pPr>
        <w:pStyle w:val="Odstavecseseznamem"/>
        <w:keepLines/>
        <w:numPr>
          <w:ilvl w:val="0"/>
          <w:numId w:val="28"/>
        </w:numPr>
        <w:jc w:val="both"/>
      </w:pPr>
      <w:r>
        <w:t>Členové JSDH se v případě poplachu dostaví dle interních předpisů JSDH.</w:t>
      </w:r>
    </w:p>
    <w:p w14:paraId="52EA972C" w14:textId="77777777" w:rsidR="00EE0995" w:rsidRDefault="00EE0995" w:rsidP="002E2CE0">
      <w:pPr>
        <w:keepNext/>
        <w:spacing w:before="240"/>
        <w:jc w:val="center"/>
        <w:rPr>
          <w:b/>
          <w:bCs/>
          <w:sz w:val="28"/>
          <w:szCs w:val="28"/>
        </w:rPr>
      </w:pPr>
    </w:p>
    <w:p w14:paraId="7A814258" w14:textId="08BCED5C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2E265B">
        <w:rPr>
          <w:b/>
          <w:bCs/>
          <w:sz w:val="28"/>
          <w:szCs w:val="28"/>
        </w:rPr>
        <w:t>6</w:t>
      </w:r>
    </w:p>
    <w:p w14:paraId="4BDB2B5F" w14:textId="32659B07" w:rsidR="002E2CE0" w:rsidRPr="00243AF2" w:rsidRDefault="002E265B" w:rsidP="002E2CE0">
      <w:pPr>
        <w:pStyle w:val="Nzvylnk"/>
        <w:spacing w:before="0" w:after="120"/>
        <w:rPr>
          <w:szCs w:val="24"/>
        </w:rPr>
      </w:pPr>
      <w:r w:rsidRPr="002E265B">
        <w:rPr>
          <w:szCs w:val="24"/>
        </w:rPr>
        <w:t>Přehled o zdrojích vody pro hašení požárů a podmínky jejich trvalé použitelnosti</w:t>
      </w:r>
    </w:p>
    <w:p w14:paraId="7EA32F76" w14:textId="3FAEE108" w:rsidR="002E2CE0" w:rsidRDefault="00553ACD" w:rsidP="006C6469">
      <w:pPr>
        <w:pStyle w:val="Odstavecseseznamem"/>
        <w:keepLines/>
        <w:numPr>
          <w:ilvl w:val="0"/>
          <w:numId w:val="29"/>
        </w:numPr>
        <w:spacing w:after="120"/>
        <w:ind w:left="714" w:hanging="357"/>
        <w:contextualSpacing w:val="0"/>
        <w:jc w:val="both"/>
      </w:pPr>
      <w:r w:rsidRPr="00553ACD"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apoznpodarou"/>
        </w:rPr>
        <w:footnoteReference w:id="1"/>
      </w:r>
      <w:r>
        <w:t>.</w:t>
      </w:r>
    </w:p>
    <w:p w14:paraId="1E153444" w14:textId="24E93183" w:rsidR="00393B01" w:rsidRDefault="00393B01" w:rsidP="00553ACD">
      <w:pPr>
        <w:pStyle w:val="Odstavecseseznamem"/>
        <w:keepLines/>
        <w:numPr>
          <w:ilvl w:val="0"/>
          <w:numId w:val="29"/>
        </w:numPr>
        <w:jc w:val="both"/>
      </w:pPr>
      <w:r w:rsidRPr="00393B01">
        <w:t>Zdroje vody pro hašení požárů na území obce jsou</w:t>
      </w:r>
      <w:r w:rsidR="00BC3571">
        <w:t xml:space="preserve"> vyznačeny v mapě v příloze č.1</w:t>
      </w:r>
      <w:r>
        <w:t>:</w:t>
      </w:r>
    </w:p>
    <w:p w14:paraId="6DD7FE03" w14:textId="31AEB546" w:rsidR="00393B01" w:rsidRDefault="00C8682D" w:rsidP="00393B01">
      <w:pPr>
        <w:pStyle w:val="Odstavecseseznamem"/>
        <w:keepLines/>
        <w:numPr>
          <w:ilvl w:val="1"/>
          <w:numId w:val="29"/>
        </w:numPr>
        <w:jc w:val="both"/>
      </w:pPr>
      <w:r>
        <w:t>U Zvoničky</w:t>
      </w:r>
      <w:r w:rsidR="00436032">
        <w:t xml:space="preserve"> (nádrž)</w:t>
      </w:r>
      <w:r w:rsidR="00BC3571">
        <w:t xml:space="preserve"> – N1</w:t>
      </w:r>
      <w:r w:rsidR="00557957">
        <w:t>,</w:t>
      </w:r>
    </w:p>
    <w:p w14:paraId="1A8451FA" w14:textId="132224B9" w:rsidR="00557957" w:rsidRDefault="00436032" w:rsidP="00436032">
      <w:pPr>
        <w:pStyle w:val="Odstavecseseznamem"/>
        <w:keepLines/>
        <w:numPr>
          <w:ilvl w:val="1"/>
          <w:numId w:val="29"/>
        </w:numPr>
        <w:jc w:val="both"/>
      </w:pPr>
      <w:r>
        <w:t>Hlavní</w:t>
      </w:r>
      <w:r w:rsidR="00557957">
        <w:t xml:space="preserve"> (nádrž)</w:t>
      </w:r>
      <w:r w:rsidR="00BC3571">
        <w:t xml:space="preserve"> – N2</w:t>
      </w:r>
      <w:r w:rsidR="00D35312">
        <w:t>,</w:t>
      </w:r>
    </w:p>
    <w:p w14:paraId="5C49CE21" w14:textId="10E6F5A6" w:rsidR="0062668A" w:rsidRDefault="0062668A" w:rsidP="00436032">
      <w:pPr>
        <w:pStyle w:val="Odstavecseseznamem"/>
        <w:keepLines/>
        <w:numPr>
          <w:ilvl w:val="1"/>
          <w:numId w:val="29"/>
        </w:numPr>
        <w:jc w:val="both"/>
      </w:pPr>
      <w:r>
        <w:t>Hlavní (hydrant nadzemní) – Hn</w:t>
      </w:r>
      <w:r w:rsidR="00B70E94">
        <w:t>1</w:t>
      </w:r>
    </w:p>
    <w:p w14:paraId="0D5B5175" w14:textId="1F9E0589" w:rsidR="00275360" w:rsidRDefault="00275360" w:rsidP="00436032">
      <w:pPr>
        <w:pStyle w:val="Odstavecseseznamem"/>
        <w:keepLines/>
        <w:numPr>
          <w:ilvl w:val="1"/>
          <w:numId w:val="29"/>
        </w:numPr>
        <w:jc w:val="both"/>
      </w:pPr>
      <w:r>
        <w:t>Na Lada</w:t>
      </w:r>
      <w:r w:rsidR="00BF5788">
        <w:t xml:space="preserve"> poblíž U Hřiště</w:t>
      </w:r>
      <w:r>
        <w:t xml:space="preserve"> (hydrant nadzemní) – Hn</w:t>
      </w:r>
      <w:r w:rsidR="00B70E94">
        <w:t>2</w:t>
      </w:r>
    </w:p>
    <w:p w14:paraId="00127F9A" w14:textId="209BB14C" w:rsidR="00275360" w:rsidRDefault="00275360" w:rsidP="00436032">
      <w:pPr>
        <w:pStyle w:val="Odstavecseseznamem"/>
        <w:keepLines/>
        <w:numPr>
          <w:ilvl w:val="1"/>
          <w:numId w:val="29"/>
        </w:numPr>
        <w:jc w:val="both"/>
      </w:pPr>
      <w:r>
        <w:t>Na Lada</w:t>
      </w:r>
      <w:r w:rsidR="00BF5788">
        <w:t xml:space="preserve"> poblíž Na Suchopáru</w:t>
      </w:r>
      <w:r>
        <w:t xml:space="preserve"> (hydrant nadzemní) – Hn</w:t>
      </w:r>
      <w:r w:rsidR="00B70E94">
        <w:t>3</w:t>
      </w:r>
    </w:p>
    <w:p w14:paraId="5C81D15F" w14:textId="5B891A47" w:rsidR="00275360" w:rsidRDefault="00BF5788" w:rsidP="00436032">
      <w:pPr>
        <w:pStyle w:val="Odstavecseseznamem"/>
        <w:keepLines/>
        <w:numPr>
          <w:ilvl w:val="1"/>
          <w:numId w:val="29"/>
        </w:numPr>
        <w:jc w:val="both"/>
      </w:pPr>
      <w:r>
        <w:t>Na Lada poblíž Na Suchopáru (hydrant nadzemní) – Hn</w:t>
      </w:r>
      <w:r w:rsidR="00B70E94">
        <w:t>4</w:t>
      </w:r>
    </w:p>
    <w:p w14:paraId="47F6149A" w14:textId="77777777" w:rsidR="00EE0995" w:rsidRDefault="00EE0995" w:rsidP="002E2CE0">
      <w:pPr>
        <w:keepNext/>
        <w:spacing w:before="240"/>
        <w:jc w:val="center"/>
        <w:rPr>
          <w:b/>
          <w:bCs/>
          <w:sz w:val="28"/>
          <w:szCs w:val="28"/>
        </w:rPr>
      </w:pPr>
    </w:p>
    <w:p w14:paraId="5560BFDC" w14:textId="0CB64808" w:rsidR="002E2CE0" w:rsidRDefault="002E2CE0" w:rsidP="002E2CE0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557957">
        <w:rPr>
          <w:b/>
          <w:bCs/>
          <w:sz w:val="28"/>
          <w:szCs w:val="28"/>
        </w:rPr>
        <w:t>7</w:t>
      </w:r>
    </w:p>
    <w:p w14:paraId="7BAD320F" w14:textId="068B701A" w:rsidR="002E2CE0" w:rsidRPr="00243AF2" w:rsidRDefault="00557957" w:rsidP="002E2CE0">
      <w:pPr>
        <w:pStyle w:val="Nzvylnk"/>
        <w:spacing w:before="0" w:after="120"/>
        <w:rPr>
          <w:szCs w:val="24"/>
        </w:rPr>
      </w:pPr>
      <w:r>
        <w:rPr>
          <w:szCs w:val="24"/>
        </w:rPr>
        <w:t>Nahlášení</w:t>
      </w:r>
      <w:r w:rsidR="006C6469">
        <w:rPr>
          <w:szCs w:val="24"/>
        </w:rPr>
        <w:t xml:space="preserve"> požáru</w:t>
      </w:r>
    </w:p>
    <w:p w14:paraId="528413EA" w14:textId="7E68312D" w:rsidR="002E2CE0" w:rsidRDefault="006C6469" w:rsidP="00880491">
      <w:pPr>
        <w:pStyle w:val="Odstavecseseznamem"/>
        <w:keepLines/>
        <w:numPr>
          <w:ilvl w:val="0"/>
          <w:numId w:val="30"/>
        </w:numPr>
        <w:spacing w:after="120"/>
        <w:ind w:left="714" w:hanging="357"/>
        <w:contextualSpacing w:val="0"/>
        <w:jc w:val="both"/>
      </w:pPr>
      <w:r>
        <w:t xml:space="preserve">Osoba, která zpozoruje požár, jej bezodkladně nahlásí na telefonním čísle 112 nebo 150 </w:t>
      </w:r>
      <w:r w:rsidR="00B42460">
        <w:t xml:space="preserve">(volání je bezplatné a je možné prostřednictvím jakéhokoliv operátora) </w:t>
      </w:r>
      <w:r>
        <w:t>s udáním polohy požáru, co hoří a dalších údajů požadovaných operátorem. Následně varuje své okolí voláním „HOŘÍ</w:t>
      </w:r>
      <w:r w:rsidR="007E3F34">
        <w:t>“ a dle svých možností poskytne pomoc osobám požárem ohroženým.</w:t>
      </w:r>
    </w:p>
    <w:p w14:paraId="6DF92EBB" w14:textId="3A3D1537" w:rsidR="006C6469" w:rsidRDefault="007E3F34" w:rsidP="00880491">
      <w:pPr>
        <w:pStyle w:val="Odstavecseseznamem"/>
        <w:keepLines/>
        <w:numPr>
          <w:ilvl w:val="0"/>
          <w:numId w:val="30"/>
        </w:numPr>
        <w:spacing w:after="120"/>
        <w:ind w:left="714" w:hanging="357"/>
        <w:contextualSpacing w:val="0"/>
        <w:jc w:val="both"/>
      </w:pPr>
      <w:r>
        <w:lastRenderedPageBreak/>
        <w:t>Nemá-li osoba, která zpozorovala požár, k dispozici funkční telefon, varuje své okolí voláním „HOŘÍ“ a požádá o okamžité nahlášení požáru na telefonní číslo 112 nebo 150 nejbližší osobu s funkčním telefonem</w:t>
      </w:r>
      <w:r w:rsidR="00B42460">
        <w:t>.</w:t>
      </w:r>
    </w:p>
    <w:p w14:paraId="0FCD4C71" w14:textId="248EB51A" w:rsidR="00B42460" w:rsidRDefault="00B42460" w:rsidP="006C6469">
      <w:pPr>
        <w:pStyle w:val="Odstavecseseznamem"/>
        <w:keepLines/>
        <w:numPr>
          <w:ilvl w:val="0"/>
          <w:numId w:val="30"/>
        </w:numPr>
        <w:jc w:val="both"/>
      </w:pPr>
      <w:r>
        <w:t>Nelze-li ve výjimečných situacích požár nahlásit postupem dle odstavce 1 nebo 2 tohoto článku, nahlásí osoba, která požár zpozorovala, požár na některé ohlašovně požáru označené „OHLAŠOVNA POŽÁRŮ“:</w:t>
      </w:r>
    </w:p>
    <w:p w14:paraId="6364DF2D" w14:textId="1DA65BC6" w:rsidR="00880491" w:rsidRDefault="00B42460" w:rsidP="00880491">
      <w:pPr>
        <w:pStyle w:val="Odstavecseseznamem"/>
        <w:keepLines/>
        <w:numPr>
          <w:ilvl w:val="1"/>
          <w:numId w:val="30"/>
        </w:numPr>
        <w:spacing w:after="120"/>
        <w:ind w:left="1434" w:hanging="357"/>
        <w:contextualSpacing w:val="0"/>
        <w:jc w:val="both"/>
      </w:pPr>
      <w:r>
        <w:t xml:space="preserve">Obecní úřad </w:t>
      </w:r>
      <w:r w:rsidR="00436032">
        <w:t>U Hřiště</w:t>
      </w:r>
      <w:r>
        <w:t xml:space="preserve">, č. p. </w:t>
      </w:r>
      <w:r w:rsidR="00436032">
        <w:t>151</w:t>
      </w:r>
      <w:r w:rsidR="00880491">
        <w:t>.</w:t>
      </w:r>
    </w:p>
    <w:p w14:paraId="78EA0EFF" w14:textId="0A57BFC7" w:rsidR="00880491" w:rsidRDefault="00880491" w:rsidP="00880491">
      <w:pPr>
        <w:pStyle w:val="Odstavecseseznamem"/>
        <w:keepLines/>
        <w:numPr>
          <w:ilvl w:val="0"/>
          <w:numId w:val="30"/>
        </w:numPr>
        <w:jc w:val="both"/>
      </w:pPr>
      <w:r>
        <w:t>Osoba, která požár zpozorovala a nahlásila vyčká v bezpečné vzdálenosti od požáru příjezdu zásahové jednotky a poskytne veliteli zásahu informace, které si od něj vyžádá.</w:t>
      </w:r>
    </w:p>
    <w:p w14:paraId="649686BE" w14:textId="77777777" w:rsidR="00EE0995" w:rsidRDefault="00EE0995" w:rsidP="00880491">
      <w:pPr>
        <w:keepNext/>
        <w:spacing w:before="240"/>
        <w:jc w:val="center"/>
        <w:rPr>
          <w:b/>
          <w:bCs/>
          <w:sz w:val="28"/>
          <w:szCs w:val="28"/>
        </w:rPr>
      </w:pPr>
    </w:p>
    <w:p w14:paraId="464E43FF" w14:textId="46812C8A" w:rsidR="00880491" w:rsidRDefault="00880491" w:rsidP="00880491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8</w:t>
      </w:r>
    </w:p>
    <w:p w14:paraId="4393751D" w14:textId="3797C8EA" w:rsidR="00880491" w:rsidRPr="00243AF2" w:rsidRDefault="00880491" w:rsidP="00880491">
      <w:pPr>
        <w:pStyle w:val="Nzvylnk"/>
        <w:spacing w:before="0" w:after="120"/>
        <w:rPr>
          <w:szCs w:val="24"/>
        </w:rPr>
      </w:pPr>
      <w:r w:rsidRPr="00880491">
        <w:rPr>
          <w:szCs w:val="24"/>
        </w:rPr>
        <w:t>Způsob vyhlášení požárního poplachu v obci</w:t>
      </w:r>
    </w:p>
    <w:p w14:paraId="43625380" w14:textId="6DCB32E8" w:rsidR="00AE792B" w:rsidRDefault="00AE792B" w:rsidP="00AE792B">
      <w:pPr>
        <w:keepLines/>
        <w:ind w:firstLine="567"/>
        <w:jc w:val="both"/>
      </w:pPr>
      <w:r>
        <w:t xml:space="preserve">V případě potřeby se požární poplach v obci vyhlásí </w:t>
      </w:r>
      <w:r w:rsidR="00D35312">
        <w:t>voláním „HOŘÍ“</w:t>
      </w:r>
      <w:r>
        <w:t>.</w:t>
      </w:r>
    </w:p>
    <w:p w14:paraId="33654E55" w14:textId="77777777" w:rsidR="00EE0995" w:rsidRDefault="00EE0995" w:rsidP="00AE792B">
      <w:pPr>
        <w:keepNext/>
        <w:spacing w:before="240"/>
        <w:jc w:val="center"/>
        <w:rPr>
          <w:b/>
          <w:bCs/>
          <w:sz w:val="28"/>
          <w:szCs w:val="28"/>
        </w:rPr>
      </w:pPr>
    </w:p>
    <w:p w14:paraId="2E2A1EDB" w14:textId="7DBC1457" w:rsidR="00AE792B" w:rsidRDefault="00AE792B" w:rsidP="00AE792B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9</w:t>
      </w:r>
    </w:p>
    <w:p w14:paraId="20EE8ABB" w14:textId="075FF869" w:rsidR="00AE792B" w:rsidRPr="00243AF2" w:rsidRDefault="00AE792B" w:rsidP="00AE792B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02CA9505" w14:textId="42FF74E9" w:rsidR="00B42460" w:rsidRDefault="00AE792B" w:rsidP="00AE792B">
      <w:pPr>
        <w:keepLines/>
        <w:ind w:firstLine="567"/>
        <w:jc w:val="both"/>
      </w:pPr>
      <w:r>
        <w:t xml:space="preserve">Zrušuje se obecně závazná vyhláška obce </w:t>
      </w:r>
      <w:r w:rsidR="00B6724D">
        <w:t>Svět</w:t>
      </w:r>
      <w:r>
        <w:t xml:space="preserve">ice </w:t>
      </w:r>
      <w:r w:rsidR="00B6724D">
        <w:t>1</w:t>
      </w:r>
      <w:r>
        <w:t>/201</w:t>
      </w:r>
      <w:r w:rsidR="00B6724D">
        <w:t>4</w:t>
      </w:r>
      <w:r>
        <w:t xml:space="preserve">, kterou se vydává požární řád obce </w:t>
      </w:r>
      <w:r w:rsidR="009275A5">
        <w:t>Svět</w:t>
      </w:r>
      <w:r>
        <w:t>ice.</w:t>
      </w:r>
    </w:p>
    <w:p w14:paraId="17341C61" w14:textId="77777777" w:rsidR="00EE0995" w:rsidRDefault="00EE0995" w:rsidP="00572BC3">
      <w:pPr>
        <w:keepNext/>
        <w:spacing w:before="240"/>
        <w:jc w:val="center"/>
        <w:rPr>
          <w:b/>
          <w:bCs/>
          <w:sz w:val="28"/>
          <w:szCs w:val="28"/>
        </w:rPr>
      </w:pPr>
    </w:p>
    <w:p w14:paraId="3B50E4DF" w14:textId="507AEF1D" w:rsidR="00572BC3" w:rsidRDefault="00572BC3" w:rsidP="00572BC3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AE792B">
        <w:rPr>
          <w:b/>
          <w:bCs/>
          <w:sz w:val="28"/>
          <w:szCs w:val="28"/>
        </w:rPr>
        <w:t>10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1EF439AD" w:rsidR="00317CFC" w:rsidRPr="00DB0AE9" w:rsidRDefault="00AE792B" w:rsidP="0074174C">
      <w:pPr>
        <w:spacing w:after="120"/>
        <w:ind w:firstLine="567"/>
        <w:jc w:val="both"/>
      </w:pPr>
      <w:r>
        <w:t>V</w:t>
      </w:r>
      <w:r w:rsidR="003E26F0" w:rsidRPr="0002388B">
        <w:t>yhláška nabývá účinnosti</w:t>
      </w:r>
      <w:r w:rsidR="003E26F0">
        <w:t xml:space="preserve"> patnáctým dnem od vyhlášení ve </w:t>
      </w:r>
      <w:r w:rsidR="003E26F0" w:rsidRPr="00C817C5">
        <w:t>Sbírce právních předpisů územních samosprávných celků a některých správních úřadů</w:t>
      </w:r>
      <w:r>
        <w:t>.</w:t>
      </w:r>
      <w:r w:rsidR="003E26F0">
        <w:t xml:space="preserve"> 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1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7A0EC588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9275A5">
        <w:rPr>
          <w:sz w:val="22"/>
          <w:szCs w:val="22"/>
        </w:rPr>
        <w:t>Ing. Pavel Kyzlink</w:t>
      </w:r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9275A5">
        <w:rPr>
          <w:sz w:val="22"/>
          <w:szCs w:val="22"/>
        </w:rPr>
        <w:t>Ing. Tomáš Broukal</w:t>
      </w:r>
      <w:r w:rsidR="0074174C">
        <w:rPr>
          <w:sz w:val="22"/>
          <w:szCs w:val="22"/>
        </w:rPr>
        <w:t xml:space="preserve"> v. r.</w:t>
      </w:r>
    </w:p>
    <w:p w14:paraId="17F3AD51" w14:textId="1C8BEECA" w:rsidR="00077DA8" w:rsidRPr="00FF5E23" w:rsidRDefault="00CA4474" w:rsidP="008E7F17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</w:t>
      </w:r>
      <w:r w:rsidR="009275A5">
        <w:rPr>
          <w:sz w:val="22"/>
          <w:szCs w:val="22"/>
        </w:rPr>
        <w:t>st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</w:t>
      </w:r>
      <w:bookmarkEnd w:id="1"/>
    </w:p>
    <w:sectPr w:rsidR="00077DA8" w:rsidRPr="00FF5E23" w:rsidSect="00914239">
      <w:pgSz w:w="11906" w:h="16838"/>
      <w:pgMar w:top="1103" w:right="99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D766" w14:textId="77777777" w:rsidR="007453DA" w:rsidRDefault="007453DA">
      <w:r>
        <w:separator/>
      </w:r>
    </w:p>
  </w:endnote>
  <w:endnote w:type="continuationSeparator" w:id="0">
    <w:p w14:paraId="6CFCD48B" w14:textId="77777777" w:rsidR="007453DA" w:rsidRDefault="0074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DBFB" w14:textId="77777777" w:rsidR="007453DA" w:rsidRDefault="007453DA">
      <w:r>
        <w:separator/>
      </w:r>
    </w:p>
  </w:footnote>
  <w:footnote w:type="continuationSeparator" w:id="0">
    <w:p w14:paraId="4D5DDA5B" w14:textId="77777777" w:rsidR="007453DA" w:rsidRDefault="007453DA">
      <w:r>
        <w:continuationSeparator/>
      </w:r>
    </w:p>
  </w:footnote>
  <w:footnote w:id="1">
    <w:p w14:paraId="4E8E56B6" w14:textId="34EEFFAF" w:rsidR="00553ACD" w:rsidRDefault="00553AC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53ACD">
        <w:t>§ 7 odst. 1 zákona o požární ochraně</w:t>
      </w:r>
      <w:r w:rsidR="00393B01">
        <w:t xml:space="preserve"> a Nařízení Středočeského kraje č. 3/2010, kterým se stanoví podmínky k zabezpečení zdrojů vody k hašemí požárů na území Středočeského kraje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3489"/>
    <w:multiLevelType w:val="hybridMultilevel"/>
    <w:tmpl w:val="DF44C69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71A42"/>
    <w:multiLevelType w:val="hybridMultilevel"/>
    <w:tmpl w:val="117067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7412D"/>
    <w:multiLevelType w:val="hybridMultilevel"/>
    <w:tmpl w:val="EF947F20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7742"/>
    <w:multiLevelType w:val="hybridMultilevel"/>
    <w:tmpl w:val="11728F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21524"/>
    <w:multiLevelType w:val="hybridMultilevel"/>
    <w:tmpl w:val="8CA401C4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12FBD"/>
    <w:multiLevelType w:val="hybridMultilevel"/>
    <w:tmpl w:val="23141574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666E9"/>
    <w:multiLevelType w:val="hybridMultilevel"/>
    <w:tmpl w:val="A612932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35F2C"/>
    <w:multiLevelType w:val="hybridMultilevel"/>
    <w:tmpl w:val="C75EDF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B1B5E"/>
    <w:multiLevelType w:val="hybridMultilevel"/>
    <w:tmpl w:val="11728F6E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1"/>
  </w:num>
  <w:num w:numId="2" w16cid:durableId="381834801">
    <w:abstractNumId w:val="8"/>
  </w:num>
  <w:num w:numId="3" w16cid:durableId="503862962">
    <w:abstractNumId w:val="31"/>
  </w:num>
  <w:num w:numId="4" w16cid:durableId="1766920830">
    <w:abstractNumId w:val="14"/>
  </w:num>
  <w:num w:numId="5" w16cid:durableId="1142190881">
    <w:abstractNumId w:val="24"/>
  </w:num>
  <w:num w:numId="6" w16cid:durableId="2006202510">
    <w:abstractNumId w:val="9"/>
  </w:num>
  <w:num w:numId="7" w16cid:durableId="176232355">
    <w:abstractNumId w:val="4"/>
  </w:num>
  <w:num w:numId="8" w16cid:durableId="1971201268">
    <w:abstractNumId w:val="2"/>
  </w:num>
  <w:num w:numId="9" w16cid:durableId="204605173">
    <w:abstractNumId w:val="6"/>
  </w:num>
  <w:num w:numId="10" w16cid:durableId="1120881689">
    <w:abstractNumId w:val="19"/>
  </w:num>
  <w:num w:numId="11" w16cid:durableId="2104835754">
    <w:abstractNumId w:val="25"/>
  </w:num>
  <w:num w:numId="12" w16cid:durableId="1525822171">
    <w:abstractNumId w:val="0"/>
  </w:num>
  <w:num w:numId="13" w16cid:durableId="1785610350">
    <w:abstractNumId w:val="23"/>
  </w:num>
  <w:num w:numId="14" w16cid:durableId="1444181918">
    <w:abstractNumId w:val="5"/>
  </w:num>
  <w:num w:numId="15" w16cid:durableId="6259344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9"/>
  </w:num>
  <w:num w:numId="17" w16cid:durableId="1079716438">
    <w:abstractNumId w:val="15"/>
  </w:num>
  <w:num w:numId="18" w16cid:durableId="573052373">
    <w:abstractNumId w:val="17"/>
  </w:num>
  <w:num w:numId="19" w16cid:durableId="708267062">
    <w:abstractNumId w:val="27"/>
  </w:num>
  <w:num w:numId="20" w16cid:durableId="511989343">
    <w:abstractNumId w:val="30"/>
  </w:num>
  <w:num w:numId="21" w16cid:durableId="1834225475">
    <w:abstractNumId w:val="7"/>
  </w:num>
  <w:num w:numId="22" w16cid:durableId="600063232">
    <w:abstractNumId w:val="21"/>
  </w:num>
  <w:num w:numId="23" w16cid:durableId="196630119">
    <w:abstractNumId w:val="26"/>
  </w:num>
  <w:num w:numId="24" w16cid:durableId="347879213">
    <w:abstractNumId w:val="1"/>
  </w:num>
  <w:num w:numId="25" w16cid:durableId="312679520">
    <w:abstractNumId w:val="10"/>
  </w:num>
  <w:num w:numId="26" w16cid:durableId="1106077237">
    <w:abstractNumId w:val="22"/>
  </w:num>
  <w:num w:numId="27" w16cid:durableId="1511215047">
    <w:abstractNumId w:val="20"/>
  </w:num>
  <w:num w:numId="28" w16cid:durableId="72433142">
    <w:abstractNumId w:val="16"/>
  </w:num>
  <w:num w:numId="29" w16cid:durableId="2131197535">
    <w:abstractNumId w:val="18"/>
  </w:num>
  <w:num w:numId="30" w16cid:durableId="373771124">
    <w:abstractNumId w:val="28"/>
  </w:num>
  <w:num w:numId="31" w16cid:durableId="15891137">
    <w:abstractNumId w:val="13"/>
  </w:num>
  <w:num w:numId="32" w16cid:durableId="86713874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4B23"/>
    <w:rsid w:val="000068A8"/>
    <w:rsid w:val="000072FC"/>
    <w:rsid w:val="00007E28"/>
    <w:rsid w:val="000109DE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6F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77DA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5B5E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5998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5C3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91B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5360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265B"/>
    <w:rsid w:val="002E2CE0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5A8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0E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088"/>
    <w:rsid w:val="00383CC3"/>
    <w:rsid w:val="00385FCF"/>
    <w:rsid w:val="00390DBD"/>
    <w:rsid w:val="00391502"/>
    <w:rsid w:val="00391FF9"/>
    <w:rsid w:val="00393496"/>
    <w:rsid w:val="00393B01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B98"/>
    <w:rsid w:val="003E0CE1"/>
    <w:rsid w:val="003E1262"/>
    <w:rsid w:val="003E263D"/>
    <w:rsid w:val="003E26F0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032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0E31"/>
    <w:rsid w:val="00472038"/>
    <w:rsid w:val="00472846"/>
    <w:rsid w:val="00473A66"/>
    <w:rsid w:val="004759D4"/>
    <w:rsid w:val="00476DE1"/>
    <w:rsid w:val="00476ECC"/>
    <w:rsid w:val="004773C2"/>
    <w:rsid w:val="004822A1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68B2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ACD"/>
    <w:rsid w:val="00553C7B"/>
    <w:rsid w:val="005551B9"/>
    <w:rsid w:val="00555B52"/>
    <w:rsid w:val="00555D8E"/>
    <w:rsid w:val="005568D3"/>
    <w:rsid w:val="00556DB1"/>
    <w:rsid w:val="005577DA"/>
    <w:rsid w:val="00557948"/>
    <w:rsid w:val="00557957"/>
    <w:rsid w:val="005601E1"/>
    <w:rsid w:val="00560626"/>
    <w:rsid w:val="00560F0C"/>
    <w:rsid w:val="00561E8B"/>
    <w:rsid w:val="00561F6F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2BC3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373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668A"/>
    <w:rsid w:val="0062751E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469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3DA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088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D7AC5"/>
    <w:rsid w:val="007E0DC2"/>
    <w:rsid w:val="007E1B68"/>
    <w:rsid w:val="007E2F35"/>
    <w:rsid w:val="007E3A5E"/>
    <w:rsid w:val="007E3F34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7F6728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29EC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0491"/>
    <w:rsid w:val="00881B96"/>
    <w:rsid w:val="008826DF"/>
    <w:rsid w:val="00882E3D"/>
    <w:rsid w:val="00883C8F"/>
    <w:rsid w:val="0088511E"/>
    <w:rsid w:val="00887001"/>
    <w:rsid w:val="00890978"/>
    <w:rsid w:val="00890A62"/>
    <w:rsid w:val="00890B8E"/>
    <w:rsid w:val="0089281E"/>
    <w:rsid w:val="008929F4"/>
    <w:rsid w:val="00893AA0"/>
    <w:rsid w:val="008940BD"/>
    <w:rsid w:val="00894F36"/>
    <w:rsid w:val="008955A6"/>
    <w:rsid w:val="0089575F"/>
    <w:rsid w:val="00895C4D"/>
    <w:rsid w:val="008961D3"/>
    <w:rsid w:val="00896407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E7F17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239"/>
    <w:rsid w:val="00914464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5A5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D4B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596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E792B"/>
    <w:rsid w:val="00AF044D"/>
    <w:rsid w:val="00AF078E"/>
    <w:rsid w:val="00AF0D27"/>
    <w:rsid w:val="00AF1B68"/>
    <w:rsid w:val="00AF2620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2460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24D"/>
    <w:rsid w:val="00B6731E"/>
    <w:rsid w:val="00B67926"/>
    <w:rsid w:val="00B67A45"/>
    <w:rsid w:val="00B70E94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0D0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571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788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CD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5ECF"/>
    <w:rsid w:val="00C76BCC"/>
    <w:rsid w:val="00C77ABF"/>
    <w:rsid w:val="00C815AF"/>
    <w:rsid w:val="00C83183"/>
    <w:rsid w:val="00C83DDF"/>
    <w:rsid w:val="00C842F8"/>
    <w:rsid w:val="00C8433B"/>
    <w:rsid w:val="00C844E3"/>
    <w:rsid w:val="00C8526B"/>
    <w:rsid w:val="00C861BE"/>
    <w:rsid w:val="00C8682D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312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0FE8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09B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6E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5FBE"/>
    <w:rsid w:val="00D9682D"/>
    <w:rsid w:val="00DA0161"/>
    <w:rsid w:val="00DA0443"/>
    <w:rsid w:val="00DA0502"/>
    <w:rsid w:val="00DA0964"/>
    <w:rsid w:val="00DA2914"/>
    <w:rsid w:val="00DA2F38"/>
    <w:rsid w:val="00DA3B10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3AF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288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5185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1F63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D7EBF"/>
    <w:rsid w:val="00EE00DD"/>
    <w:rsid w:val="00EE05C6"/>
    <w:rsid w:val="00EE0995"/>
    <w:rsid w:val="00EE0BF4"/>
    <w:rsid w:val="00EE0CC2"/>
    <w:rsid w:val="00EE221A"/>
    <w:rsid w:val="00EE2785"/>
    <w:rsid w:val="00EE2B9B"/>
    <w:rsid w:val="00EE2FC7"/>
    <w:rsid w:val="00EE4A31"/>
    <w:rsid w:val="00EE4D84"/>
    <w:rsid w:val="00EE52C3"/>
    <w:rsid w:val="00EE52F5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217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0BD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4F4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792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301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319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Zuzana Miltnerová</cp:lastModifiedBy>
  <cp:revision>3</cp:revision>
  <cp:lastPrinted>2012-01-17T08:19:00Z</cp:lastPrinted>
  <dcterms:created xsi:type="dcterms:W3CDTF">2026-05-18T18:09:00Z</dcterms:created>
  <dcterms:modified xsi:type="dcterms:W3CDTF">2026-05-18T18:14:00Z</dcterms:modified>
</cp:coreProperties>
</file>