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549B6" w14:textId="77777777" w:rsidR="00F72705" w:rsidRDefault="008C2535">
      <w:pPr>
        <w:pStyle w:val="Nzev"/>
      </w:pPr>
      <w:r>
        <w:t>Obec Bušín</w:t>
      </w:r>
      <w:r>
        <w:br/>
        <w:t>Zastupitelstvo obce Bušín</w:t>
      </w:r>
    </w:p>
    <w:p w14:paraId="36B9A70E" w14:textId="77777777" w:rsidR="00F72705" w:rsidRDefault="008C2535">
      <w:pPr>
        <w:pStyle w:val="Nadpis1"/>
        <w:tabs>
          <w:tab w:val="left" w:pos="0"/>
        </w:tabs>
      </w:pPr>
      <w:r>
        <w:t>Obecně závazná vyhláška obce Bušín</w:t>
      </w:r>
      <w:r>
        <w:br/>
        <w:t>o místním poplatku za užívání veřejného prostranství</w:t>
      </w:r>
    </w:p>
    <w:p w14:paraId="0B4A990F" w14:textId="5386CC31" w:rsidR="00F72705" w:rsidRDefault="008C2535">
      <w:pPr>
        <w:pStyle w:val="UvodniVeta"/>
      </w:pPr>
      <w:r>
        <w:t>Zastupitelstvo obce Bušín se na svém zasedání dne</w:t>
      </w:r>
      <w:r w:rsidR="00D9115A">
        <w:t xml:space="preserve"> 22. 4. 2025, usnesením </w:t>
      </w:r>
      <w:proofErr w:type="gramStart"/>
      <w:r w:rsidR="00D9115A">
        <w:t xml:space="preserve">č. </w:t>
      </w:r>
      <w:proofErr w:type="gramEnd"/>
      <w:r w:rsidR="00D9115A">
        <w:t>190,</w:t>
      </w:r>
      <w:bookmarkStart w:id="0" w:name="_GoBack"/>
      <w:bookmarkEnd w:id="0"/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7DE872D" w14:textId="77777777" w:rsidR="00F72705" w:rsidRDefault="008C2535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14:paraId="3EF4A210" w14:textId="77777777" w:rsidR="00F72705" w:rsidRDefault="008C2535">
      <w:pPr>
        <w:pStyle w:val="Odstavec"/>
        <w:numPr>
          <w:ilvl w:val="0"/>
          <w:numId w:val="2"/>
        </w:numPr>
      </w:pPr>
      <w:r>
        <w:t>Obec Bušín touto vyhláškou zavádí místní poplatek za užívání veřejného prostranství (dále jen „poplatek“).</w:t>
      </w:r>
    </w:p>
    <w:p w14:paraId="49FA1C0D" w14:textId="77777777" w:rsidR="00F72705" w:rsidRDefault="008C2535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B12E934" w14:textId="77777777" w:rsidR="00F72705" w:rsidRDefault="008C2535">
      <w:pPr>
        <w:pStyle w:val="Nadpis2"/>
        <w:tabs>
          <w:tab w:val="left" w:pos="0"/>
        </w:tabs>
      </w:pPr>
      <w:r>
        <w:t>Čl. 2</w:t>
      </w:r>
      <w:r>
        <w:br/>
        <w:t>Předmět poplatku a poplatník</w:t>
      </w:r>
    </w:p>
    <w:p w14:paraId="3F89387F" w14:textId="77777777" w:rsidR="00F72705" w:rsidRDefault="008C2535">
      <w:pPr>
        <w:pStyle w:val="Odstavec"/>
        <w:numPr>
          <w:ilvl w:val="0"/>
          <w:numId w:val="4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0E493A5B" w14:textId="77777777" w:rsidR="00F72705" w:rsidRDefault="008C2535">
      <w:pPr>
        <w:pStyle w:val="Odstavec"/>
        <w:numPr>
          <w:ilvl w:val="1"/>
          <w:numId w:val="3"/>
        </w:numPr>
      </w:pPr>
      <w:r>
        <w:t>umístění dočasných staveb sloužících pro poskytování služeb,</w:t>
      </w:r>
    </w:p>
    <w:p w14:paraId="2A505CD9" w14:textId="77777777" w:rsidR="00F72705" w:rsidRDefault="008C2535">
      <w:pPr>
        <w:pStyle w:val="Odstavec"/>
        <w:numPr>
          <w:ilvl w:val="1"/>
          <w:numId w:val="3"/>
        </w:numPr>
      </w:pPr>
      <w:r>
        <w:t>umístění zařízení sloužících pro poskytování služeb,</w:t>
      </w:r>
    </w:p>
    <w:p w14:paraId="6806B59D" w14:textId="77777777" w:rsidR="00F72705" w:rsidRDefault="008C2535">
      <w:pPr>
        <w:pStyle w:val="Odstavec"/>
        <w:numPr>
          <w:ilvl w:val="1"/>
          <w:numId w:val="3"/>
        </w:numPr>
      </w:pPr>
      <w:r>
        <w:t>umístění dočasných staveb sloužících pro poskytování prodeje,</w:t>
      </w:r>
    </w:p>
    <w:p w14:paraId="64723E7F" w14:textId="77777777" w:rsidR="00F72705" w:rsidRDefault="008C2535">
      <w:pPr>
        <w:pStyle w:val="Odstavec"/>
        <w:numPr>
          <w:ilvl w:val="1"/>
          <w:numId w:val="3"/>
        </w:numPr>
      </w:pPr>
      <w:r>
        <w:t>umístění zařízení sloužících pro poskytování prodeje,</w:t>
      </w:r>
    </w:p>
    <w:p w14:paraId="0DD46EA6" w14:textId="77777777" w:rsidR="00F72705" w:rsidRDefault="008C2535">
      <w:pPr>
        <w:pStyle w:val="Odstavec"/>
        <w:numPr>
          <w:ilvl w:val="1"/>
          <w:numId w:val="3"/>
        </w:numPr>
      </w:pPr>
      <w:r>
        <w:t>umístění reklamních zařízení,</w:t>
      </w:r>
    </w:p>
    <w:p w14:paraId="29A587FC" w14:textId="77777777" w:rsidR="00F72705" w:rsidRDefault="008C2535">
      <w:pPr>
        <w:pStyle w:val="Odstavec"/>
        <w:numPr>
          <w:ilvl w:val="1"/>
          <w:numId w:val="3"/>
        </w:numPr>
      </w:pPr>
      <w:r>
        <w:t>provádění výkopových prací,</w:t>
      </w:r>
    </w:p>
    <w:p w14:paraId="4E5E926E" w14:textId="77777777" w:rsidR="00F72705" w:rsidRDefault="008C2535">
      <w:pPr>
        <w:pStyle w:val="Odstavec"/>
        <w:numPr>
          <w:ilvl w:val="1"/>
          <w:numId w:val="3"/>
        </w:numPr>
      </w:pPr>
      <w:r>
        <w:t>umístění stavebních zařízení,</w:t>
      </w:r>
    </w:p>
    <w:p w14:paraId="1D247588" w14:textId="77777777" w:rsidR="00F72705" w:rsidRDefault="008C2535">
      <w:pPr>
        <w:pStyle w:val="Odstavec"/>
        <w:numPr>
          <w:ilvl w:val="1"/>
          <w:numId w:val="3"/>
        </w:numPr>
      </w:pPr>
      <w:r>
        <w:t>umístění skládek,</w:t>
      </w:r>
    </w:p>
    <w:p w14:paraId="1ABDA7A5" w14:textId="77777777" w:rsidR="00F72705" w:rsidRDefault="008C2535">
      <w:pPr>
        <w:pStyle w:val="Odstavec"/>
        <w:numPr>
          <w:ilvl w:val="1"/>
          <w:numId w:val="3"/>
        </w:numPr>
      </w:pPr>
      <w:r>
        <w:t>umístění zařízení cirkusů,</w:t>
      </w:r>
    </w:p>
    <w:p w14:paraId="78D5121F" w14:textId="77777777" w:rsidR="00F72705" w:rsidRDefault="008C2535">
      <w:pPr>
        <w:pStyle w:val="Odstavec"/>
        <w:numPr>
          <w:ilvl w:val="1"/>
          <w:numId w:val="3"/>
        </w:numPr>
      </w:pPr>
      <w:r>
        <w:t>umístění zařízení lunaparků a jiných obdobných atrakcí,</w:t>
      </w:r>
    </w:p>
    <w:p w14:paraId="21251D69" w14:textId="77777777" w:rsidR="00F72705" w:rsidRDefault="008C2535">
      <w:pPr>
        <w:pStyle w:val="Odstavec"/>
        <w:numPr>
          <w:ilvl w:val="1"/>
          <w:numId w:val="3"/>
        </w:numPr>
      </w:pPr>
      <w:r>
        <w:t>vyhrazení trvalého parkovacího místa,</w:t>
      </w:r>
    </w:p>
    <w:p w14:paraId="27E5F939" w14:textId="77777777" w:rsidR="00F72705" w:rsidRDefault="008C2535">
      <w:pPr>
        <w:pStyle w:val="Odstavec"/>
        <w:numPr>
          <w:ilvl w:val="1"/>
          <w:numId w:val="3"/>
        </w:numPr>
      </w:pPr>
      <w:r>
        <w:t>užívání veřejného prostranství pro kulturní akce,</w:t>
      </w:r>
    </w:p>
    <w:p w14:paraId="3C96BC66" w14:textId="77777777" w:rsidR="00F72705" w:rsidRDefault="008C2535">
      <w:pPr>
        <w:pStyle w:val="Odstavec"/>
        <w:numPr>
          <w:ilvl w:val="1"/>
          <w:numId w:val="3"/>
        </w:numPr>
      </w:pPr>
      <w:r>
        <w:t>užívání veřejného prostranství pro sportovní akce,</w:t>
      </w:r>
    </w:p>
    <w:p w14:paraId="7DC673D6" w14:textId="77777777" w:rsidR="00F72705" w:rsidRDefault="008C2535">
      <w:pPr>
        <w:pStyle w:val="Odstavec"/>
        <w:numPr>
          <w:ilvl w:val="1"/>
          <w:numId w:val="3"/>
        </w:numPr>
      </w:pPr>
      <w:r>
        <w:t>užívání veřejného prostranství pro reklamní akce,</w:t>
      </w:r>
    </w:p>
    <w:p w14:paraId="4156D054" w14:textId="77777777" w:rsidR="00F72705" w:rsidRDefault="008C2535">
      <w:pPr>
        <w:pStyle w:val="Odstavec"/>
        <w:numPr>
          <w:ilvl w:val="1"/>
          <w:numId w:val="3"/>
        </w:numPr>
      </w:pPr>
      <w:r>
        <w:t>užívání veřejného prostranství pro potřeby tvorby filmových a televizních děl.</w:t>
      </w:r>
    </w:p>
    <w:p w14:paraId="3A82FC76" w14:textId="77777777" w:rsidR="00F72705" w:rsidRDefault="008C2535">
      <w:pPr>
        <w:pStyle w:val="Odstavec"/>
        <w:numPr>
          <w:ilvl w:val="0"/>
          <w:numId w:val="3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E1BFB74" w14:textId="77777777" w:rsidR="00F72705" w:rsidRDefault="008C2535">
      <w:pPr>
        <w:pStyle w:val="Nadpis2"/>
        <w:tabs>
          <w:tab w:val="left" w:pos="0"/>
        </w:tabs>
      </w:pPr>
      <w:r>
        <w:t>Čl. 3</w:t>
      </w:r>
      <w:r>
        <w:br/>
        <w:t>Veřejná prostranství</w:t>
      </w:r>
    </w:p>
    <w:p w14:paraId="228A8103" w14:textId="77777777" w:rsidR="00F72705" w:rsidRDefault="008C2535">
      <w:pPr>
        <w:pStyle w:val="Odstavec"/>
      </w:pPr>
      <w:r>
        <w:t>Poplatek se platí za užívání veřejného prostranství, kterým se rozumí:</w:t>
      </w:r>
    </w:p>
    <w:p w14:paraId="36840AD6" w14:textId="269E641A" w:rsidR="00F72705" w:rsidRPr="002C297A" w:rsidRDefault="00853C3C">
      <w:pPr>
        <w:numPr>
          <w:ilvl w:val="1"/>
          <w:numId w:val="3"/>
        </w:numPr>
        <w:jc w:val="both"/>
      </w:pPr>
      <w:r>
        <w:rPr>
          <w:rFonts w:ascii="Arial" w:hAnsi="Arial" w:cs="Arial"/>
          <w:sz w:val="22"/>
          <w:szCs w:val="22"/>
        </w:rPr>
        <w:t>pozemkové p</w:t>
      </w:r>
      <w:r w:rsidR="008C2535">
        <w:rPr>
          <w:rFonts w:ascii="Arial" w:hAnsi="Arial" w:cs="Arial"/>
          <w:sz w:val="22"/>
          <w:szCs w:val="22"/>
        </w:rPr>
        <w:t>arcely č.: 90/2, 105/1, 105/2, 158, 159, 166/1, 174/1, 174/2, 184/1, 186/4, 186/5, 222/3, 225/2, 580/1, 583/1, 583/2, 587, 962/1, 962/7, 963/29, 965/1, 965/2, 966/1, 967, 969/1, 969/4, 973/2, 994, 997/2, 1002/9, 1003, 1009, 1026/8, 1027/2, 1027/11, 1027/19, 1027/20,1027/5, 1058, 1060, 1061 v </w:t>
      </w:r>
      <w:proofErr w:type="spellStart"/>
      <w:r w:rsidR="008C2535">
        <w:rPr>
          <w:rFonts w:ascii="Arial" w:hAnsi="Arial" w:cs="Arial"/>
          <w:sz w:val="22"/>
          <w:szCs w:val="22"/>
        </w:rPr>
        <w:t>k.ú</w:t>
      </w:r>
      <w:proofErr w:type="spellEnd"/>
      <w:r w:rsidR="008C2535">
        <w:rPr>
          <w:rFonts w:ascii="Arial" w:hAnsi="Arial" w:cs="Arial"/>
          <w:sz w:val="22"/>
          <w:szCs w:val="22"/>
        </w:rPr>
        <w:t xml:space="preserve">. Bušín, </w:t>
      </w:r>
    </w:p>
    <w:p w14:paraId="674AEAC9" w14:textId="77777777" w:rsidR="002C297A" w:rsidRDefault="002C297A" w:rsidP="002C297A">
      <w:pPr>
        <w:ind w:left="964"/>
        <w:jc w:val="both"/>
      </w:pPr>
    </w:p>
    <w:p w14:paraId="02A076CF" w14:textId="521E9BDD" w:rsidR="00F72705" w:rsidRDefault="008C2535">
      <w:pPr>
        <w:numPr>
          <w:ilvl w:val="1"/>
          <w:numId w:val="3"/>
        </w:numPr>
      </w:pPr>
      <w:r>
        <w:rPr>
          <w:rFonts w:ascii="Arial" w:hAnsi="Arial" w:cs="Arial"/>
          <w:sz w:val="22"/>
          <w:szCs w:val="22"/>
        </w:rPr>
        <w:t>a stavební parcely č. 113 a 123/2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Bušín.</w:t>
      </w:r>
    </w:p>
    <w:p w14:paraId="60FA861D" w14:textId="77777777" w:rsidR="00F72705" w:rsidRDefault="00F72705">
      <w:pPr>
        <w:spacing w:line="312" w:lineRule="auto"/>
        <w:jc w:val="both"/>
      </w:pPr>
    </w:p>
    <w:p w14:paraId="05F7F91B" w14:textId="77777777" w:rsidR="00F72705" w:rsidRDefault="008C2535">
      <w:pPr>
        <w:pStyle w:val="Nadpis2"/>
        <w:tabs>
          <w:tab w:val="left" w:pos="0"/>
        </w:tabs>
      </w:pPr>
      <w:r>
        <w:t>Čl. 4</w:t>
      </w:r>
      <w:r>
        <w:br/>
        <w:t>Ohlašovací povinnost</w:t>
      </w:r>
    </w:p>
    <w:p w14:paraId="151C40E0" w14:textId="77777777" w:rsidR="00F72705" w:rsidRDefault="008C2535">
      <w:pPr>
        <w:pStyle w:val="Odstavec"/>
        <w:numPr>
          <w:ilvl w:val="0"/>
          <w:numId w:val="6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77F19076" w14:textId="77777777" w:rsidR="00F72705" w:rsidRDefault="008C2535">
      <w:pPr>
        <w:pStyle w:val="Odstavec"/>
        <w:numPr>
          <w:ilvl w:val="0"/>
          <w:numId w:val="5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093FFCD3" w14:textId="77777777" w:rsidR="00F72705" w:rsidRDefault="008C2535">
      <w:pPr>
        <w:pStyle w:val="Odstavec"/>
        <w:numPr>
          <w:ilvl w:val="0"/>
          <w:numId w:val="5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76D2EB2A" w14:textId="77777777" w:rsidR="00F72705" w:rsidRDefault="008C2535">
      <w:pPr>
        <w:pStyle w:val="Nadpis2"/>
        <w:tabs>
          <w:tab w:val="left" w:pos="0"/>
        </w:tabs>
      </w:pPr>
      <w:r>
        <w:t>Čl. 5</w:t>
      </w:r>
      <w:r>
        <w:br/>
        <w:t>Sazba poplatku</w:t>
      </w:r>
    </w:p>
    <w:p w14:paraId="14949329" w14:textId="77777777" w:rsidR="00F72705" w:rsidRDefault="008C2535">
      <w:pPr>
        <w:pStyle w:val="Odstavec"/>
      </w:pPr>
      <w:r>
        <w:t>Sazba poplatku činí za každý i započatý m² a každý i započatý den:</w:t>
      </w:r>
    </w:p>
    <w:p w14:paraId="22DE4AC3" w14:textId="77777777" w:rsidR="00F72705" w:rsidRDefault="008C2535">
      <w:pPr>
        <w:pStyle w:val="Odstavec"/>
        <w:numPr>
          <w:ilvl w:val="1"/>
          <w:numId w:val="5"/>
        </w:numPr>
      </w:pPr>
      <w:r>
        <w:t>za umístění dočasných staveb sloužících pro poskytování služeb 10 Kč,</w:t>
      </w:r>
    </w:p>
    <w:p w14:paraId="44E6DD87" w14:textId="77777777" w:rsidR="00F72705" w:rsidRDefault="008C2535">
      <w:pPr>
        <w:pStyle w:val="Odstavec"/>
        <w:numPr>
          <w:ilvl w:val="1"/>
          <w:numId w:val="5"/>
        </w:numPr>
      </w:pPr>
      <w:r>
        <w:t>za umístění zařízení sloužících pro poskytování služeb 10 Kč,</w:t>
      </w:r>
    </w:p>
    <w:p w14:paraId="67CD50D8" w14:textId="77777777" w:rsidR="00F72705" w:rsidRDefault="008C2535">
      <w:pPr>
        <w:pStyle w:val="Odstavec"/>
        <w:numPr>
          <w:ilvl w:val="1"/>
          <w:numId w:val="5"/>
        </w:numPr>
      </w:pPr>
      <w:r>
        <w:t>za umístění dočasných staveb sloužících pro poskytování prodeje 10 Kč,</w:t>
      </w:r>
    </w:p>
    <w:p w14:paraId="4AA34F47" w14:textId="77777777" w:rsidR="00F72705" w:rsidRDefault="008C2535">
      <w:pPr>
        <w:pStyle w:val="Odstavec"/>
        <w:numPr>
          <w:ilvl w:val="1"/>
          <w:numId w:val="5"/>
        </w:numPr>
      </w:pPr>
      <w:r>
        <w:t>za umístění zařízení sloužících pro poskytování prodeje 10 Kč,</w:t>
      </w:r>
    </w:p>
    <w:p w14:paraId="76252457" w14:textId="77777777" w:rsidR="00F72705" w:rsidRDefault="008C2535">
      <w:pPr>
        <w:pStyle w:val="Odstavec"/>
        <w:numPr>
          <w:ilvl w:val="1"/>
          <w:numId w:val="5"/>
        </w:numPr>
      </w:pPr>
      <w:r>
        <w:t>za umístění reklamních zařízení 50 Kč,</w:t>
      </w:r>
    </w:p>
    <w:p w14:paraId="09F01DBD" w14:textId="77777777" w:rsidR="00F72705" w:rsidRDefault="008C2535">
      <w:pPr>
        <w:pStyle w:val="Odstavec"/>
        <w:numPr>
          <w:ilvl w:val="1"/>
          <w:numId w:val="5"/>
        </w:numPr>
      </w:pPr>
      <w:r>
        <w:t>za provádění výkopových prací 10 Kč,</w:t>
      </w:r>
    </w:p>
    <w:p w14:paraId="5BB18026" w14:textId="77777777" w:rsidR="00F72705" w:rsidRDefault="008C2535">
      <w:pPr>
        <w:pStyle w:val="Odstavec"/>
        <w:numPr>
          <w:ilvl w:val="1"/>
          <w:numId w:val="5"/>
        </w:numPr>
      </w:pPr>
      <w:r>
        <w:t>za umístění stavebních zařízení 10 Kč,</w:t>
      </w:r>
    </w:p>
    <w:p w14:paraId="438E1D41" w14:textId="77777777" w:rsidR="00F72705" w:rsidRDefault="008C2535">
      <w:pPr>
        <w:pStyle w:val="Odstavec"/>
        <w:numPr>
          <w:ilvl w:val="1"/>
          <w:numId w:val="5"/>
        </w:numPr>
      </w:pPr>
      <w:r>
        <w:t>za umístění skládek 10 Kč,</w:t>
      </w:r>
    </w:p>
    <w:p w14:paraId="3E050C39" w14:textId="77777777" w:rsidR="00F72705" w:rsidRDefault="008C2535">
      <w:pPr>
        <w:pStyle w:val="Odstavec"/>
        <w:numPr>
          <w:ilvl w:val="1"/>
          <w:numId w:val="5"/>
        </w:numPr>
      </w:pPr>
      <w:r>
        <w:t>za umístění zařízení cirkusů 10 Kč,</w:t>
      </w:r>
    </w:p>
    <w:p w14:paraId="62B2B6BB" w14:textId="77777777" w:rsidR="00F72705" w:rsidRDefault="008C2535">
      <w:pPr>
        <w:pStyle w:val="Odstavec"/>
        <w:numPr>
          <w:ilvl w:val="1"/>
          <w:numId w:val="5"/>
        </w:numPr>
      </w:pPr>
      <w:r>
        <w:t>za umístění zařízení lunaparků a jiných obdobných atrakcí 50 Kč,</w:t>
      </w:r>
    </w:p>
    <w:p w14:paraId="7D18FD78" w14:textId="77777777" w:rsidR="00F72705" w:rsidRDefault="008C2535">
      <w:pPr>
        <w:pStyle w:val="Odstavec"/>
        <w:numPr>
          <w:ilvl w:val="1"/>
          <w:numId w:val="5"/>
        </w:numPr>
      </w:pPr>
      <w:r>
        <w:t>za vyhrazení trvalého parkovacího místa 10 Kč,</w:t>
      </w:r>
    </w:p>
    <w:p w14:paraId="42C0E71E" w14:textId="77777777" w:rsidR="00F72705" w:rsidRDefault="008C2535">
      <w:pPr>
        <w:pStyle w:val="Odstavec"/>
        <w:numPr>
          <w:ilvl w:val="1"/>
          <w:numId w:val="5"/>
        </w:numPr>
      </w:pPr>
      <w:r>
        <w:lastRenderedPageBreak/>
        <w:t>za užívání veřejného prostranství pro kulturní akce 10 Kč,</w:t>
      </w:r>
    </w:p>
    <w:p w14:paraId="7D6F53EB" w14:textId="77777777" w:rsidR="00F72705" w:rsidRDefault="008C2535">
      <w:pPr>
        <w:pStyle w:val="Odstavec"/>
        <w:numPr>
          <w:ilvl w:val="1"/>
          <w:numId w:val="5"/>
        </w:numPr>
      </w:pPr>
      <w:r>
        <w:t>za užívání veřejného prostranství pro sportovní akce 10 Kč,</w:t>
      </w:r>
    </w:p>
    <w:p w14:paraId="32F35F66" w14:textId="77777777" w:rsidR="00F72705" w:rsidRDefault="008C2535">
      <w:pPr>
        <w:pStyle w:val="Odstavec"/>
        <w:numPr>
          <w:ilvl w:val="1"/>
          <w:numId w:val="5"/>
        </w:numPr>
      </w:pPr>
      <w:r>
        <w:t>za užívání veřejného prostranství pro reklamní akce 10 Kč,</w:t>
      </w:r>
    </w:p>
    <w:p w14:paraId="3D9F9DCD" w14:textId="77777777" w:rsidR="00F72705" w:rsidRDefault="008C2535">
      <w:pPr>
        <w:pStyle w:val="Odstavec"/>
        <w:numPr>
          <w:ilvl w:val="1"/>
          <w:numId w:val="5"/>
        </w:numPr>
      </w:pPr>
      <w:r>
        <w:t>za užívání veřejného prostranství pro potřeby tvorby filmových a televizních děl 10 Kč.</w:t>
      </w:r>
    </w:p>
    <w:p w14:paraId="2F75A1D5" w14:textId="77777777" w:rsidR="00F72705" w:rsidRDefault="008C2535">
      <w:pPr>
        <w:pStyle w:val="Nadpis2"/>
        <w:tabs>
          <w:tab w:val="left" w:pos="0"/>
        </w:tabs>
      </w:pPr>
      <w:r>
        <w:t>Čl. 6</w:t>
      </w:r>
      <w:r>
        <w:br/>
        <w:t>Splatnost poplatku</w:t>
      </w:r>
    </w:p>
    <w:p w14:paraId="4ECE327B" w14:textId="77777777" w:rsidR="00F72705" w:rsidRDefault="008C2535">
      <w:pPr>
        <w:pStyle w:val="Odstavec"/>
      </w:pPr>
      <w:r>
        <w:t>Poplatek je splatný v den ukončení užívání veřejného prostranství.</w:t>
      </w:r>
    </w:p>
    <w:p w14:paraId="57738B2C" w14:textId="77777777" w:rsidR="00F72705" w:rsidRDefault="008C2535">
      <w:pPr>
        <w:pStyle w:val="Nadpis2"/>
        <w:tabs>
          <w:tab w:val="left" w:pos="0"/>
        </w:tabs>
      </w:pPr>
      <w:r>
        <w:t>Čl. 7</w:t>
      </w:r>
      <w:r>
        <w:br/>
        <w:t xml:space="preserve"> Osvobození</w:t>
      </w:r>
    </w:p>
    <w:p w14:paraId="06AF05CF" w14:textId="77777777" w:rsidR="00F72705" w:rsidRDefault="008C2535">
      <w:pPr>
        <w:pStyle w:val="Odstavec"/>
        <w:numPr>
          <w:ilvl w:val="0"/>
          <w:numId w:val="8"/>
        </w:numPr>
      </w:pPr>
      <w:r>
        <w:t>Poplatek se neplatí:</w:t>
      </w:r>
    </w:p>
    <w:p w14:paraId="037E7C1E" w14:textId="77777777" w:rsidR="00F72705" w:rsidRDefault="008C2535">
      <w:pPr>
        <w:pStyle w:val="Odstavec"/>
        <w:numPr>
          <w:ilvl w:val="1"/>
          <w:numId w:val="7"/>
        </w:numPr>
      </w:pPr>
      <w:r>
        <w:t>za vyhrazení trvalého parkovacího místa pro osobu, která je držitelem průkazu ZTP nebo ZTP/P,</w:t>
      </w:r>
    </w:p>
    <w:p w14:paraId="266C3AEE" w14:textId="77777777" w:rsidR="00F72705" w:rsidRDefault="008C2535">
      <w:pPr>
        <w:pStyle w:val="Odstavec"/>
        <w:numPr>
          <w:ilvl w:val="1"/>
          <w:numId w:val="7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211D807F" w14:textId="77777777" w:rsidR="00F72705" w:rsidRDefault="008C2535">
      <w:pPr>
        <w:pStyle w:val="Odstavec"/>
        <w:numPr>
          <w:ilvl w:val="0"/>
          <w:numId w:val="7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03D75F48" w14:textId="77777777" w:rsidR="00F72705" w:rsidRDefault="008C2535">
      <w:pPr>
        <w:pStyle w:val="Nadpis2"/>
        <w:tabs>
          <w:tab w:val="left" w:pos="0"/>
        </w:tabs>
      </w:pPr>
      <w:r>
        <w:t>Čl. 8</w:t>
      </w:r>
      <w:r>
        <w:br/>
        <w:t xml:space="preserve"> Přechodné a zrušovací ustanovení</w:t>
      </w:r>
    </w:p>
    <w:p w14:paraId="786F0A25" w14:textId="77777777" w:rsidR="00F72705" w:rsidRDefault="008C2535">
      <w:pPr>
        <w:pStyle w:val="Odstavec"/>
        <w:numPr>
          <w:ilvl w:val="0"/>
          <w:numId w:val="10"/>
        </w:numPr>
      </w:pPr>
      <w:r>
        <w:t>Poplatkové povinnosti vzniklé před nabytím účinnosti této vyhlášky se posuzují podle dosavadních právních předpisů.</w:t>
      </w:r>
    </w:p>
    <w:p w14:paraId="56E52819" w14:textId="77777777" w:rsidR="00F72705" w:rsidRDefault="008C2535">
      <w:pPr>
        <w:pStyle w:val="Odstavec"/>
        <w:numPr>
          <w:ilvl w:val="0"/>
          <w:numId w:val="9"/>
        </w:numPr>
      </w:pPr>
      <w:r>
        <w:t>Zrušuje se obecně závazná vyhláška č. 1/2010, o místním poplatku za užívání veřejného prostranství, ze dne 15. prosince 2010.</w:t>
      </w:r>
    </w:p>
    <w:p w14:paraId="30402E42" w14:textId="77777777" w:rsidR="00F72705" w:rsidRDefault="008C2535">
      <w:pPr>
        <w:pStyle w:val="Nadpis2"/>
        <w:tabs>
          <w:tab w:val="left" w:pos="0"/>
        </w:tabs>
      </w:pPr>
      <w:r>
        <w:t>Čl. 9</w:t>
      </w:r>
      <w:r>
        <w:br/>
        <w:t>Účinnost</w:t>
      </w:r>
    </w:p>
    <w:p w14:paraId="293B7863" w14:textId="77777777" w:rsidR="00F72705" w:rsidRDefault="008C2535">
      <w:pPr>
        <w:pStyle w:val="Odstavec"/>
      </w:pPr>
      <w:r>
        <w:t>Tato vyhláška nabývá účinnosti počátkem patnáctého dne následujícího po dni jejího vyhlášení.</w:t>
      </w:r>
    </w:p>
    <w:p w14:paraId="698642B5" w14:textId="77777777" w:rsidR="001855A2" w:rsidRDefault="001855A2">
      <w:pPr>
        <w:pStyle w:val="Odstavec"/>
      </w:pPr>
    </w:p>
    <w:p w14:paraId="5EBA044D" w14:textId="77777777" w:rsidR="001855A2" w:rsidRDefault="001855A2">
      <w:pPr>
        <w:pStyle w:val="Odstavec"/>
      </w:pPr>
    </w:p>
    <w:p w14:paraId="2143E30E" w14:textId="77777777" w:rsidR="001855A2" w:rsidRDefault="001855A2">
      <w:pPr>
        <w:pStyle w:val="Odstavec"/>
      </w:pPr>
    </w:p>
    <w:p w14:paraId="446A44D6" w14:textId="77777777" w:rsidR="001855A2" w:rsidRDefault="001855A2">
      <w:pPr>
        <w:pStyle w:val="Odstavec"/>
      </w:pPr>
    </w:p>
    <w:p w14:paraId="3BDF9AC9" w14:textId="77777777" w:rsidR="001855A2" w:rsidRPr="00C64987" w:rsidRDefault="001855A2" w:rsidP="001855A2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…………</w:t>
      </w:r>
      <w:r>
        <w:rPr>
          <w:rFonts w:ascii="Arial" w:hAnsi="Arial" w:cs="Arial"/>
        </w:rPr>
        <w:t>…….</w:t>
      </w:r>
      <w:r w:rsidRPr="00C64987">
        <w:rPr>
          <w:rFonts w:ascii="Arial" w:hAnsi="Arial" w:cs="Arial"/>
        </w:rPr>
        <w:t>……</w:t>
      </w:r>
      <w:r>
        <w:rPr>
          <w:rFonts w:ascii="Arial" w:hAnsi="Arial" w:cs="Arial"/>
        </w:rPr>
        <w:t>…...</w:t>
      </w:r>
      <w:r w:rsidRPr="00C64987">
        <w:rPr>
          <w:rFonts w:ascii="Arial" w:hAnsi="Arial" w:cs="Arial"/>
        </w:rPr>
        <w:t xml:space="preserve">                                                   </w:t>
      </w:r>
      <w:r>
        <w:rPr>
          <w:rFonts w:ascii="Arial" w:hAnsi="Arial" w:cs="Arial"/>
        </w:rPr>
        <w:t xml:space="preserve">       ..…………………….</w:t>
      </w:r>
    </w:p>
    <w:p w14:paraId="0C41F115" w14:textId="77777777" w:rsidR="001855A2" w:rsidRPr="00C64987" w:rsidRDefault="001855A2" w:rsidP="001855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Jarmila Hloušková, v. r.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Miroslav Janků, v. r. </w:t>
      </w:r>
    </w:p>
    <w:p w14:paraId="58CA60DC" w14:textId="77777777" w:rsidR="001855A2" w:rsidRPr="00C64987" w:rsidRDefault="001855A2" w:rsidP="001855A2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starostka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místostarosta</w:t>
      </w:r>
    </w:p>
    <w:p w14:paraId="66F2B488" w14:textId="77777777" w:rsidR="001855A2" w:rsidRPr="00C64987" w:rsidRDefault="001855A2" w:rsidP="001855A2">
      <w:pPr>
        <w:pStyle w:val="Zkladntext"/>
        <w:tabs>
          <w:tab w:val="left" w:pos="540"/>
        </w:tabs>
        <w:spacing w:before="120"/>
      </w:pPr>
    </w:p>
    <w:p w14:paraId="0804B2BB" w14:textId="77777777" w:rsidR="00F72705" w:rsidRDefault="00F72705"/>
    <w:sectPr w:rsidR="00F72705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E16D3" w14:textId="77777777" w:rsidR="00DC7C88" w:rsidRDefault="00DC7C88">
      <w:r>
        <w:separator/>
      </w:r>
    </w:p>
  </w:endnote>
  <w:endnote w:type="continuationSeparator" w:id="0">
    <w:p w14:paraId="727A61BD" w14:textId="77777777" w:rsidR="00DC7C88" w:rsidRDefault="00DC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F4FFB" w14:textId="77777777" w:rsidR="00DC7C88" w:rsidRDefault="00DC7C88">
      <w:pPr>
        <w:rPr>
          <w:sz w:val="12"/>
        </w:rPr>
      </w:pPr>
      <w:r>
        <w:separator/>
      </w:r>
    </w:p>
  </w:footnote>
  <w:footnote w:type="continuationSeparator" w:id="0">
    <w:p w14:paraId="07D33E41" w14:textId="77777777" w:rsidR="00DC7C88" w:rsidRDefault="00DC7C88">
      <w:pPr>
        <w:rPr>
          <w:sz w:val="12"/>
        </w:rPr>
      </w:pPr>
      <w:r>
        <w:continuationSeparator/>
      </w:r>
    </w:p>
  </w:footnote>
  <w:footnote w:id="1">
    <w:p w14:paraId="617A0277" w14:textId="77777777" w:rsidR="00F72705" w:rsidRDefault="008C2535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20BD6879" w14:textId="77777777" w:rsidR="00F72705" w:rsidRDefault="008C2535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14:paraId="1D5DAA3F" w14:textId="77777777" w:rsidR="00F72705" w:rsidRDefault="008C2535">
      <w:pPr>
        <w:pStyle w:val="Textpoznpodarou"/>
      </w:pPr>
      <w:r>
        <w:rPr>
          <w:rStyle w:val="Znakypropoznmkupodarou"/>
        </w:rPr>
        <w:footnoteRef/>
      </w:r>
      <w:r>
        <w:tab/>
        <w:t>§ 4 odst. 2 zákona o místních poplatcích</w:t>
      </w:r>
    </w:p>
  </w:footnote>
  <w:footnote w:id="4">
    <w:p w14:paraId="2D5906E2" w14:textId="77777777" w:rsidR="00F72705" w:rsidRDefault="008C2535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4B69D754" w14:textId="77777777" w:rsidR="00F72705" w:rsidRDefault="008C2535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6">
    <w:p w14:paraId="36769971" w14:textId="77777777" w:rsidR="00F72705" w:rsidRDefault="008C2535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7">
    <w:p w14:paraId="7EE95B6A" w14:textId="77777777" w:rsidR="00F72705" w:rsidRDefault="008C2535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27F5A"/>
    <w:multiLevelType w:val="multilevel"/>
    <w:tmpl w:val="FE2220E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202D1BA8"/>
    <w:multiLevelType w:val="multilevel"/>
    <w:tmpl w:val="7DC2FBDC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2CDF2FFB"/>
    <w:multiLevelType w:val="multilevel"/>
    <w:tmpl w:val="DCE00FD8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37967BC"/>
    <w:multiLevelType w:val="multilevel"/>
    <w:tmpl w:val="B240D0B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66D960BE"/>
    <w:multiLevelType w:val="multilevel"/>
    <w:tmpl w:val="68B0ABB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71B16FA1"/>
    <w:multiLevelType w:val="multilevel"/>
    <w:tmpl w:val="F07C56C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705"/>
    <w:rsid w:val="001855A2"/>
    <w:rsid w:val="002C297A"/>
    <w:rsid w:val="002E5E53"/>
    <w:rsid w:val="002F7A09"/>
    <w:rsid w:val="00853C3C"/>
    <w:rsid w:val="008C2535"/>
    <w:rsid w:val="00C80343"/>
    <w:rsid w:val="00D9115A"/>
    <w:rsid w:val="00DC7C88"/>
    <w:rsid w:val="00F7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EBA3C"/>
  <w15:docId w15:val="{7B08891C-97E9-4B86-9EE1-FD820742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customStyle="1" w:styleId="Normlntabulka1">
    <w:name w:val="Normální tabulka1"/>
    <w:qFormat/>
    <w:rPr>
      <w:rFonts w:ascii="Times New Roman" w:eastAsia="Cambria Math" w:hAnsi="Times New Roman" w:cs="Times New Roman"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686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Macháček Dalibor, Mgr.</dc:creator>
  <dc:description/>
  <cp:lastModifiedBy>Spravce</cp:lastModifiedBy>
  <cp:revision>5</cp:revision>
  <dcterms:created xsi:type="dcterms:W3CDTF">2025-03-20T09:59:00Z</dcterms:created>
  <dcterms:modified xsi:type="dcterms:W3CDTF">2025-04-15T13:12:00Z</dcterms:modified>
  <dc:language>cs-CZ</dc:language>
</cp:coreProperties>
</file>