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EF29B" w14:textId="5C71AAA1" w:rsidR="00FF0CA6" w:rsidRPr="000D43E1" w:rsidRDefault="006B75BB" w:rsidP="002B120B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N</w:t>
      </w:r>
      <w:r w:rsidR="00FF0CA6" w:rsidRPr="000D43E1">
        <w:rPr>
          <w:b/>
          <w:caps/>
          <w:sz w:val="28"/>
          <w:szCs w:val="28"/>
        </w:rPr>
        <w:t>a</w:t>
      </w:r>
      <w:r w:rsidR="00D657D0">
        <w:rPr>
          <w:b/>
          <w:caps/>
          <w:sz w:val="28"/>
          <w:szCs w:val="28"/>
        </w:rPr>
        <w:t>řízení městyse Okříšky</w:t>
      </w:r>
    </w:p>
    <w:p w14:paraId="007DFE14" w14:textId="77777777" w:rsidR="00FF0CA6" w:rsidRPr="000D43E1" w:rsidRDefault="00FF0CA6" w:rsidP="002B120B">
      <w:pPr>
        <w:jc w:val="center"/>
        <w:rPr>
          <w:b/>
        </w:rPr>
      </w:pPr>
      <w:r w:rsidRPr="000D43E1">
        <w:rPr>
          <w:b/>
        </w:rPr>
        <w:t xml:space="preserve">o provádění zimní údržby </w:t>
      </w:r>
      <w:r w:rsidR="006A73D5">
        <w:rPr>
          <w:b/>
        </w:rPr>
        <w:t xml:space="preserve">chodníků, </w:t>
      </w:r>
      <w:r w:rsidRPr="000D43E1">
        <w:rPr>
          <w:b/>
        </w:rPr>
        <w:t>místních komunikací a pr</w:t>
      </w:r>
      <w:r w:rsidR="000D43E1">
        <w:rPr>
          <w:b/>
        </w:rPr>
        <w:t>ůjezdných úseků silnic na území </w:t>
      </w:r>
      <w:r w:rsidRPr="000D43E1">
        <w:rPr>
          <w:b/>
        </w:rPr>
        <w:t>městyse Okříšky</w:t>
      </w:r>
    </w:p>
    <w:p w14:paraId="7C88E99A" w14:textId="77777777" w:rsidR="00FF0CA6" w:rsidRDefault="00FF0CA6" w:rsidP="00FF0CA6"/>
    <w:p w14:paraId="2B76BCD2" w14:textId="4DCE8BDF" w:rsidR="00FF0CA6" w:rsidRPr="00FF0CA6" w:rsidRDefault="00FF0CA6" w:rsidP="006A73D5">
      <w:pPr>
        <w:jc w:val="both"/>
        <w:rPr>
          <w:sz w:val="22"/>
          <w:szCs w:val="22"/>
        </w:rPr>
      </w:pPr>
      <w:r w:rsidRPr="00FF0CA6">
        <w:rPr>
          <w:sz w:val="22"/>
          <w:szCs w:val="22"/>
        </w:rPr>
        <w:t>Rada městyse Ok</w:t>
      </w:r>
      <w:r w:rsidR="00542DEF">
        <w:rPr>
          <w:sz w:val="22"/>
          <w:szCs w:val="22"/>
        </w:rPr>
        <w:t xml:space="preserve">říšky se na svém </w:t>
      </w:r>
      <w:r w:rsidR="00542DEF" w:rsidRPr="00B51B30">
        <w:rPr>
          <w:sz w:val="22"/>
          <w:szCs w:val="22"/>
        </w:rPr>
        <w:t xml:space="preserve">zasedání dne </w:t>
      </w:r>
      <w:r w:rsidR="006E03F9">
        <w:rPr>
          <w:sz w:val="22"/>
          <w:szCs w:val="22"/>
        </w:rPr>
        <w:t>10</w:t>
      </w:r>
      <w:r w:rsidRPr="00B51B30">
        <w:rPr>
          <w:sz w:val="22"/>
          <w:szCs w:val="22"/>
        </w:rPr>
        <w:t>.</w:t>
      </w:r>
      <w:r w:rsidR="00542DEF" w:rsidRPr="00B51B30">
        <w:rPr>
          <w:sz w:val="22"/>
          <w:szCs w:val="22"/>
        </w:rPr>
        <w:t xml:space="preserve"> </w:t>
      </w:r>
      <w:r w:rsidR="00336EB7">
        <w:rPr>
          <w:sz w:val="22"/>
          <w:szCs w:val="22"/>
        </w:rPr>
        <w:t>10</w:t>
      </w:r>
      <w:r w:rsidRPr="00B51B30">
        <w:rPr>
          <w:sz w:val="22"/>
          <w:szCs w:val="22"/>
        </w:rPr>
        <w:t>.</w:t>
      </w:r>
      <w:r w:rsidR="00D657D0">
        <w:rPr>
          <w:sz w:val="22"/>
          <w:szCs w:val="22"/>
        </w:rPr>
        <w:t xml:space="preserve"> 202</w:t>
      </w:r>
      <w:r w:rsidR="006E03F9">
        <w:rPr>
          <w:sz w:val="22"/>
          <w:szCs w:val="22"/>
        </w:rPr>
        <w:t>3</w:t>
      </w:r>
      <w:r w:rsidR="00F8144E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>usnesla</w:t>
      </w:r>
      <w:r w:rsidRPr="00FF0CA6">
        <w:rPr>
          <w:sz w:val="22"/>
          <w:szCs w:val="22"/>
        </w:rPr>
        <w:t xml:space="preserve"> vydat na základě § 27 odst.</w:t>
      </w:r>
      <w:r w:rsidR="000D43E1">
        <w:rPr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5 a"/>
        </w:smartTagPr>
        <w:r w:rsidR="000D43E1">
          <w:rPr>
            <w:sz w:val="22"/>
            <w:szCs w:val="22"/>
          </w:rPr>
          <w:t>5 a</w:t>
        </w:r>
      </w:smartTag>
      <w:r w:rsidRPr="00FF0CA6">
        <w:rPr>
          <w:sz w:val="22"/>
          <w:szCs w:val="22"/>
        </w:rPr>
        <w:t xml:space="preserve"> 6 zákona č. 13/1997 Sb., o pozemních komunikacích, ve znění pozdějších předpisů, a v souladu s § 11 odst. </w:t>
      </w:r>
      <w:smartTag w:uri="urn:schemas-microsoft-com:office:smarttags" w:element="metricconverter">
        <w:smartTagPr>
          <w:attr w:name="ProductID" w:val="1 a"/>
        </w:smartTagPr>
        <w:r w:rsidRPr="00FF0CA6">
          <w:rPr>
            <w:sz w:val="22"/>
            <w:szCs w:val="22"/>
          </w:rPr>
          <w:t>1 a</w:t>
        </w:r>
      </w:smartTag>
      <w:r w:rsidR="002B120B">
        <w:rPr>
          <w:sz w:val="22"/>
          <w:szCs w:val="22"/>
        </w:rPr>
        <w:t xml:space="preserve"> § 102 odst. 2 písmo d) zákona č</w:t>
      </w:r>
      <w:r w:rsidRPr="00FF0CA6">
        <w:rPr>
          <w:sz w:val="22"/>
          <w:szCs w:val="22"/>
        </w:rPr>
        <w:t>. 128/2000 Sb., o obcích (obecní zřízení), ve znění pozdějších předpisů, toto nařízení:</w:t>
      </w:r>
    </w:p>
    <w:p w14:paraId="05369DAF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1</w:t>
      </w:r>
    </w:p>
    <w:p w14:paraId="1B4BEA70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Předmět úpravy</w:t>
      </w:r>
    </w:p>
    <w:p w14:paraId="4A6D9671" w14:textId="77777777" w:rsidR="00FF0CA6" w:rsidRPr="00FF0CA6" w:rsidRDefault="00FF0CA6" w:rsidP="00FF0CA6">
      <w:pPr>
        <w:spacing w:before="120"/>
        <w:ind w:left="322" w:hanging="322"/>
        <w:rPr>
          <w:sz w:val="22"/>
          <w:szCs w:val="22"/>
        </w:rPr>
      </w:pPr>
      <w:r w:rsidRPr="00FF0CA6">
        <w:rPr>
          <w:sz w:val="22"/>
          <w:szCs w:val="22"/>
        </w:rPr>
        <w:t>Tímto nařízením se:</w:t>
      </w:r>
    </w:p>
    <w:p w14:paraId="69313907" w14:textId="77777777" w:rsidR="006A73D5" w:rsidRP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Stanoví rozsah, způsob a časové lhůty odstraňování závad ve sjízdnosti a schůdnosti </w:t>
      </w:r>
      <w:r w:rsidR="006A73D5">
        <w:rPr>
          <w:sz w:val="22"/>
          <w:szCs w:val="22"/>
        </w:rPr>
        <w:t xml:space="preserve">chodníků, </w:t>
      </w:r>
      <w:r w:rsidRPr="00FF0CA6">
        <w:rPr>
          <w:sz w:val="22"/>
          <w:szCs w:val="22"/>
        </w:rPr>
        <w:t>místních komunikací a průjezdn</w:t>
      </w:r>
      <w:r>
        <w:rPr>
          <w:sz w:val="22"/>
          <w:szCs w:val="22"/>
        </w:rPr>
        <w:t>ích úseků silnic v městysi Okříš</w:t>
      </w:r>
      <w:r w:rsidRPr="00FF0CA6">
        <w:rPr>
          <w:sz w:val="22"/>
          <w:szCs w:val="22"/>
        </w:rPr>
        <w:t>ky.</w:t>
      </w:r>
    </w:p>
    <w:p w14:paraId="2065A26D" w14:textId="77777777" w:rsidR="00FF0CA6" w:rsidRP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Vymezuje úseky </w:t>
      </w:r>
      <w:r w:rsidR="006A73D5">
        <w:rPr>
          <w:sz w:val="22"/>
          <w:szCs w:val="22"/>
        </w:rPr>
        <w:t xml:space="preserve">chodníků a </w:t>
      </w:r>
      <w:r w:rsidRPr="00FF0CA6">
        <w:rPr>
          <w:sz w:val="22"/>
          <w:szCs w:val="22"/>
        </w:rPr>
        <w:t>místních komunikací, na kterých se pro jejich malý dopravní význam nezajišťuje sjízdnost a schůdnost odstraňováním sněhu a náledí.</w:t>
      </w:r>
    </w:p>
    <w:p w14:paraId="7615041D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2</w:t>
      </w:r>
    </w:p>
    <w:p w14:paraId="1F4BC88B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Rozsah a způsob odstraňování závad</w:t>
      </w:r>
    </w:p>
    <w:p w14:paraId="395947A6" w14:textId="77777777" w:rsidR="00542941" w:rsidRDefault="00FF0CA6" w:rsidP="00865BAB">
      <w:pPr>
        <w:spacing w:before="12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="00542941">
        <w:rPr>
          <w:sz w:val="22"/>
          <w:szCs w:val="22"/>
        </w:rPr>
        <w:t>Zimní údržbou se pro účely tohoto nařízení rozumí činnost vedoucí ke zmírňování nebo odstraňování závad ve sjízdnosti a schůdnosti, které byly způsobeny zimními povětrnostními vlivy a to tak, aby tato činnost byla zajišťována s přihlédnutím ke společenským potřebám a ekonomickým možnostem městyse Okříšky v souladu s plánem údržby, tímto nařízením městyse a zákonem o pozemních komunikacích.</w:t>
      </w:r>
    </w:p>
    <w:p w14:paraId="311E8C43" w14:textId="77777777" w:rsidR="00542941" w:rsidRPr="00682E99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  <w:t xml:space="preserve">Schůdnost chodníků, místních komunikací a průjezdních úseků silnic je pro účel tohoto nařízení takový stav těchto komunikací, který umožňuje </w:t>
      </w:r>
      <w:r w:rsidRPr="00682E99">
        <w:rPr>
          <w:sz w:val="22"/>
          <w:szCs w:val="22"/>
        </w:rPr>
        <w:t xml:space="preserve">bezpečný pohyb </w:t>
      </w:r>
      <w:r w:rsidR="001C3EEE" w:rsidRPr="00682E99">
        <w:rPr>
          <w:sz w:val="22"/>
          <w:szCs w:val="22"/>
        </w:rPr>
        <w:t xml:space="preserve">vozidel a </w:t>
      </w:r>
      <w:r w:rsidRPr="00682E99">
        <w:rPr>
          <w:sz w:val="22"/>
          <w:szCs w:val="22"/>
        </w:rPr>
        <w:t xml:space="preserve">chodců přizpůsobený stavebnímu stavu a dopravně technickému stavu těchto komunikací a povětrnostním situacím a jejich důsledkům, osobním schopnostem </w:t>
      </w:r>
      <w:r w:rsidR="001C3EEE" w:rsidRPr="00682E99">
        <w:rPr>
          <w:sz w:val="22"/>
          <w:szCs w:val="22"/>
        </w:rPr>
        <w:t xml:space="preserve">řidiče nebo </w:t>
      </w:r>
      <w:r w:rsidRPr="00682E99">
        <w:rPr>
          <w:sz w:val="22"/>
          <w:szCs w:val="22"/>
        </w:rPr>
        <w:t xml:space="preserve">chodce a dalším okolnostem, které může </w:t>
      </w:r>
      <w:r w:rsidR="001C3EEE" w:rsidRPr="00682E99">
        <w:rPr>
          <w:sz w:val="22"/>
          <w:szCs w:val="22"/>
        </w:rPr>
        <w:t xml:space="preserve">řidič nebo </w:t>
      </w:r>
      <w:r w:rsidRPr="00682E99">
        <w:rPr>
          <w:sz w:val="22"/>
          <w:szCs w:val="22"/>
        </w:rPr>
        <w:t>chodec předvídat.</w:t>
      </w:r>
    </w:p>
    <w:p w14:paraId="7BF7C1D3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 w:rsidRPr="00682E99">
        <w:rPr>
          <w:sz w:val="22"/>
          <w:szCs w:val="22"/>
        </w:rPr>
        <w:t>3.</w:t>
      </w:r>
      <w:r w:rsidRPr="00682E99">
        <w:rPr>
          <w:sz w:val="22"/>
          <w:szCs w:val="22"/>
        </w:rPr>
        <w:tab/>
      </w:r>
      <w:r w:rsidR="00FF0CA6" w:rsidRPr="00682E99">
        <w:rPr>
          <w:sz w:val="22"/>
          <w:szCs w:val="22"/>
        </w:rPr>
        <w:t>Závady ve sjízdnosti nebo schůdnosti se odstraňují na všech</w:t>
      </w:r>
      <w:r w:rsidR="006A73D5">
        <w:rPr>
          <w:sz w:val="22"/>
          <w:szCs w:val="22"/>
        </w:rPr>
        <w:t xml:space="preserve"> chodnících,</w:t>
      </w:r>
      <w:r w:rsidR="00FF0CA6" w:rsidRPr="00FF0CA6">
        <w:rPr>
          <w:sz w:val="22"/>
          <w:szCs w:val="22"/>
        </w:rPr>
        <w:t xml:space="preserve"> místních komunikacích a průjezdních </w:t>
      </w:r>
      <w:r w:rsidR="006A73D5">
        <w:rPr>
          <w:sz w:val="22"/>
          <w:szCs w:val="22"/>
        </w:rPr>
        <w:t>ú</w:t>
      </w:r>
      <w:r w:rsidR="00FF0CA6" w:rsidRPr="00FF0CA6">
        <w:rPr>
          <w:sz w:val="22"/>
          <w:szCs w:val="22"/>
        </w:rPr>
        <w:t>secích silnic (chodníky a vyznačené přechody pro chodce) na celém území městyse Okříšky, kromě těch komunikací nebo jejic</w:t>
      </w:r>
      <w:r w:rsidR="00FF0CA6">
        <w:rPr>
          <w:sz w:val="22"/>
          <w:szCs w:val="22"/>
        </w:rPr>
        <w:t>h úseků, které jsou uvedeny v Čl</w:t>
      </w:r>
      <w:r w:rsidR="00865BAB">
        <w:rPr>
          <w:sz w:val="22"/>
          <w:szCs w:val="22"/>
        </w:rPr>
        <w:t>ánku</w:t>
      </w:r>
      <w:r w:rsidR="00FF0CA6" w:rsidRPr="00FF0CA6">
        <w:rPr>
          <w:sz w:val="22"/>
          <w:szCs w:val="22"/>
        </w:rPr>
        <w:t xml:space="preserve"> 4 tohoto nařízení, na nichž se závady ve sjízdnosti a schůdnosti neodstraňují.</w:t>
      </w:r>
    </w:p>
    <w:p w14:paraId="6AD3B389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>Zimní údržbu místních komunikací zajišťuje úřad městyse smluvně prostřednictvím dodavatelů.</w:t>
      </w:r>
    </w:p>
    <w:p w14:paraId="569B8096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 xml:space="preserve">Odklizení sněhu se provádí </w:t>
      </w:r>
      <w:r>
        <w:rPr>
          <w:sz w:val="22"/>
          <w:szCs w:val="22"/>
        </w:rPr>
        <w:t xml:space="preserve">odmetáním nebo odhrnutím, odškrábáním zmrazků, a to ručně, nebo </w:t>
      </w:r>
      <w:r w:rsidR="00FF0CA6" w:rsidRPr="00FF0CA6">
        <w:rPr>
          <w:sz w:val="22"/>
          <w:szCs w:val="22"/>
        </w:rPr>
        <w:t>mechanickými prostředky</w:t>
      </w:r>
      <w:r>
        <w:rPr>
          <w:sz w:val="22"/>
          <w:szCs w:val="22"/>
        </w:rPr>
        <w:t xml:space="preserve"> tak, aby se nepoškodil chodník a místní komunikace. Z</w:t>
      </w:r>
      <w:r w:rsidR="00FF0CA6" w:rsidRPr="00FF0CA6">
        <w:rPr>
          <w:sz w:val="22"/>
          <w:szCs w:val="22"/>
        </w:rPr>
        <w:t>drsňování náledí nebo ujetých sněhových vrstev se provádí posypem povolenými inertními materiály.</w:t>
      </w:r>
    </w:p>
    <w:p w14:paraId="26A0D109" w14:textId="77777777" w:rsidR="00FF0CA6" w:rsidRPr="00FF0CA6" w:rsidRDefault="00542941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>Posyp chodníků se provádí pískem nebo podobným inertním materiálem o</w:t>
      </w:r>
      <w:r w:rsidR="00FF0CA6">
        <w:rPr>
          <w:sz w:val="22"/>
          <w:szCs w:val="22"/>
        </w:rPr>
        <w:t xml:space="preserve"> velikosti částic 0</w:t>
      </w:r>
      <w:r w:rsidR="00FF0CA6" w:rsidRPr="00FF0CA6">
        <w:rPr>
          <w:sz w:val="22"/>
          <w:szCs w:val="22"/>
        </w:rPr>
        <w:t>,5</w:t>
      </w:r>
      <w:r w:rsidR="001D3ACD">
        <w:rPr>
          <w:sz w:val="22"/>
          <w:szCs w:val="22"/>
        </w:rPr>
        <w:t xml:space="preserve"> </w:t>
      </w:r>
      <w:r w:rsidR="00FF0CA6" w:rsidRPr="00FF0CA6">
        <w:rPr>
          <w:sz w:val="22"/>
          <w:szCs w:val="22"/>
        </w:rPr>
        <w:t xml:space="preserve">- </w:t>
      </w:r>
      <w:smartTag w:uri="urn:schemas-microsoft-com:office:smarttags" w:element="metricconverter">
        <w:smartTagPr>
          <w:attr w:name="ProductID" w:val="8 mm"/>
        </w:smartTagPr>
        <w:r w:rsidR="00FF0CA6" w:rsidRPr="00FF0CA6">
          <w:rPr>
            <w:sz w:val="22"/>
            <w:szCs w:val="22"/>
          </w:rPr>
          <w:t>8 mm</w:t>
        </w:r>
      </w:smartTag>
      <w:r w:rsidR="00FF0CA6" w:rsidRPr="00FF0CA6">
        <w:rPr>
          <w:sz w:val="22"/>
          <w:szCs w:val="22"/>
        </w:rPr>
        <w:t>.</w:t>
      </w:r>
    </w:p>
    <w:p w14:paraId="0280183F" w14:textId="77777777" w:rsidR="00FF0CA6" w:rsidRPr="00FF0CA6" w:rsidRDefault="00FF0CA6" w:rsidP="00FF0CA6">
      <w:pPr>
        <w:spacing w:before="240"/>
        <w:jc w:val="center"/>
        <w:rPr>
          <w:b/>
        </w:rPr>
      </w:pPr>
      <w:r w:rsidRPr="00FF0CA6">
        <w:rPr>
          <w:b/>
        </w:rPr>
        <w:t>Článek 3</w:t>
      </w:r>
    </w:p>
    <w:p w14:paraId="072ED16D" w14:textId="77777777" w:rsidR="00FF0CA6" w:rsidRPr="00865BAB" w:rsidRDefault="00FF0CA6" w:rsidP="00865BAB">
      <w:pPr>
        <w:jc w:val="center"/>
        <w:rPr>
          <w:b/>
        </w:rPr>
      </w:pPr>
      <w:r w:rsidRPr="00FF0CA6">
        <w:rPr>
          <w:b/>
        </w:rPr>
        <w:t>Lhůty pro odstraňování závad</w:t>
      </w:r>
    </w:p>
    <w:p w14:paraId="2A250058" w14:textId="6016A554" w:rsidR="00FF0CA6" w:rsidRDefault="00FF0CA6" w:rsidP="00865BAB">
      <w:pPr>
        <w:spacing w:before="12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1.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 xml:space="preserve">Zimní údržba bude </w:t>
      </w:r>
      <w:r w:rsidRPr="00B51B30">
        <w:rPr>
          <w:sz w:val="22"/>
          <w:szCs w:val="22"/>
        </w:rPr>
        <w:t xml:space="preserve">zajišťována od </w:t>
      </w:r>
      <w:r w:rsidR="00F8144E" w:rsidRPr="00B51B30">
        <w:rPr>
          <w:sz w:val="22"/>
          <w:szCs w:val="22"/>
        </w:rPr>
        <w:t>1</w:t>
      </w:r>
      <w:r w:rsidRPr="00B51B30">
        <w:rPr>
          <w:sz w:val="22"/>
          <w:szCs w:val="22"/>
        </w:rPr>
        <w:t>.</w:t>
      </w:r>
      <w:r w:rsidR="00542DEF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 xml:space="preserve">11. </w:t>
      </w:r>
      <w:r w:rsidR="00D657D0">
        <w:rPr>
          <w:sz w:val="22"/>
          <w:szCs w:val="22"/>
        </w:rPr>
        <w:t>202</w:t>
      </w:r>
      <w:r w:rsidR="006E03F9">
        <w:rPr>
          <w:sz w:val="22"/>
          <w:szCs w:val="22"/>
        </w:rPr>
        <w:t>3</w:t>
      </w:r>
      <w:r w:rsidR="001D3ACD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>do 31.</w:t>
      </w:r>
      <w:r w:rsidR="00542DEF" w:rsidRPr="00B51B30">
        <w:rPr>
          <w:sz w:val="22"/>
          <w:szCs w:val="22"/>
        </w:rPr>
        <w:t xml:space="preserve"> </w:t>
      </w:r>
      <w:r w:rsidRPr="00B51B30">
        <w:rPr>
          <w:sz w:val="22"/>
          <w:szCs w:val="22"/>
        </w:rPr>
        <w:t xml:space="preserve">3. </w:t>
      </w:r>
      <w:r w:rsidR="00D657D0">
        <w:rPr>
          <w:sz w:val="22"/>
          <w:szCs w:val="22"/>
        </w:rPr>
        <w:t>202</w:t>
      </w:r>
      <w:r w:rsidR="006E03F9">
        <w:rPr>
          <w:sz w:val="22"/>
          <w:szCs w:val="22"/>
        </w:rPr>
        <w:t>4</w:t>
      </w:r>
      <w:r w:rsidRPr="00B51B30">
        <w:rPr>
          <w:sz w:val="22"/>
          <w:szCs w:val="22"/>
        </w:rPr>
        <w:t>. Mimo toto období se závady ve sjízdnosti a schůdnosti, které</w:t>
      </w:r>
      <w:r w:rsidRPr="00FF0CA6">
        <w:rPr>
          <w:sz w:val="22"/>
          <w:szCs w:val="22"/>
        </w:rPr>
        <w:t xml:space="preserve"> vznikly sněžením nebo náledím, odstraňují nebo zmírňují bez zbytečných odkladů a průtahů přiměřeně k vzniklé situaci.</w:t>
      </w:r>
    </w:p>
    <w:p w14:paraId="688AEDD9" w14:textId="77777777" w:rsidR="00FF0CA6" w:rsidRDefault="00FF0CA6" w:rsidP="00865BAB">
      <w:pPr>
        <w:spacing w:before="60"/>
        <w:ind w:left="323" w:hanging="323"/>
        <w:jc w:val="both"/>
        <w:rPr>
          <w:sz w:val="22"/>
          <w:szCs w:val="22"/>
        </w:rPr>
      </w:pPr>
      <w:r w:rsidRPr="00FF0CA6">
        <w:rPr>
          <w:sz w:val="22"/>
          <w:szCs w:val="22"/>
        </w:rPr>
        <w:t xml:space="preserve">2. </w:t>
      </w:r>
      <w:r>
        <w:rPr>
          <w:sz w:val="22"/>
          <w:szCs w:val="22"/>
        </w:rPr>
        <w:tab/>
      </w:r>
      <w:r w:rsidRPr="00FF0CA6">
        <w:rPr>
          <w:sz w:val="22"/>
          <w:szCs w:val="22"/>
        </w:rPr>
        <w:t>Zimní údržba se provádí v pořadí důležitosti od nejfrekventovanějších úseků směrem k okrajovým částem městyse (viz mapa tvořící přílohu tohoto nařízení).</w:t>
      </w:r>
    </w:p>
    <w:p w14:paraId="34D39023" w14:textId="77777777" w:rsidR="0040776B" w:rsidRDefault="0040776B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>
        <w:rPr>
          <w:sz w:val="22"/>
          <w:szCs w:val="22"/>
        </w:rPr>
        <w:tab/>
        <w:t xml:space="preserve">S odklizením sněhu se započne nejpozději v době, kdy vrstva napadeného sněhu přesáhla </w:t>
      </w:r>
      <w:smartTag w:uri="urn:schemas-microsoft-com:office:smarttags" w:element="metricconverter">
        <w:smartTagPr>
          <w:attr w:name="ProductID" w:val="5 cm"/>
        </w:smartTagPr>
        <w:r>
          <w:rPr>
            <w:sz w:val="22"/>
            <w:szCs w:val="22"/>
          </w:rPr>
          <w:t>5 cm</w:t>
        </w:r>
      </w:smartTag>
      <w:r>
        <w:rPr>
          <w:sz w:val="22"/>
          <w:szCs w:val="22"/>
        </w:rPr>
        <w:t>. V průběhu trvalého sněžení se v odstraňování sněhu průběžně pokračuje. Sníh se ponechává na okraji chodníku a místní komunikace.</w:t>
      </w:r>
    </w:p>
    <w:p w14:paraId="334D58E5" w14:textId="77777777" w:rsidR="004E121C" w:rsidRDefault="004E121C" w:rsidP="00865BAB">
      <w:pPr>
        <w:spacing w:before="60"/>
        <w:ind w:left="323" w:hanging="323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FF0CA6" w:rsidRPr="00FF0CA6">
        <w:rPr>
          <w:sz w:val="22"/>
          <w:szCs w:val="22"/>
        </w:rPr>
        <w:t xml:space="preserve">. </w:t>
      </w:r>
      <w:r w:rsidR="00FF0CA6">
        <w:rPr>
          <w:sz w:val="22"/>
          <w:szCs w:val="22"/>
        </w:rPr>
        <w:tab/>
      </w:r>
      <w:r w:rsidR="00FF0CA6" w:rsidRPr="00FF0CA6">
        <w:rPr>
          <w:sz w:val="22"/>
          <w:szCs w:val="22"/>
        </w:rPr>
        <w:t xml:space="preserve">Časové lhůty pro </w:t>
      </w:r>
      <w:r>
        <w:rPr>
          <w:sz w:val="22"/>
          <w:szCs w:val="22"/>
        </w:rPr>
        <w:t>odstraňování závad ve schůdnosti chodníků, místních komunikací a průjezdních úseků silnic:</w:t>
      </w:r>
    </w:p>
    <w:p w14:paraId="39581C4A" w14:textId="77777777" w:rsidR="004E121C" w:rsidRDefault="004E121C" w:rsidP="00865BAB">
      <w:pPr>
        <w:spacing w:before="60"/>
        <w:ind w:left="588" w:hanging="2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>
        <w:rPr>
          <w:sz w:val="22"/>
          <w:szCs w:val="22"/>
        </w:rPr>
        <w:tab/>
        <w:t xml:space="preserve">lhůta pro odstranění závad ve schůdnosti na chodnících v zastavěném území městyse, kdy chodník je přilehlý k nemovitosti, která není v majetku městyse Okříšky a hraničící se silnicí nebo místní komunikací, je stanovena do </w:t>
      </w:r>
      <w:r w:rsidR="00542DEF">
        <w:rPr>
          <w:sz w:val="22"/>
          <w:szCs w:val="22"/>
        </w:rPr>
        <w:t>30</w:t>
      </w:r>
      <w:r w:rsidR="00E8691D">
        <w:rPr>
          <w:sz w:val="22"/>
          <w:szCs w:val="22"/>
        </w:rPr>
        <w:t>ti</w:t>
      </w:r>
      <w:r>
        <w:rPr>
          <w:sz w:val="22"/>
          <w:szCs w:val="22"/>
        </w:rPr>
        <w:t xml:space="preserve"> dnů.</w:t>
      </w:r>
    </w:p>
    <w:p w14:paraId="04420739" w14:textId="77777777" w:rsidR="004E121C" w:rsidRDefault="004E121C" w:rsidP="00865BAB">
      <w:pPr>
        <w:spacing w:before="60"/>
        <w:ind w:left="588" w:hanging="266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b) </w:t>
      </w:r>
      <w:r>
        <w:rPr>
          <w:sz w:val="22"/>
          <w:szCs w:val="22"/>
        </w:rPr>
        <w:tab/>
        <w:t>lhůta pro odstranění závad ve schůdnosti na ostatních chodnících, místních komunikacích a průjezdních úsecích silnic je stanovena do 48 hod.</w:t>
      </w:r>
    </w:p>
    <w:p w14:paraId="741BBBFE" w14:textId="77777777" w:rsidR="00FF0CA6" w:rsidRPr="00FF0CA6" w:rsidRDefault="004E121C" w:rsidP="00865BAB">
      <w:pPr>
        <w:spacing w:before="60"/>
        <w:jc w:val="both"/>
        <w:rPr>
          <w:sz w:val="22"/>
          <w:szCs w:val="22"/>
        </w:rPr>
      </w:pPr>
      <w:r>
        <w:rPr>
          <w:sz w:val="22"/>
          <w:szCs w:val="22"/>
        </w:rPr>
        <w:t>Jde o závadu ve schůdnosti, která vznikla znečištěním, náledím, nebo sněhem. V obou případech začíná lhůta běžet až po ukončení sněžení nebo namrzajícího deště nebo po znečištění.</w:t>
      </w:r>
    </w:p>
    <w:p w14:paraId="6707F881" w14:textId="77777777" w:rsidR="00FF0CA6" w:rsidRPr="00FF0CA6" w:rsidRDefault="00FF0CA6" w:rsidP="00FF0CA6">
      <w:pPr>
        <w:rPr>
          <w:sz w:val="22"/>
          <w:szCs w:val="22"/>
        </w:rPr>
      </w:pPr>
    </w:p>
    <w:p w14:paraId="37D5692C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Článek 4</w:t>
      </w:r>
    </w:p>
    <w:p w14:paraId="11307D93" w14:textId="77777777" w:rsidR="00FF0CA6" w:rsidRPr="00FF0CA6" w:rsidRDefault="00FF0CA6" w:rsidP="006830F1">
      <w:pPr>
        <w:jc w:val="center"/>
        <w:rPr>
          <w:b/>
        </w:rPr>
      </w:pPr>
      <w:r w:rsidRPr="00FF0CA6">
        <w:rPr>
          <w:b/>
        </w:rPr>
        <w:t>Úseky místních komunikací, na nichž se pro jejich malý dopravní význam nezajišťuje sjízdnost a schůdnost odstraňováním sněhu a náledí (neudržované úseky)</w:t>
      </w:r>
    </w:p>
    <w:p w14:paraId="0C4E39E9" w14:textId="77777777" w:rsidR="00FF0CA6" w:rsidRDefault="00FF0CA6" w:rsidP="00865BAB">
      <w:pPr>
        <w:spacing w:before="120" w:after="120"/>
        <w:rPr>
          <w:sz w:val="22"/>
          <w:szCs w:val="22"/>
        </w:rPr>
      </w:pPr>
      <w:r w:rsidRPr="00FF0CA6">
        <w:rPr>
          <w:sz w:val="22"/>
          <w:szCs w:val="22"/>
        </w:rPr>
        <w:t>Neudržované úseky místních komunikací se vymezují takto: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2368"/>
        <w:gridCol w:w="4369"/>
        <w:gridCol w:w="1060"/>
      </w:tblGrid>
      <w:tr w:rsidR="00FF0CA6" w14:paraId="4D70FE8A" w14:textId="77777777" w:rsidTr="00865BAB">
        <w:trPr>
          <w:jc w:val="center"/>
        </w:trPr>
        <w:tc>
          <w:tcPr>
            <w:tcW w:w="1559" w:type="dxa"/>
            <w:shd w:val="clear" w:color="auto" w:fill="E0E0E0"/>
            <w:vAlign w:val="center"/>
          </w:tcPr>
          <w:p w14:paraId="30105A64" w14:textId="77777777" w:rsidR="00FF0CA6" w:rsidRDefault="006830F1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</w:t>
            </w:r>
            <w:r w:rsidR="00FF0CA6">
              <w:rPr>
                <w:b/>
                <w:bCs/>
              </w:rPr>
              <w:t>omunikace</w:t>
            </w:r>
          </w:p>
        </w:tc>
        <w:tc>
          <w:tcPr>
            <w:tcW w:w="2368" w:type="dxa"/>
            <w:shd w:val="clear" w:color="auto" w:fill="E0E0E0"/>
            <w:vAlign w:val="center"/>
          </w:tcPr>
          <w:p w14:paraId="7E687163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druh</w:t>
            </w:r>
          </w:p>
        </w:tc>
        <w:tc>
          <w:tcPr>
            <w:tcW w:w="4369" w:type="dxa"/>
            <w:shd w:val="clear" w:color="auto" w:fill="E0E0E0"/>
            <w:vAlign w:val="center"/>
          </w:tcPr>
          <w:p w14:paraId="07D2D29D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neudržovaný úsek</w:t>
            </w:r>
          </w:p>
        </w:tc>
        <w:tc>
          <w:tcPr>
            <w:tcW w:w="1060" w:type="dxa"/>
            <w:shd w:val="clear" w:color="auto" w:fill="E0E0E0"/>
            <w:vAlign w:val="center"/>
          </w:tcPr>
          <w:p w14:paraId="3DE67706" w14:textId="77777777" w:rsidR="00FF0CA6" w:rsidRDefault="00FF0CA6" w:rsidP="006830F1">
            <w:pPr>
              <w:pStyle w:val="Zkladntext"/>
              <w:widowControl/>
              <w:spacing w:before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délka</w:t>
            </w:r>
          </w:p>
        </w:tc>
      </w:tr>
      <w:tr w:rsidR="00FF0CA6" w14:paraId="37EAC589" w14:textId="77777777" w:rsidTr="00865BAB">
        <w:trPr>
          <w:jc w:val="center"/>
        </w:trPr>
        <w:tc>
          <w:tcPr>
            <w:tcW w:w="1559" w:type="dxa"/>
            <w:vAlign w:val="center"/>
          </w:tcPr>
          <w:p w14:paraId="02E1DA6A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Na Kopečku</w:t>
            </w:r>
          </w:p>
        </w:tc>
        <w:tc>
          <w:tcPr>
            <w:tcW w:w="2368" w:type="dxa"/>
            <w:vAlign w:val="center"/>
          </w:tcPr>
          <w:p w14:paraId="2D84C5AA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 w:rsidR="001D3ACD"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599FC43B" w14:textId="77777777" w:rsidR="00FF0CA6" w:rsidRPr="00682E99" w:rsidRDefault="00FF0CA6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schodiště do Staré osady</w:t>
            </w:r>
          </w:p>
        </w:tc>
        <w:tc>
          <w:tcPr>
            <w:tcW w:w="1060" w:type="dxa"/>
            <w:vAlign w:val="center"/>
          </w:tcPr>
          <w:p w14:paraId="6137E220" w14:textId="77777777" w:rsidR="00FF0CA6" w:rsidRPr="00682E99" w:rsidRDefault="0085203B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26</w:t>
            </w:r>
            <w:r w:rsidR="00FF0CA6" w:rsidRPr="00682E99">
              <w:rPr>
                <w:color w:val="auto"/>
              </w:rPr>
              <w:t xml:space="preserve"> m</w:t>
            </w:r>
          </w:p>
        </w:tc>
      </w:tr>
      <w:tr w:rsidR="00CE4D4D" w14:paraId="4887C598" w14:textId="77777777" w:rsidTr="00865BAB">
        <w:trPr>
          <w:jc w:val="center"/>
        </w:trPr>
        <w:tc>
          <w:tcPr>
            <w:tcW w:w="1559" w:type="dxa"/>
            <w:vAlign w:val="center"/>
          </w:tcPr>
          <w:p w14:paraId="44A8DF6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Pod Strání</w:t>
            </w:r>
          </w:p>
        </w:tc>
        <w:tc>
          <w:tcPr>
            <w:tcW w:w="2368" w:type="dxa"/>
            <w:vAlign w:val="center"/>
          </w:tcPr>
          <w:p w14:paraId="1D903D74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</w:p>
        </w:tc>
        <w:tc>
          <w:tcPr>
            <w:tcW w:w="4369" w:type="dxa"/>
            <w:vAlign w:val="center"/>
          </w:tcPr>
          <w:p w14:paraId="41925159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schodiště na hráz Zámeckého rybníka</w:t>
            </w:r>
          </w:p>
        </w:tc>
        <w:tc>
          <w:tcPr>
            <w:tcW w:w="1060" w:type="dxa"/>
            <w:vAlign w:val="center"/>
          </w:tcPr>
          <w:p w14:paraId="2547A4BE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CE4D4D" w14:paraId="4690F124" w14:textId="77777777" w:rsidTr="00865BAB">
        <w:trPr>
          <w:jc w:val="center"/>
        </w:trPr>
        <w:tc>
          <w:tcPr>
            <w:tcW w:w="1559" w:type="dxa"/>
            <w:vAlign w:val="center"/>
          </w:tcPr>
          <w:p w14:paraId="1BB43761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Jihlavská</w:t>
            </w:r>
          </w:p>
        </w:tc>
        <w:tc>
          <w:tcPr>
            <w:tcW w:w="2368" w:type="dxa"/>
            <w:vAlign w:val="center"/>
          </w:tcPr>
          <w:p w14:paraId="6BBD51F0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58FD4BE3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 xml:space="preserve">schodiště </w:t>
            </w:r>
            <w:r w:rsidRPr="00682E99">
              <w:rPr>
                <w:color w:val="auto"/>
              </w:rPr>
              <w:t xml:space="preserve">do Staré osady </w:t>
            </w:r>
            <w:r w:rsidR="00865BAB">
              <w:rPr>
                <w:color w:val="auto"/>
              </w:rPr>
              <w:t>okolo propustku</w:t>
            </w:r>
          </w:p>
        </w:tc>
        <w:tc>
          <w:tcPr>
            <w:tcW w:w="1060" w:type="dxa"/>
            <w:vAlign w:val="center"/>
          </w:tcPr>
          <w:p w14:paraId="08552C4B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CE4D4D" w14:paraId="2DAE63E8" w14:textId="77777777" w:rsidTr="00865BAB">
        <w:trPr>
          <w:jc w:val="center"/>
        </w:trPr>
        <w:tc>
          <w:tcPr>
            <w:tcW w:w="1559" w:type="dxa"/>
            <w:vAlign w:val="center"/>
          </w:tcPr>
          <w:p w14:paraId="417FDF40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Jihlavská</w:t>
            </w:r>
          </w:p>
        </w:tc>
        <w:tc>
          <w:tcPr>
            <w:tcW w:w="2368" w:type="dxa"/>
            <w:vAlign w:val="center"/>
          </w:tcPr>
          <w:p w14:paraId="61A466A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7B03DF2C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parkový chodníček k autobus. nádraží</w:t>
            </w:r>
          </w:p>
        </w:tc>
        <w:tc>
          <w:tcPr>
            <w:tcW w:w="1060" w:type="dxa"/>
            <w:vAlign w:val="center"/>
          </w:tcPr>
          <w:p w14:paraId="5E95A381" w14:textId="77777777" w:rsidR="00CE4D4D" w:rsidRPr="00682E99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93 m</w:t>
            </w:r>
          </w:p>
        </w:tc>
      </w:tr>
      <w:tr w:rsidR="00CE4D4D" w14:paraId="454206F7" w14:textId="77777777" w:rsidTr="00865BAB">
        <w:trPr>
          <w:jc w:val="center"/>
        </w:trPr>
        <w:tc>
          <w:tcPr>
            <w:tcW w:w="1559" w:type="dxa"/>
            <w:vAlign w:val="center"/>
          </w:tcPr>
          <w:p w14:paraId="163B7F2B" w14:textId="77777777" w:rsidR="00CE4D4D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Sadová</w:t>
            </w:r>
          </w:p>
        </w:tc>
        <w:tc>
          <w:tcPr>
            <w:tcW w:w="2368" w:type="dxa"/>
            <w:vAlign w:val="center"/>
          </w:tcPr>
          <w:p w14:paraId="038A5DD4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6E3E533F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>
              <w:rPr>
                <w:color w:val="auto"/>
              </w:rPr>
              <w:t>parkový chodníček k autobus. nádraží</w:t>
            </w:r>
          </w:p>
        </w:tc>
        <w:tc>
          <w:tcPr>
            <w:tcW w:w="1060" w:type="dxa"/>
            <w:vAlign w:val="center"/>
          </w:tcPr>
          <w:p w14:paraId="680C91CB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  <w:rPr>
                <w:color w:val="auto"/>
              </w:rPr>
            </w:pPr>
            <w:r>
              <w:rPr>
                <w:color w:val="auto"/>
              </w:rPr>
              <w:t>70 m</w:t>
            </w:r>
          </w:p>
        </w:tc>
      </w:tr>
      <w:tr w:rsidR="00CE4D4D" w14:paraId="4E2AC86C" w14:textId="77777777" w:rsidTr="00865BAB">
        <w:trPr>
          <w:jc w:val="center"/>
        </w:trPr>
        <w:tc>
          <w:tcPr>
            <w:tcW w:w="1559" w:type="dxa"/>
            <w:vAlign w:val="center"/>
          </w:tcPr>
          <w:p w14:paraId="111212FE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>
              <w:t>5. května</w:t>
            </w:r>
          </w:p>
        </w:tc>
        <w:tc>
          <w:tcPr>
            <w:tcW w:w="2368" w:type="dxa"/>
            <w:vAlign w:val="center"/>
          </w:tcPr>
          <w:p w14:paraId="7D6F44E7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 w:rsidRPr="00682E99">
              <w:rPr>
                <w:color w:val="auto"/>
              </w:rPr>
              <w:t>pro pěší</w:t>
            </w:r>
          </w:p>
        </w:tc>
        <w:tc>
          <w:tcPr>
            <w:tcW w:w="4369" w:type="dxa"/>
            <w:vAlign w:val="center"/>
          </w:tcPr>
          <w:p w14:paraId="30B35FAF" w14:textId="77777777" w:rsidR="00CE4D4D" w:rsidRDefault="00CE4D4D" w:rsidP="006830F1">
            <w:pPr>
              <w:pStyle w:val="Zkladntext"/>
              <w:widowControl/>
              <w:spacing w:before="20"/>
              <w:ind w:left="57"/>
            </w:pPr>
            <w:r>
              <w:rPr>
                <w:color w:val="auto"/>
              </w:rPr>
              <w:t>parkové chodníčky okolo památníku</w:t>
            </w:r>
          </w:p>
        </w:tc>
        <w:tc>
          <w:tcPr>
            <w:tcW w:w="1060" w:type="dxa"/>
            <w:vAlign w:val="center"/>
          </w:tcPr>
          <w:p w14:paraId="6C6A8986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110 m</w:t>
            </w:r>
          </w:p>
        </w:tc>
      </w:tr>
      <w:tr w:rsidR="00CE4D4D" w14:paraId="54D74CA3" w14:textId="77777777" w:rsidTr="00865BAB">
        <w:trPr>
          <w:jc w:val="center"/>
        </w:trPr>
        <w:tc>
          <w:tcPr>
            <w:tcW w:w="1559" w:type="dxa"/>
            <w:vAlign w:val="center"/>
          </w:tcPr>
          <w:p w14:paraId="5A57C30E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Na Vyhlídce</w:t>
            </w:r>
          </w:p>
        </w:tc>
        <w:tc>
          <w:tcPr>
            <w:tcW w:w="2368" w:type="dxa"/>
            <w:vAlign w:val="center"/>
          </w:tcPr>
          <w:p w14:paraId="73E2D888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pro pěší</w:t>
            </w:r>
            <w:r>
              <w:rPr>
                <w:color w:val="auto"/>
              </w:rPr>
              <w:t xml:space="preserve"> </w:t>
            </w:r>
          </w:p>
        </w:tc>
        <w:tc>
          <w:tcPr>
            <w:tcW w:w="4369" w:type="dxa"/>
            <w:vAlign w:val="center"/>
          </w:tcPr>
          <w:p w14:paraId="6099E18D" w14:textId="77777777" w:rsidR="00CE4D4D" w:rsidRPr="00682E99" w:rsidRDefault="00CE4D4D" w:rsidP="006830F1">
            <w:pPr>
              <w:pStyle w:val="Zkladntext"/>
              <w:widowControl/>
              <w:spacing w:before="20"/>
              <w:ind w:left="57"/>
              <w:rPr>
                <w:color w:val="auto"/>
              </w:rPr>
            </w:pPr>
            <w:r w:rsidRPr="00682E99">
              <w:rPr>
                <w:color w:val="auto"/>
              </w:rPr>
              <w:t>pěšina u Fejtových do Staré osady</w:t>
            </w:r>
          </w:p>
        </w:tc>
        <w:tc>
          <w:tcPr>
            <w:tcW w:w="1060" w:type="dxa"/>
            <w:vAlign w:val="center"/>
          </w:tcPr>
          <w:p w14:paraId="0A6EB9B7" w14:textId="77777777" w:rsidR="00CE4D4D" w:rsidRDefault="00CE4D4D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rPr>
                <w:color w:val="auto"/>
              </w:rPr>
              <w:t>48</w:t>
            </w:r>
            <w:r w:rsidRPr="00682E99">
              <w:rPr>
                <w:color w:val="auto"/>
              </w:rPr>
              <w:t xml:space="preserve"> m</w:t>
            </w:r>
          </w:p>
        </w:tc>
      </w:tr>
      <w:tr w:rsidR="00865BAB" w14:paraId="1A488535" w14:textId="77777777" w:rsidTr="00865BAB">
        <w:trPr>
          <w:jc w:val="center"/>
        </w:trPr>
        <w:tc>
          <w:tcPr>
            <w:tcW w:w="1559" w:type="dxa"/>
            <w:vAlign w:val="center"/>
          </w:tcPr>
          <w:p w14:paraId="62A3FB07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Kostelní</w:t>
            </w:r>
          </w:p>
        </w:tc>
        <w:tc>
          <w:tcPr>
            <w:tcW w:w="2368" w:type="dxa"/>
            <w:vAlign w:val="center"/>
          </w:tcPr>
          <w:p w14:paraId="47E23860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4C9985E1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k propustku</w:t>
            </w:r>
          </w:p>
        </w:tc>
        <w:tc>
          <w:tcPr>
            <w:tcW w:w="1060" w:type="dxa"/>
            <w:vAlign w:val="center"/>
          </w:tcPr>
          <w:p w14:paraId="38B1DBC2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37 m</w:t>
            </w:r>
          </w:p>
        </w:tc>
      </w:tr>
      <w:tr w:rsidR="00865BAB" w14:paraId="12176468" w14:textId="77777777" w:rsidTr="00865BAB">
        <w:trPr>
          <w:jc w:val="center"/>
        </w:trPr>
        <w:tc>
          <w:tcPr>
            <w:tcW w:w="1559" w:type="dxa"/>
            <w:vAlign w:val="center"/>
          </w:tcPr>
          <w:p w14:paraId="6B2B1306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Stará osada</w:t>
            </w:r>
          </w:p>
        </w:tc>
        <w:tc>
          <w:tcPr>
            <w:tcW w:w="2368" w:type="dxa"/>
            <w:vAlign w:val="center"/>
          </w:tcPr>
          <w:p w14:paraId="6E85C609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1D0B4706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okolo požární nádrže</w:t>
            </w:r>
          </w:p>
        </w:tc>
        <w:tc>
          <w:tcPr>
            <w:tcW w:w="1060" w:type="dxa"/>
            <w:vAlign w:val="center"/>
          </w:tcPr>
          <w:p w14:paraId="54B07F7B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180 m</w:t>
            </w:r>
          </w:p>
        </w:tc>
      </w:tr>
      <w:tr w:rsidR="00865BAB" w14:paraId="0D2213F3" w14:textId="77777777" w:rsidTr="00865BAB">
        <w:trPr>
          <w:jc w:val="center"/>
        </w:trPr>
        <w:tc>
          <w:tcPr>
            <w:tcW w:w="1559" w:type="dxa"/>
            <w:vAlign w:val="center"/>
          </w:tcPr>
          <w:p w14:paraId="2673B1A4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Loudilka</w:t>
            </w:r>
          </w:p>
        </w:tc>
        <w:tc>
          <w:tcPr>
            <w:tcW w:w="2368" w:type="dxa"/>
            <w:vAlign w:val="center"/>
          </w:tcPr>
          <w:p w14:paraId="3F729B79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pro motorová vozidla</w:t>
            </w:r>
          </w:p>
        </w:tc>
        <w:tc>
          <w:tcPr>
            <w:tcW w:w="4369" w:type="dxa"/>
            <w:vAlign w:val="center"/>
          </w:tcPr>
          <w:p w14:paraId="2AC341F5" w14:textId="77777777" w:rsidR="00865BAB" w:rsidRDefault="00865BAB" w:rsidP="006830F1">
            <w:pPr>
              <w:pStyle w:val="Zkladntext"/>
              <w:widowControl/>
              <w:spacing w:before="20"/>
              <w:ind w:left="57"/>
            </w:pPr>
            <w:r>
              <w:t>nezpevněná cesta od kraj. silnice k samotě</w:t>
            </w:r>
          </w:p>
        </w:tc>
        <w:tc>
          <w:tcPr>
            <w:tcW w:w="1060" w:type="dxa"/>
            <w:vAlign w:val="center"/>
          </w:tcPr>
          <w:p w14:paraId="1FC6150B" w14:textId="77777777" w:rsidR="00865BAB" w:rsidRDefault="00865BAB" w:rsidP="006830F1">
            <w:pPr>
              <w:pStyle w:val="Zkladntext"/>
              <w:widowControl/>
              <w:spacing w:before="20"/>
              <w:ind w:right="57"/>
              <w:jc w:val="right"/>
            </w:pPr>
            <w:r>
              <w:t>160 m</w:t>
            </w:r>
          </w:p>
        </w:tc>
      </w:tr>
      <w:tr w:rsidR="00865BAB" w14:paraId="229B2CFB" w14:textId="77777777" w:rsidTr="00865BAB">
        <w:trPr>
          <w:cantSplit/>
          <w:jc w:val="center"/>
        </w:trPr>
        <w:tc>
          <w:tcPr>
            <w:tcW w:w="8296" w:type="dxa"/>
            <w:gridSpan w:val="3"/>
          </w:tcPr>
          <w:p w14:paraId="6F6419A8" w14:textId="77777777" w:rsidR="00865BAB" w:rsidRDefault="00865BAB" w:rsidP="006830F1">
            <w:pPr>
              <w:pStyle w:val="Zkladntext"/>
              <w:widowControl/>
              <w:spacing w:before="20"/>
              <w:ind w:left="142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CELKEM</w:t>
            </w:r>
          </w:p>
        </w:tc>
        <w:tc>
          <w:tcPr>
            <w:tcW w:w="1060" w:type="dxa"/>
            <w:vAlign w:val="center"/>
          </w:tcPr>
          <w:p w14:paraId="6E392DB3" w14:textId="77777777" w:rsidR="00865BAB" w:rsidRDefault="00CF3B4C" w:rsidP="006830F1">
            <w:pPr>
              <w:pStyle w:val="Zkladntext"/>
              <w:widowControl/>
              <w:spacing w:before="20"/>
              <w:ind w:right="57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764</w:t>
            </w:r>
            <w:r w:rsidR="00865BAB">
              <w:rPr>
                <w:b/>
                <w:bCs/>
              </w:rPr>
              <w:t xml:space="preserve"> m</w:t>
            </w:r>
          </w:p>
        </w:tc>
      </w:tr>
    </w:tbl>
    <w:p w14:paraId="361963E3" w14:textId="77777777" w:rsidR="00FF0CA6" w:rsidRPr="00FF0CA6" w:rsidRDefault="00FF0CA6" w:rsidP="00FF0CA6">
      <w:pPr>
        <w:rPr>
          <w:sz w:val="22"/>
          <w:szCs w:val="22"/>
        </w:rPr>
      </w:pPr>
    </w:p>
    <w:p w14:paraId="0719D8FB" w14:textId="77777777" w:rsidR="00FF0CA6" w:rsidRPr="00FF0CA6" w:rsidRDefault="00FF0CA6" w:rsidP="00FF0CA6">
      <w:pPr>
        <w:jc w:val="center"/>
        <w:rPr>
          <w:b/>
        </w:rPr>
      </w:pPr>
      <w:r w:rsidRPr="00FF0CA6">
        <w:rPr>
          <w:b/>
        </w:rPr>
        <w:t>Článek 5</w:t>
      </w:r>
    </w:p>
    <w:p w14:paraId="05A5BCAD" w14:textId="77777777" w:rsidR="00FF0CA6" w:rsidRPr="00865BAB" w:rsidRDefault="00FF0CA6" w:rsidP="00865BAB">
      <w:pPr>
        <w:jc w:val="center"/>
        <w:rPr>
          <w:b/>
        </w:rPr>
      </w:pPr>
      <w:r w:rsidRPr="00FF0CA6">
        <w:rPr>
          <w:b/>
        </w:rPr>
        <w:t>Odpovědnost za škody vzniklé ze závad</w:t>
      </w:r>
    </w:p>
    <w:p w14:paraId="4243E1C2" w14:textId="77777777" w:rsidR="00FF0CA6" w:rsidRPr="009259BF" w:rsidRDefault="00FF0CA6" w:rsidP="00865BAB">
      <w:pPr>
        <w:spacing w:before="120"/>
        <w:rPr>
          <w:sz w:val="22"/>
          <w:szCs w:val="22"/>
        </w:rPr>
      </w:pPr>
      <w:r w:rsidRPr="009259BF">
        <w:rPr>
          <w:sz w:val="22"/>
          <w:szCs w:val="22"/>
        </w:rPr>
        <w:t>Za škody vzniklé ze závad odpovídají</w:t>
      </w:r>
      <w:r w:rsidRPr="009259BF">
        <w:rPr>
          <w:sz w:val="22"/>
          <w:szCs w:val="22"/>
          <w:vertAlign w:val="superscript"/>
        </w:rPr>
        <w:t>1)</w:t>
      </w:r>
      <w:r w:rsidRPr="009259BF">
        <w:rPr>
          <w:sz w:val="22"/>
          <w:szCs w:val="22"/>
        </w:rPr>
        <w:t>:</w:t>
      </w:r>
    </w:p>
    <w:p w14:paraId="4138B00F" w14:textId="77777777" w:rsidR="00D3018F" w:rsidRPr="009259BF" w:rsidRDefault="00FF0CA6" w:rsidP="00865BAB">
      <w:pPr>
        <w:numPr>
          <w:ilvl w:val="0"/>
          <w:numId w:val="1"/>
        </w:numPr>
        <w:tabs>
          <w:tab w:val="clear" w:pos="1260"/>
          <w:tab w:val="num" w:pos="360"/>
        </w:tabs>
        <w:spacing w:before="60"/>
        <w:ind w:left="357" w:hanging="357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vlastníci místních komunikací za škody, jejichž příčinou byla závada ve sjízdnosti nebo schůdnosti místní komunikace nebo průjezdního úseku silnice pokud ne</w:t>
      </w:r>
      <w:r w:rsidR="000D43E1" w:rsidRPr="009259BF">
        <w:rPr>
          <w:sz w:val="22"/>
          <w:szCs w:val="22"/>
        </w:rPr>
        <w:t>prokáží, že nebylo v mezích jej</w:t>
      </w:r>
      <w:r w:rsidRPr="009259BF">
        <w:rPr>
          <w:sz w:val="22"/>
          <w:szCs w:val="22"/>
        </w:rPr>
        <w:t xml:space="preserve">ich možností tuto závadu odstranit a u závady způsobené povětrnostními situacemi a jejich důsledky takovou závadu zmírnit, ani na ni </w:t>
      </w:r>
      <w:r w:rsidR="00D3018F" w:rsidRPr="009259BF">
        <w:rPr>
          <w:sz w:val="22"/>
          <w:szCs w:val="22"/>
        </w:rPr>
        <w:t>předepsaným způsobem upozornit.</w:t>
      </w:r>
    </w:p>
    <w:p w14:paraId="36C70E76" w14:textId="77777777" w:rsidR="00783842" w:rsidRPr="00FF0CA6" w:rsidRDefault="00783842" w:rsidP="00783842">
      <w:pPr>
        <w:spacing w:before="240"/>
        <w:jc w:val="center"/>
        <w:rPr>
          <w:b/>
        </w:rPr>
      </w:pPr>
      <w:r w:rsidRPr="00FF0CA6">
        <w:rPr>
          <w:b/>
        </w:rPr>
        <w:t xml:space="preserve">Článek </w:t>
      </w:r>
      <w:r>
        <w:rPr>
          <w:b/>
        </w:rPr>
        <w:t>6</w:t>
      </w:r>
    </w:p>
    <w:p w14:paraId="0D8284A2" w14:textId="77777777" w:rsidR="00783842" w:rsidRPr="00FF0CA6" w:rsidRDefault="00783842" w:rsidP="00783842">
      <w:pPr>
        <w:jc w:val="center"/>
        <w:rPr>
          <w:b/>
        </w:rPr>
      </w:pPr>
      <w:r>
        <w:rPr>
          <w:b/>
        </w:rPr>
        <w:t>Závěrečná ustanovení</w:t>
      </w:r>
    </w:p>
    <w:p w14:paraId="6327046E" w14:textId="77777777" w:rsidR="00783842" w:rsidRPr="009259BF" w:rsidRDefault="00783842" w:rsidP="00783842">
      <w:pPr>
        <w:spacing w:before="120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Nedílnou souč</w:t>
      </w:r>
      <w:r w:rsidR="00865BAB">
        <w:rPr>
          <w:sz w:val="22"/>
          <w:szCs w:val="22"/>
        </w:rPr>
        <w:t>ástí tohoto nařízení městyse jsou jeho přílohy</w:t>
      </w:r>
      <w:r w:rsidRPr="009259BF">
        <w:rPr>
          <w:sz w:val="22"/>
          <w:szCs w:val="22"/>
        </w:rPr>
        <w:t xml:space="preserve"> č. 1 – Mapa údržby </w:t>
      </w:r>
      <w:r w:rsidR="00865BAB">
        <w:rPr>
          <w:sz w:val="22"/>
          <w:szCs w:val="22"/>
        </w:rPr>
        <w:t>ulic</w:t>
      </w:r>
      <w:r w:rsidRPr="009259BF">
        <w:rPr>
          <w:sz w:val="22"/>
          <w:szCs w:val="22"/>
        </w:rPr>
        <w:t xml:space="preserve"> dle pořadí důležitosti</w:t>
      </w:r>
      <w:r w:rsidR="00865BAB">
        <w:rPr>
          <w:sz w:val="22"/>
          <w:szCs w:val="22"/>
        </w:rPr>
        <w:t xml:space="preserve"> a č. 2 </w:t>
      </w:r>
      <w:r w:rsidR="00865BAB" w:rsidRPr="009259BF">
        <w:rPr>
          <w:sz w:val="22"/>
          <w:szCs w:val="22"/>
        </w:rPr>
        <w:t xml:space="preserve">– Mapa údržby </w:t>
      </w:r>
      <w:r w:rsidR="00865BAB">
        <w:rPr>
          <w:sz w:val="22"/>
          <w:szCs w:val="22"/>
        </w:rPr>
        <w:t>chodníků</w:t>
      </w:r>
      <w:r w:rsidR="00865BAB" w:rsidRPr="009259BF">
        <w:rPr>
          <w:sz w:val="22"/>
          <w:szCs w:val="22"/>
        </w:rPr>
        <w:t xml:space="preserve"> dle pořadí důležitosti</w:t>
      </w:r>
      <w:r w:rsidRPr="009259BF">
        <w:rPr>
          <w:sz w:val="22"/>
          <w:szCs w:val="22"/>
        </w:rPr>
        <w:t>.</w:t>
      </w:r>
    </w:p>
    <w:p w14:paraId="6AE1D809" w14:textId="77777777" w:rsidR="00FF0CA6" w:rsidRDefault="00FF0CA6" w:rsidP="00FF0CA6"/>
    <w:p w14:paraId="7529B692" w14:textId="77777777" w:rsidR="000D43E1" w:rsidRPr="000D43E1" w:rsidRDefault="000D43E1" w:rsidP="000D43E1">
      <w:pPr>
        <w:jc w:val="center"/>
        <w:rPr>
          <w:b/>
        </w:rPr>
      </w:pPr>
      <w:r w:rsidRPr="000D43E1">
        <w:rPr>
          <w:b/>
        </w:rPr>
        <w:t>Článek 6</w:t>
      </w:r>
    </w:p>
    <w:p w14:paraId="5C4DEF0E" w14:textId="77777777" w:rsidR="00FF0CA6" w:rsidRPr="000D43E1" w:rsidRDefault="00FF0CA6" w:rsidP="000D43E1">
      <w:pPr>
        <w:jc w:val="center"/>
        <w:rPr>
          <w:b/>
        </w:rPr>
      </w:pPr>
      <w:r w:rsidRPr="000D43E1">
        <w:rPr>
          <w:b/>
        </w:rPr>
        <w:t>Účinnost</w:t>
      </w:r>
    </w:p>
    <w:p w14:paraId="34D8DB35" w14:textId="77777777" w:rsidR="000978E5" w:rsidRPr="009259BF" w:rsidRDefault="00FF0CA6" w:rsidP="00D41DA9">
      <w:pPr>
        <w:spacing w:before="120"/>
        <w:jc w:val="both"/>
        <w:rPr>
          <w:sz w:val="22"/>
          <w:szCs w:val="22"/>
        </w:rPr>
      </w:pPr>
      <w:r w:rsidRPr="009259BF">
        <w:rPr>
          <w:sz w:val="22"/>
          <w:szCs w:val="22"/>
        </w:rPr>
        <w:t>Tato nařízení nabývá účinnosti patnáctým d</w:t>
      </w:r>
      <w:r w:rsidR="00BC5631">
        <w:rPr>
          <w:sz w:val="22"/>
          <w:szCs w:val="22"/>
        </w:rPr>
        <w:t>nem po vyhláš</w:t>
      </w:r>
      <w:r w:rsidR="001F38E9">
        <w:rPr>
          <w:sz w:val="22"/>
          <w:szCs w:val="22"/>
        </w:rPr>
        <w:t>ení</w:t>
      </w:r>
      <w:r w:rsidRPr="009259BF">
        <w:rPr>
          <w:sz w:val="22"/>
          <w:szCs w:val="22"/>
        </w:rPr>
        <w:t>.</w:t>
      </w:r>
    </w:p>
    <w:p w14:paraId="7E5E420A" w14:textId="77777777" w:rsidR="00783842" w:rsidRPr="009259BF" w:rsidRDefault="00783842" w:rsidP="00FF0CA6">
      <w:pPr>
        <w:rPr>
          <w:sz w:val="22"/>
          <w:szCs w:val="22"/>
        </w:rPr>
      </w:pPr>
    </w:p>
    <w:p w14:paraId="011865E9" w14:textId="77777777" w:rsidR="00783842" w:rsidRDefault="00783842" w:rsidP="00FF0CA6"/>
    <w:p w14:paraId="200A3AE4" w14:textId="77777777" w:rsidR="00783842" w:rsidRDefault="00783842" w:rsidP="00FF0CA6"/>
    <w:p w14:paraId="43820CDA" w14:textId="1DD9DA95" w:rsidR="00783842" w:rsidRPr="009259BF" w:rsidRDefault="00BC5631" w:rsidP="00BC5631">
      <w:p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  <w:r w:rsidR="00542DEF">
        <w:rPr>
          <w:sz w:val="22"/>
          <w:szCs w:val="22"/>
        </w:rPr>
        <w:t xml:space="preserve">Zdeněk </w:t>
      </w:r>
      <w:r w:rsidR="00542DEF" w:rsidRPr="00BC5631">
        <w:rPr>
          <w:sz w:val="22"/>
          <w:szCs w:val="22"/>
        </w:rPr>
        <w:t>Ryšavý</w:t>
      </w:r>
      <w:r w:rsidR="009259BF" w:rsidRPr="00BC5631">
        <w:rPr>
          <w:sz w:val="22"/>
          <w:szCs w:val="22"/>
        </w:rPr>
        <w:t xml:space="preserve">       </w:t>
      </w:r>
      <w:r w:rsidR="00D41DA9" w:rsidRPr="00BC5631">
        <w:rPr>
          <w:sz w:val="22"/>
          <w:szCs w:val="22"/>
        </w:rPr>
        <w:t xml:space="preserve">                                                                </w:t>
      </w:r>
      <w:r w:rsidR="00F8144E" w:rsidRPr="00BC56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</w:t>
      </w:r>
      <w:r w:rsidR="00F8144E" w:rsidRPr="00BC5631">
        <w:rPr>
          <w:sz w:val="22"/>
          <w:szCs w:val="22"/>
        </w:rPr>
        <w:t xml:space="preserve">  </w:t>
      </w:r>
      <w:r w:rsidR="00D41DA9" w:rsidRPr="00BC5631">
        <w:rPr>
          <w:sz w:val="22"/>
          <w:szCs w:val="22"/>
        </w:rPr>
        <w:t xml:space="preserve"> </w:t>
      </w:r>
      <w:r w:rsidR="00EE0858">
        <w:rPr>
          <w:sz w:val="22"/>
          <w:szCs w:val="22"/>
        </w:rPr>
        <w:t>Mgr. Radmila Malá</w:t>
      </w:r>
    </w:p>
    <w:p w14:paraId="6F33EC3C" w14:textId="77777777" w:rsidR="009259BF" w:rsidRDefault="002B120B" w:rsidP="00FF0CA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9259BF" w:rsidRPr="009259BF">
        <w:rPr>
          <w:sz w:val="22"/>
          <w:szCs w:val="22"/>
        </w:rPr>
        <w:t xml:space="preserve">starosta                            </w:t>
      </w:r>
      <w:r w:rsidR="00D41DA9">
        <w:rPr>
          <w:sz w:val="22"/>
          <w:szCs w:val="22"/>
        </w:rPr>
        <w:t xml:space="preserve">                                                          </w:t>
      </w:r>
      <w:r w:rsidR="009259BF" w:rsidRPr="009259BF">
        <w:rPr>
          <w:sz w:val="22"/>
          <w:szCs w:val="22"/>
        </w:rPr>
        <w:t xml:space="preserve">  </w:t>
      </w:r>
      <w:r w:rsidR="00542DE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</w:t>
      </w:r>
      <w:r w:rsidR="009259BF" w:rsidRPr="009259BF">
        <w:rPr>
          <w:sz w:val="22"/>
          <w:szCs w:val="22"/>
        </w:rPr>
        <w:t>místostarosta</w:t>
      </w:r>
    </w:p>
    <w:p w14:paraId="35FAA4A5" w14:textId="77777777" w:rsidR="009259BF" w:rsidRDefault="009259BF" w:rsidP="00FF0CA6">
      <w:pPr>
        <w:rPr>
          <w:sz w:val="22"/>
          <w:szCs w:val="22"/>
        </w:rPr>
      </w:pPr>
    </w:p>
    <w:p w14:paraId="6B8B28AD" w14:textId="77777777" w:rsidR="006830F1" w:rsidRDefault="006830F1" w:rsidP="00FF0CA6">
      <w:pPr>
        <w:rPr>
          <w:sz w:val="22"/>
          <w:szCs w:val="22"/>
        </w:rPr>
      </w:pPr>
    </w:p>
    <w:p w14:paraId="54A473C6" w14:textId="77777777" w:rsidR="00F61E9C" w:rsidRPr="009259BF" w:rsidRDefault="00F61E9C" w:rsidP="00FF0CA6">
      <w:pPr>
        <w:rPr>
          <w:sz w:val="22"/>
          <w:szCs w:val="22"/>
        </w:rPr>
      </w:pPr>
    </w:p>
    <w:p w14:paraId="43FA67BE" w14:textId="77777777" w:rsidR="009259BF" w:rsidRPr="009259BF" w:rsidRDefault="009259BF" w:rsidP="00BF5E6E">
      <w:pPr>
        <w:pBdr>
          <w:top w:val="single" w:sz="4" w:space="1" w:color="auto"/>
        </w:pBdr>
        <w:rPr>
          <w:sz w:val="22"/>
          <w:szCs w:val="22"/>
        </w:rPr>
      </w:pPr>
      <w:r w:rsidRPr="009259BF">
        <w:rPr>
          <w:sz w:val="22"/>
          <w:szCs w:val="22"/>
        </w:rPr>
        <w:t>1)  Zákon č. 13/1997 Sb., o pozemních komunikacích, ve znění pozdějších předpisů</w:t>
      </w:r>
    </w:p>
    <w:p w14:paraId="4237FF5C" w14:textId="77777777" w:rsidR="00653D10" w:rsidRPr="00F1047B" w:rsidRDefault="00653D10" w:rsidP="006B75BB">
      <w:pPr>
        <w:rPr>
          <w:b/>
          <w:caps/>
        </w:rPr>
      </w:pPr>
    </w:p>
    <w:sectPr w:rsidR="00653D10" w:rsidRPr="00F1047B" w:rsidSect="006830F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4216A4"/>
    <w:multiLevelType w:val="hybridMultilevel"/>
    <w:tmpl w:val="7474F99A"/>
    <w:lvl w:ilvl="0" w:tplc="1668FC36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27044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CA6"/>
    <w:rsid w:val="00004274"/>
    <w:rsid w:val="00016768"/>
    <w:rsid w:val="00044802"/>
    <w:rsid w:val="00055ABB"/>
    <w:rsid w:val="00056CDC"/>
    <w:rsid w:val="00064B7B"/>
    <w:rsid w:val="000831DB"/>
    <w:rsid w:val="000924BA"/>
    <w:rsid w:val="00095EEC"/>
    <w:rsid w:val="000978E5"/>
    <w:rsid w:val="000A1070"/>
    <w:rsid w:val="000B1A1D"/>
    <w:rsid w:val="000C141C"/>
    <w:rsid w:val="000D43E1"/>
    <w:rsid w:val="000D6554"/>
    <w:rsid w:val="000E039A"/>
    <w:rsid w:val="000E156F"/>
    <w:rsid w:val="000E76E2"/>
    <w:rsid w:val="000F4076"/>
    <w:rsid w:val="000F7DBA"/>
    <w:rsid w:val="00120971"/>
    <w:rsid w:val="001348B3"/>
    <w:rsid w:val="00135FB5"/>
    <w:rsid w:val="0014541C"/>
    <w:rsid w:val="00152D29"/>
    <w:rsid w:val="0017389A"/>
    <w:rsid w:val="00176FB2"/>
    <w:rsid w:val="001812B2"/>
    <w:rsid w:val="00196C36"/>
    <w:rsid w:val="001A0984"/>
    <w:rsid w:val="001B63E1"/>
    <w:rsid w:val="001C1717"/>
    <w:rsid w:val="001C3EEE"/>
    <w:rsid w:val="001D3ACD"/>
    <w:rsid w:val="001F38E9"/>
    <w:rsid w:val="002307CE"/>
    <w:rsid w:val="00231AEA"/>
    <w:rsid w:val="00233B2F"/>
    <w:rsid w:val="00244753"/>
    <w:rsid w:val="00246301"/>
    <w:rsid w:val="002657BC"/>
    <w:rsid w:val="00265D20"/>
    <w:rsid w:val="00274624"/>
    <w:rsid w:val="00277E4A"/>
    <w:rsid w:val="00286B0E"/>
    <w:rsid w:val="002B120B"/>
    <w:rsid w:val="002B4B81"/>
    <w:rsid w:val="002B60E2"/>
    <w:rsid w:val="002C2684"/>
    <w:rsid w:val="002E07F7"/>
    <w:rsid w:val="003051C0"/>
    <w:rsid w:val="00305A77"/>
    <w:rsid w:val="0033302D"/>
    <w:rsid w:val="00336EB7"/>
    <w:rsid w:val="00345F04"/>
    <w:rsid w:val="00351389"/>
    <w:rsid w:val="003603F7"/>
    <w:rsid w:val="00361E5E"/>
    <w:rsid w:val="003622F2"/>
    <w:rsid w:val="003642C6"/>
    <w:rsid w:val="00373EE2"/>
    <w:rsid w:val="00380B84"/>
    <w:rsid w:val="00390699"/>
    <w:rsid w:val="00390AC4"/>
    <w:rsid w:val="003B0DA4"/>
    <w:rsid w:val="003D0251"/>
    <w:rsid w:val="003D0D2C"/>
    <w:rsid w:val="0040776B"/>
    <w:rsid w:val="00450A91"/>
    <w:rsid w:val="00471662"/>
    <w:rsid w:val="004768F1"/>
    <w:rsid w:val="004A2998"/>
    <w:rsid w:val="004C21EC"/>
    <w:rsid w:val="004D19C0"/>
    <w:rsid w:val="004D1FB2"/>
    <w:rsid w:val="004D795B"/>
    <w:rsid w:val="004E121C"/>
    <w:rsid w:val="004E7E19"/>
    <w:rsid w:val="004F3142"/>
    <w:rsid w:val="00504961"/>
    <w:rsid w:val="00506187"/>
    <w:rsid w:val="005077DB"/>
    <w:rsid w:val="00510578"/>
    <w:rsid w:val="00511FBE"/>
    <w:rsid w:val="00524FE8"/>
    <w:rsid w:val="00526EB3"/>
    <w:rsid w:val="0053142F"/>
    <w:rsid w:val="00532AAF"/>
    <w:rsid w:val="00542941"/>
    <w:rsid w:val="00542DEF"/>
    <w:rsid w:val="005512D1"/>
    <w:rsid w:val="00567FCA"/>
    <w:rsid w:val="00571009"/>
    <w:rsid w:val="0058041F"/>
    <w:rsid w:val="00594131"/>
    <w:rsid w:val="005A7A94"/>
    <w:rsid w:val="005B0583"/>
    <w:rsid w:val="005C78E4"/>
    <w:rsid w:val="005D2264"/>
    <w:rsid w:val="005D485A"/>
    <w:rsid w:val="005D5DD7"/>
    <w:rsid w:val="005E14EF"/>
    <w:rsid w:val="005F0DCB"/>
    <w:rsid w:val="005F45A0"/>
    <w:rsid w:val="00604AAC"/>
    <w:rsid w:val="00631B33"/>
    <w:rsid w:val="0064013E"/>
    <w:rsid w:val="00642843"/>
    <w:rsid w:val="00653D10"/>
    <w:rsid w:val="006630DE"/>
    <w:rsid w:val="0066327F"/>
    <w:rsid w:val="00682E99"/>
    <w:rsid w:val="006830F1"/>
    <w:rsid w:val="00685F19"/>
    <w:rsid w:val="00695AA5"/>
    <w:rsid w:val="006A73D5"/>
    <w:rsid w:val="006B75BB"/>
    <w:rsid w:val="006C0172"/>
    <w:rsid w:val="006C6DB9"/>
    <w:rsid w:val="006D4658"/>
    <w:rsid w:val="006E03F9"/>
    <w:rsid w:val="006E0B02"/>
    <w:rsid w:val="006E2837"/>
    <w:rsid w:val="006F2DBA"/>
    <w:rsid w:val="007154AA"/>
    <w:rsid w:val="00737112"/>
    <w:rsid w:val="00747C0D"/>
    <w:rsid w:val="00772B5B"/>
    <w:rsid w:val="00773DFB"/>
    <w:rsid w:val="00776970"/>
    <w:rsid w:val="00780439"/>
    <w:rsid w:val="00783842"/>
    <w:rsid w:val="00797818"/>
    <w:rsid w:val="007B11BC"/>
    <w:rsid w:val="007C1A18"/>
    <w:rsid w:val="007C75E2"/>
    <w:rsid w:val="007F4CB0"/>
    <w:rsid w:val="0080309E"/>
    <w:rsid w:val="00816C28"/>
    <w:rsid w:val="00820434"/>
    <w:rsid w:val="0082074F"/>
    <w:rsid w:val="0082241F"/>
    <w:rsid w:val="00823962"/>
    <w:rsid w:val="0082567C"/>
    <w:rsid w:val="008267B0"/>
    <w:rsid w:val="008472BE"/>
    <w:rsid w:val="0085203B"/>
    <w:rsid w:val="00865BAB"/>
    <w:rsid w:val="0087039C"/>
    <w:rsid w:val="0087192C"/>
    <w:rsid w:val="008765D2"/>
    <w:rsid w:val="008829DD"/>
    <w:rsid w:val="00887BF0"/>
    <w:rsid w:val="008A38E9"/>
    <w:rsid w:val="008B4C14"/>
    <w:rsid w:val="008B5E91"/>
    <w:rsid w:val="008B6E9C"/>
    <w:rsid w:val="008D51C5"/>
    <w:rsid w:val="008F0ECF"/>
    <w:rsid w:val="009259BF"/>
    <w:rsid w:val="0095389F"/>
    <w:rsid w:val="00956EF5"/>
    <w:rsid w:val="00957339"/>
    <w:rsid w:val="00960A5F"/>
    <w:rsid w:val="00964901"/>
    <w:rsid w:val="0097279E"/>
    <w:rsid w:val="0097401F"/>
    <w:rsid w:val="009843D2"/>
    <w:rsid w:val="009A2E89"/>
    <w:rsid w:val="009A61B7"/>
    <w:rsid w:val="009B0CC5"/>
    <w:rsid w:val="009B430F"/>
    <w:rsid w:val="009C2617"/>
    <w:rsid w:val="009E1699"/>
    <w:rsid w:val="009F4837"/>
    <w:rsid w:val="009F677F"/>
    <w:rsid w:val="00A01FF8"/>
    <w:rsid w:val="00A0227A"/>
    <w:rsid w:val="00A02546"/>
    <w:rsid w:val="00A102A3"/>
    <w:rsid w:val="00A108EA"/>
    <w:rsid w:val="00A15C4F"/>
    <w:rsid w:val="00A206BE"/>
    <w:rsid w:val="00A217C0"/>
    <w:rsid w:val="00A23028"/>
    <w:rsid w:val="00A476B1"/>
    <w:rsid w:val="00A5153C"/>
    <w:rsid w:val="00A534DE"/>
    <w:rsid w:val="00A64AB3"/>
    <w:rsid w:val="00AA412E"/>
    <w:rsid w:val="00AA46A5"/>
    <w:rsid w:val="00AB2885"/>
    <w:rsid w:val="00AD422A"/>
    <w:rsid w:val="00AD5BA3"/>
    <w:rsid w:val="00AD782E"/>
    <w:rsid w:val="00AD7DDC"/>
    <w:rsid w:val="00AF6968"/>
    <w:rsid w:val="00B2146D"/>
    <w:rsid w:val="00B261CF"/>
    <w:rsid w:val="00B44102"/>
    <w:rsid w:val="00B44B9C"/>
    <w:rsid w:val="00B51B30"/>
    <w:rsid w:val="00B60D52"/>
    <w:rsid w:val="00B7703B"/>
    <w:rsid w:val="00B816B3"/>
    <w:rsid w:val="00B97BB6"/>
    <w:rsid w:val="00BA2556"/>
    <w:rsid w:val="00BA3E47"/>
    <w:rsid w:val="00BB619B"/>
    <w:rsid w:val="00BB6A21"/>
    <w:rsid w:val="00BC1262"/>
    <w:rsid w:val="00BC5631"/>
    <w:rsid w:val="00BE26FC"/>
    <w:rsid w:val="00BF5E6E"/>
    <w:rsid w:val="00BF6B54"/>
    <w:rsid w:val="00C22D91"/>
    <w:rsid w:val="00C23E68"/>
    <w:rsid w:val="00C43BBD"/>
    <w:rsid w:val="00C53586"/>
    <w:rsid w:val="00C5419A"/>
    <w:rsid w:val="00C60A85"/>
    <w:rsid w:val="00C61BAF"/>
    <w:rsid w:val="00C638B4"/>
    <w:rsid w:val="00C74326"/>
    <w:rsid w:val="00C83A77"/>
    <w:rsid w:val="00C97C9D"/>
    <w:rsid w:val="00CA08EF"/>
    <w:rsid w:val="00CA1B9E"/>
    <w:rsid w:val="00CC6806"/>
    <w:rsid w:val="00CC7DD0"/>
    <w:rsid w:val="00CD1B6B"/>
    <w:rsid w:val="00CE4D4D"/>
    <w:rsid w:val="00CE5C0A"/>
    <w:rsid w:val="00CF3B4C"/>
    <w:rsid w:val="00CF416A"/>
    <w:rsid w:val="00D06EFD"/>
    <w:rsid w:val="00D242A4"/>
    <w:rsid w:val="00D3018F"/>
    <w:rsid w:val="00D33DC1"/>
    <w:rsid w:val="00D41DA9"/>
    <w:rsid w:val="00D4646C"/>
    <w:rsid w:val="00D657D0"/>
    <w:rsid w:val="00D7146E"/>
    <w:rsid w:val="00D759E6"/>
    <w:rsid w:val="00DA1E62"/>
    <w:rsid w:val="00DA2335"/>
    <w:rsid w:val="00DB14E6"/>
    <w:rsid w:val="00DD3D0D"/>
    <w:rsid w:val="00DE41FF"/>
    <w:rsid w:val="00E13E5F"/>
    <w:rsid w:val="00E16537"/>
    <w:rsid w:val="00E21CBF"/>
    <w:rsid w:val="00E226F0"/>
    <w:rsid w:val="00E27691"/>
    <w:rsid w:val="00E503D0"/>
    <w:rsid w:val="00E5705A"/>
    <w:rsid w:val="00E662A5"/>
    <w:rsid w:val="00E74A27"/>
    <w:rsid w:val="00E75D9E"/>
    <w:rsid w:val="00E80E0F"/>
    <w:rsid w:val="00E855CE"/>
    <w:rsid w:val="00E8691D"/>
    <w:rsid w:val="00E90EA1"/>
    <w:rsid w:val="00EA6551"/>
    <w:rsid w:val="00EC1C2A"/>
    <w:rsid w:val="00EC4F22"/>
    <w:rsid w:val="00EE0858"/>
    <w:rsid w:val="00EF154E"/>
    <w:rsid w:val="00F1047B"/>
    <w:rsid w:val="00F20449"/>
    <w:rsid w:val="00F36AC5"/>
    <w:rsid w:val="00F53670"/>
    <w:rsid w:val="00F561BA"/>
    <w:rsid w:val="00F61E9C"/>
    <w:rsid w:val="00F8144E"/>
    <w:rsid w:val="00F876A0"/>
    <w:rsid w:val="00F91931"/>
    <w:rsid w:val="00F92D34"/>
    <w:rsid w:val="00F94457"/>
    <w:rsid w:val="00FA1B46"/>
    <w:rsid w:val="00FB1595"/>
    <w:rsid w:val="00FB19AB"/>
    <w:rsid w:val="00FB6C65"/>
    <w:rsid w:val="00FD3701"/>
    <w:rsid w:val="00FD3F02"/>
    <w:rsid w:val="00FD5F58"/>
    <w:rsid w:val="00FF0CA6"/>
    <w:rsid w:val="00FF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85610EE"/>
  <w15:chartTrackingRefBased/>
  <w15:docId w15:val="{1901B057-6BE8-4878-97A8-ADCAEF9A3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FF0CA6"/>
    <w:pPr>
      <w:widowControl w:val="0"/>
      <w:autoSpaceDE w:val="0"/>
      <w:autoSpaceDN w:val="0"/>
      <w:adjustRightInd w:val="0"/>
    </w:pPr>
    <w:rPr>
      <w:color w:val="000000"/>
    </w:rPr>
  </w:style>
  <w:style w:type="paragraph" w:styleId="Textbubliny">
    <w:name w:val="Balloon Text"/>
    <w:basedOn w:val="Normln"/>
    <w:link w:val="TextbublinyChar"/>
    <w:rsid w:val="00BC56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C56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842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NAŘÍZENÍ MĚSTYSE OKŘÍŠKY Č</vt:lpstr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MĚSTYSE OKŘÍŠKY Č</dc:title>
  <dc:subject/>
  <dc:creator>X</dc:creator>
  <cp:keywords/>
  <cp:lastModifiedBy>Zdeněk Ryšavý</cp:lastModifiedBy>
  <cp:revision>3</cp:revision>
  <cp:lastPrinted>2016-10-06T09:20:00Z</cp:lastPrinted>
  <dcterms:created xsi:type="dcterms:W3CDTF">2023-11-22T13:41:00Z</dcterms:created>
  <dcterms:modified xsi:type="dcterms:W3CDTF">2023-11-22T13:42:00Z</dcterms:modified>
</cp:coreProperties>
</file>