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B374" w14:textId="77777777" w:rsidR="00BB49B7" w:rsidRDefault="00BB49B7" w:rsidP="00BB49B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Jablunkov</w:t>
      </w:r>
    </w:p>
    <w:p w14:paraId="628DA8DE" w14:textId="0D1AFB26" w:rsidR="00570D7C" w:rsidRDefault="00570D7C" w:rsidP="00BB49B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</w:t>
      </w:r>
      <w:r w:rsidR="00BB49B7">
        <w:rPr>
          <w:rFonts w:ascii="Arial" w:hAnsi="Arial" w:cs="Arial"/>
          <w:b/>
          <w:color w:val="000000"/>
          <w:szCs w:val="24"/>
        </w:rPr>
        <w:t>města Jablunkov</w:t>
      </w:r>
    </w:p>
    <w:p w14:paraId="28088B65" w14:textId="77777777" w:rsidR="00BB49B7" w:rsidRPr="00355823" w:rsidRDefault="00BB49B7" w:rsidP="00BB49B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6F943DB6" w14:textId="6354472C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  <w:r w:rsidR="00BB49B7">
        <w:rPr>
          <w:rFonts w:ascii="Arial" w:hAnsi="Arial" w:cs="Arial"/>
          <w:b/>
        </w:rPr>
        <w:t>města Jablunkov</w:t>
      </w:r>
    </w:p>
    <w:p w14:paraId="251072FE" w14:textId="77777777" w:rsidR="00570D7C" w:rsidRPr="00355823" w:rsidRDefault="00570D7C" w:rsidP="00570D7C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03184821" w14:textId="77777777" w:rsidR="00570D7C" w:rsidRPr="00355823" w:rsidRDefault="00570D7C" w:rsidP="00570D7C">
      <w:pPr>
        <w:rPr>
          <w:rFonts w:ascii="Arial" w:hAnsi="Arial" w:cs="Arial"/>
          <w:b/>
          <w:sz w:val="22"/>
          <w:szCs w:val="22"/>
          <w:u w:val="single"/>
        </w:rPr>
      </w:pPr>
    </w:p>
    <w:p w14:paraId="5593C2E6" w14:textId="0AAAF97F" w:rsidR="00570D7C" w:rsidRPr="00355823" w:rsidRDefault="000B566C" w:rsidP="00570D7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B566C">
        <w:rPr>
          <w:rFonts w:ascii="Arial" w:hAnsi="Arial" w:cs="Arial"/>
          <w:sz w:val="22"/>
          <w:szCs w:val="22"/>
        </w:rPr>
        <w:t>Zastupitelstvo města Jablunkov se na svém zasedání dne 25.3.2025, usnesením č. 20/342</w:t>
      </w:r>
      <w:r>
        <w:rPr>
          <w:rFonts w:ascii="Arial" w:hAnsi="Arial" w:cs="Arial"/>
        </w:rPr>
        <w:t xml:space="preserve"> </w:t>
      </w:r>
      <w:r w:rsidR="00570D7C"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20A8D224" w14:textId="77777777" w:rsidR="00570D7C" w:rsidRPr="00355823" w:rsidRDefault="00570D7C" w:rsidP="00570D7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927EBB" w14:textId="77777777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1A1482A2" w14:textId="77777777" w:rsidR="00570D7C" w:rsidRPr="00355823" w:rsidRDefault="00570D7C" w:rsidP="00570D7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1FE44B42" w14:textId="7179D563" w:rsidR="00570D7C" w:rsidRPr="00355823" w:rsidRDefault="00570D7C" w:rsidP="00570D7C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regulace činností v nevhodnou denní dobu, které by mohly svou hlučností narušit veřejný pořádek nebo být v rozporu s dobrými mravy v</w:t>
      </w:r>
      <w:r w:rsidR="00BB49B7">
        <w:rPr>
          <w:rFonts w:ascii="Arial" w:hAnsi="Arial" w:cs="Arial"/>
          <w:sz w:val="22"/>
          <w:szCs w:val="22"/>
        </w:rPr>
        <w:t>e městě</w:t>
      </w:r>
      <w:r w:rsidRPr="00355823">
        <w:rPr>
          <w:rFonts w:ascii="Arial" w:hAnsi="Arial" w:cs="Arial"/>
          <w:sz w:val="22"/>
          <w:szCs w:val="22"/>
        </w:rPr>
        <w:t xml:space="preserve">. </w:t>
      </w:r>
    </w:p>
    <w:p w14:paraId="1427E49E" w14:textId="77777777" w:rsidR="00570D7C" w:rsidRPr="00355823" w:rsidRDefault="00570D7C" w:rsidP="00570D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7A395E" w14:textId="1D2BB70B" w:rsidR="00570D7C" w:rsidRPr="00355823" w:rsidRDefault="00570D7C" w:rsidP="00570D7C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 w:rsidR="00BB49B7">
        <w:rPr>
          <w:rFonts w:ascii="Arial" w:hAnsi="Arial" w:cs="Arial"/>
          <w:sz w:val="22"/>
          <w:szCs w:val="22"/>
        </w:rPr>
        <w:t xml:space="preserve"> vytvoření opatření směřujících k ochraně před hlukem v nevhodnou denní dobu, jakož to i </w:t>
      </w:r>
      <w:r w:rsidR="00882F72">
        <w:rPr>
          <w:rFonts w:ascii="Arial" w:hAnsi="Arial" w:cs="Arial"/>
          <w:sz w:val="22"/>
          <w:szCs w:val="22"/>
        </w:rPr>
        <w:t>zabezpečení</w:t>
      </w:r>
      <w:r w:rsidR="00BB49B7">
        <w:rPr>
          <w:rFonts w:ascii="Arial" w:hAnsi="Arial" w:cs="Arial"/>
          <w:sz w:val="22"/>
          <w:szCs w:val="22"/>
        </w:rPr>
        <w:t xml:space="preserve"> místních záležitostí jako stavu, který umožňuje pokojné soužití občanů i návštěvníku města a vytváření příznivých podmínek pro život ve městě</w:t>
      </w:r>
      <w:r w:rsidR="00882F72">
        <w:rPr>
          <w:rFonts w:ascii="Arial" w:hAnsi="Arial" w:cs="Arial"/>
          <w:sz w:val="22"/>
          <w:szCs w:val="22"/>
        </w:rPr>
        <w:t xml:space="preserve">. </w:t>
      </w:r>
    </w:p>
    <w:p w14:paraId="40F7BF4A" w14:textId="77777777" w:rsidR="00570D7C" w:rsidRPr="00355823" w:rsidRDefault="00570D7C" w:rsidP="00570D7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B72422F" w14:textId="77777777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69621024" w14:textId="77777777" w:rsidR="00570D7C" w:rsidRPr="00355823" w:rsidRDefault="00570D7C" w:rsidP="00570D7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721213B6" w14:textId="440A52C1" w:rsidR="00570D7C" w:rsidRPr="00355823" w:rsidRDefault="00570D7C" w:rsidP="00570D7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svátcích v </w:t>
      </w:r>
      <w:r w:rsidRPr="00882F72">
        <w:rPr>
          <w:rFonts w:ascii="Arial" w:hAnsi="Arial" w:cs="Arial"/>
          <w:sz w:val="22"/>
          <w:szCs w:val="22"/>
        </w:rPr>
        <w:t xml:space="preserve">době </w:t>
      </w:r>
      <w:r w:rsidR="00882F72" w:rsidRPr="00882F72">
        <w:rPr>
          <w:rFonts w:ascii="Arial" w:hAnsi="Arial" w:cs="Arial"/>
          <w:sz w:val="22"/>
          <w:szCs w:val="22"/>
        </w:rPr>
        <w:t>od 06:00 hodin do 09:00 hodin a od 13:00 hodin do 22:00 hodin</w:t>
      </w:r>
      <w:r w:rsidRPr="0035582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3A8B16C4" w14:textId="77777777" w:rsidR="00570D7C" w:rsidRPr="00355823" w:rsidRDefault="00570D7C" w:rsidP="00C03F67">
      <w:pPr>
        <w:spacing w:after="120"/>
        <w:jc w:val="both"/>
        <w:rPr>
          <w:rFonts w:ascii="Arial" w:hAnsi="Arial" w:cs="Arial"/>
        </w:rPr>
      </w:pPr>
    </w:p>
    <w:p w14:paraId="04F53B8B" w14:textId="77777777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bookmarkStart w:id="0" w:name="_Hlk187393229"/>
      <w:r w:rsidRPr="00355823">
        <w:rPr>
          <w:rFonts w:ascii="Arial" w:hAnsi="Arial" w:cs="Arial"/>
          <w:b/>
        </w:rPr>
        <w:t>Čl. 3</w:t>
      </w:r>
    </w:p>
    <w:p w14:paraId="64B5B4F3" w14:textId="7F35D47D" w:rsidR="00570D7C" w:rsidRPr="00882F72" w:rsidRDefault="00882F72" w:rsidP="00882F72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Zrušovací ustanovení</w:t>
      </w:r>
    </w:p>
    <w:bookmarkEnd w:id="0"/>
    <w:p w14:paraId="523E25D1" w14:textId="061CFB77" w:rsidR="00570D7C" w:rsidRDefault="00882F72" w:rsidP="00C03F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vyhláška města Jablunkov č. 4/2016</w:t>
      </w:r>
      <w:r w:rsidR="001C25D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ochraně nočního klidu a regulaci hlučných činností</w:t>
      </w:r>
      <w:r w:rsidR="001C25D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27.9.2016.</w:t>
      </w:r>
    </w:p>
    <w:p w14:paraId="6371CEAA" w14:textId="77777777" w:rsidR="00882F72" w:rsidRDefault="00882F72" w:rsidP="00882F7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1ECB959" w14:textId="7E518D91" w:rsidR="00882F72" w:rsidRPr="00355823" w:rsidRDefault="00882F72" w:rsidP="00882F72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018F7D74" w14:textId="52F10106" w:rsidR="00882F72" w:rsidRPr="00882F72" w:rsidRDefault="00882F72" w:rsidP="00882F72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Účinnost</w:t>
      </w:r>
    </w:p>
    <w:p w14:paraId="31639F3E" w14:textId="77777777" w:rsidR="00C03F67" w:rsidRPr="00C03F67" w:rsidRDefault="00C03F67" w:rsidP="00C03F67">
      <w:pPr>
        <w:spacing w:after="120"/>
        <w:jc w:val="center"/>
        <w:rPr>
          <w:rFonts w:ascii="Arial" w:hAnsi="Arial" w:cs="Arial"/>
          <w:sz w:val="22"/>
          <w:szCs w:val="22"/>
          <w:lang w:val="x-none" w:eastAsia="x-none"/>
        </w:rPr>
      </w:pPr>
      <w:r w:rsidRPr="00C03F67">
        <w:rPr>
          <w:rFonts w:ascii="Arial" w:hAnsi="Arial" w:cs="Arial"/>
          <w:sz w:val="22"/>
          <w:szCs w:val="22"/>
          <w:lang w:val="x-none" w:eastAsia="x-none"/>
        </w:rPr>
        <w:t xml:space="preserve">Tato vyhláška nabývá účinnosti </w:t>
      </w:r>
      <w:r w:rsidRPr="00C03F67">
        <w:rPr>
          <w:rFonts w:ascii="Arial" w:hAnsi="Arial" w:cs="Arial"/>
          <w:sz w:val="22"/>
          <w:szCs w:val="22"/>
          <w:lang w:eastAsia="x-none"/>
        </w:rPr>
        <w:t>počátkem</w:t>
      </w:r>
      <w:r w:rsidRPr="00C03F67">
        <w:rPr>
          <w:rFonts w:ascii="Arial" w:hAnsi="Arial" w:cs="Arial"/>
          <w:sz w:val="22"/>
          <w:szCs w:val="22"/>
          <w:lang w:val="x-none" w:eastAsia="x-none"/>
        </w:rPr>
        <w:t xml:space="preserve"> patnáctého dne následující</w:t>
      </w:r>
      <w:r w:rsidRPr="00C03F67">
        <w:rPr>
          <w:rFonts w:ascii="Arial" w:hAnsi="Arial" w:cs="Arial"/>
          <w:sz w:val="22"/>
          <w:szCs w:val="22"/>
          <w:lang w:eastAsia="x-none"/>
        </w:rPr>
        <w:t>ho</w:t>
      </w:r>
      <w:r w:rsidRPr="00C03F67">
        <w:rPr>
          <w:rFonts w:ascii="Arial" w:hAnsi="Arial" w:cs="Arial"/>
          <w:sz w:val="22"/>
          <w:szCs w:val="22"/>
          <w:lang w:val="x-none" w:eastAsia="x-none"/>
        </w:rPr>
        <w:t xml:space="preserve"> po dni jejího vyhlášení.</w:t>
      </w:r>
    </w:p>
    <w:p w14:paraId="204C8637" w14:textId="77777777" w:rsidR="00570D7C" w:rsidRPr="00355823" w:rsidRDefault="00570D7C" w:rsidP="00FE29B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C5A993" w14:textId="6B17CB00" w:rsidR="00570D7C" w:rsidRPr="00355823" w:rsidRDefault="00570D7C" w:rsidP="00570D7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64072BB7" w14:textId="548F5267" w:rsidR="00570D7C" w:rsidRPr="00355823" w:rsidRDefault="00570D7C" w:rsidP="00570D7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FB290A">
        <w:rPr>
          <w:rFonts w:ascii="Arial" w:hAnsi="Arial" w:cs="Arial"/>
          <w:i/>
          <w:sz w:val="22"/>
          <w:szCs w:val="22"/>
        </w:rPr>
        <w:t>........</w:t>
      </w:r>
      <w:r w:rsidRPr="00355823">
        <w:rPr>
          <w:rFonts w:ascii="Arial" w:hAnsi="Arial" w:cs="Arial"/>
          <w:i/>
          <w:sz w:val="22"/>
          <w:szCs w:val="22"/>
        </w:rPr>
        <w:t>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</w:t>
      </w:r>
      <w:r w:rsidR="00FB290A">
        <w:rPr>
          <w:rFonts w:ascii="Arial" w:hAnsi="Arial" w:cs="Arial"/>
          <w:i/>
          <w:sz w:val="22"/>
          <w:szCs w:val="22"/>
        </w:rPr>
        <w:t xml:space="preserve">   </w:t>
      </w:r>
      <w:r w:rsidRPr="00355823">
        <w:rPr>
          <w:rFonts w:ascii="Arial" w:hAnsi="Arial" w:cs="Arial"/>
          <w:i/>
          <w:sz w:val="22"/>
          <w:szCs w:val="22"/>
        </w:rPr>
        <w:t xml:space="preserve">   ...................................</w:t>
      </w:r>
    </w:p>
    <w:p w14:paraId="0224F7FB" w14:textId="3098EB2C" w:rsidR="00570D7C" w:rsidRPr="00355823" w:rsidRDefault="00570D7C" w:rsidP="00570D7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FE29B3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="00FE29B3">
        <w:rPr>
          <w:rFonts w:ascii="Arial" w:hAnsi="Arial" w:cs="Arial"/>
          <w:sz w:val="22"/>
          <w:szCs w:val="22"/>
        </w:rPr>
        <w:t>Hamroz</w:t>
      </w:r>
      <w:r w:rsidR="001C25DF">
        <w:rPr>
          <w:rFonts w:ascii="Arial" w:hAnsi="Arial" w:cs="Arial"/>
          <w:sz w:val="22"/>
          <w:szCs w:val="22"/>
        </w:rPr>
        <w:t>i</w:t>
      </w:r>
      <w:proofErr w:type="spellEnd"/>
      <w:r w:rsidR="001C25DF">
        <w:rPr>
          <w:rFonts w:ascii="Arial" w:hAnsi="Arial" w:cs="Arial"/>
          <w:sz w:val="22"/>
          <w:szCs w:val="22"/>
        </w:rPr>
        <w:t xml:space="preserve"> v. r.</w:t>
      </w:r>
      <w:r w:rsidRPr="00355823">
        <w:rPr>
          <w:rFonts w:ascii="Arial" w:hAnsi="Arial" w:cs="Arial"/>
          <w:sz w:val="22"/>
          <w:szCs w:val="22"/>
        </w:rPr>
        <w:tab/>
        <w:t xml:space="preserve">    </w:t>
      </w:r>
      <w:r w:rsidR="00FE29B3">
        <w:rPr>
          <w:rFonts w:ascii="Arial" w:hAnsi="Arial" w:cs="Arial"/>
          <w:sz w:val="22"/>
          <w:szCs w:val="22"/>
        </w:rPr>
        <w:t xml:space="preserve">  Luboš</w:t>
      </w:r>
      <w:r w:rsidR="00BF69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697F">
        <w:rPr>
          <w:rFonts w:ascii="Arial" w:hAnsi="Arial" w:cs="Arial"/>
          <w:sz w:val="22"/>
          <w:szCs w:val="22"/>
        </w:rPr>
        <w:t>Čmiel</w:t>
      </w:r>
      <w:proofErr w:type="spellEnd"/>
      <w:r w:rsidR="00FE29B3">
        <w:rPr>
          <w:rFonts w:ascii="Arial" w:hAnsi="Arial" w:cs="Arial"/>
          <w:sz w:val="22"/>
          <w:szCs w:val="22"/>
        </w:rPr>
        <w:t xml:space="preserve"> </w:t>
      </w:r>
      <w:r w:rsidR="001C25DF">
        <w:rPr>
          <w:rFonts w:ascii="Arial" w:hAnsi="Arial" w:cs="Arial"/>
          <w:sz w:val="22"/>
          <w:szCs w:val="22"/>
        </w:rPr>
        <w:t>v. r.</w:t>
      </w:r>
    </w:p>
    <w:p w14:paraId="5F4A0C42" w14:textId="3071429D" w:rsidR="00570D7C" w:rsidRPr="00355823" w:rsidRDefault="00570D7C" w:rsidP="00570D7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r w:rsidR="00FB290A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355823">
        <w:rPr>
          <w:rFonts w:ascii="Arial" w:hAnsi="Arial" w:cs="Arial"/>
          <w:sz w:val="22"/>
          <w:szCs w:val="22"/>
        </w:rPr>
        <w:t xml:space="preserve">starosta  </w:t>
      </w:r>
      <w:r w:rsidRPr="00355823">
        <w:rPr>
          <w:rFonts w:ascii="Arial" w:hAnsi="Arial" w:cs="Arial"/>
          <w:sz w:val="22"/>
          <w:szCs w:val="22"/>
        </w:rPr>
        <w:tab/>
      </w:r>
      <w:proofErr w:type="gramEnd"/>
      <w:r w:rsidR="00FB290A">
        <w:rPr>
          <w:rFonts w:ascii="Arial" w:hAnsi="Arial" w:cs="Arial"/>
          <w:sz w:val="22"/>
          <w:szCs w:val="22"/>
        </w:rPr>
        <w:t xml:space="preserve">   </w:t>
      </w:r>
      <w:r w:rsidRPr="00355823">
        <w:rPr>
          <w:rFonts w:ascii="Arial" w:hAnsi="Arial" w:cs="Arial"/>
          <w:sz w:val="22"/>
          <w:szCs w:val="22"/>
        </w:rPr>
        <w:t>místostarosta</w:t>
      </w:r>
    </w:p>
    <w:p w14:paraId="36C52309" w14:textId="77777777" w:rsidR="00570D7C" w:rsidRPr="00355823" w:rsidRDefault="00570D7C" w:rsidP="00570D7C">
      <w:pPr>
        <w:spacing w:after="120"/>
        <w:rPr>
          <w:rFonts w:ascii="Arial" w:hAnsi="Arial" w:cs="Arial"/>
          <w:sz w:val="22"/>
          <w:szCs w:val="22"/>
        </w:rPr>
      </w:pPr>
    </w:p>
    <w:sectPr w:rsidR="00570D7C" w:rsidRPr="00355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571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1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61DBD"/>
    <w:rsid w:val="000B566C"/>
    <w:rsid w:val="001C25DF"/>
    <w:rsid w:val="001D7759"/>
    <w:rsid w:val="0021197A"/>
    <w:rsid w:val="00403212"/>
    <w:rsid w:val="00570D7C"/>
    <w:rsid w:val="006409A8"/>
    <w:rsid w:val="006E4AAE"/>
    <w:rsid w:val="00882F72"/>
    <w:rsid w:val="008F57C3"/>
    <w:rsid w:val="009C1024"/>
    <w:rsid w:val="009E5126"/>
    <w:rsid w:val="00A93E97"/>
    <w:rsid w:val="00AA7842"/>
    <w:rsid w:val="00B83B5A"/>
    <w:rsid w:val="00BB49B7"/>
    <w:rsid w:val="00BF697F"/>
    <w:rsid w:val="00C03F67"/>
    <w:rsid w:val="00D6385E"/>
    <w:rsid w:val="00EF5A0E"/>
    <w:rsid w:val="00F73D7F"/>
    <w:rsid w:val="00FB290A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499E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Pavel Kufa</cp:lastModifiedBy>
  <cp:revision>4</cp:revision>
  <cp:lastPrinted>2025-02-04T05:29:00Z</cp:lastPrinted>
  <dcterms:created xsi:type="dcterms:W3CDTF">2025-03-11T07:53:00Z</dcterms:created>
  <dcterms:modified xsi:type="dcterms:W3CDTF">2025-03-31T07:26:00Z</dcterms:modified>
</cp:coreProperties>
</file>