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7E99DDB0" w:rsidR="00455210" w:rsidRPr="00FD7DB7" w:rsidRDefault="00666271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666271">
              <w:rPr>
                <w:rFonts w:ascii="Times New Roman" w:hAnsi="Times New Roman"/>
              </w:rPr>
              <w:t>SZ UKZUZ 083692/2023/27580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38C05502" w:rsidR="00455210" w:rsidRPr="00FD7DB7" w:rsidRDefault="00726471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726471">
              <w:rPr>
                <w:rFonts w:ascii="Times New Roman" w:hAnsi="Times New Roman"/>
              </w:rPr>
              <w:t>UKZUZ 140784/2023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740E63CA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605960B4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 w:rsidR="00666271">
              <w:rPr>
                <w:rFonts w:ascii="Times New Roman" w:hAnsi="Times New Roman"/>
              </w:rPr>
              <w:t>protikon</w:t>
            </w:r>
            <w:proofErr w:type="spellEnd"/>
            <w:r w:rsidR="00666271">
              <w:rPr>
                <w:rFonts w:ascii="Times New Roman" w:hAnsi="Times New Roman"/>
              </w:rPr>
              <w:t xml:space="preserve"> 250 </w:t>
            </w:r>
            <w:proofErr w:type="spellStart"/>
            <w:r w:rsidR="00666271">
              <w:rPr>
                <w:rFonts w:ascii="Times New Roman" w:hAnsi="Times New Roman"/>
              </w:rPr>
              <w:t>ec</w:t>
            </w:r>
            <w:proofErr w:type="spellEnd"/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B345B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B345B0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58FB323F" w:rsidR="00455210" w:rsidRPr="00B345B0" w:rsidRDefault="00726471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726471">
              <w:rPr>
                <w:rFonts w:ascii="Times New Roman" w:hAnsi="Times New Roman"/>
              </w:rPr>
              <w:t>23</w:t>
            </w:r>
            <w:r w:rsidR="00DA0D86" w:rsidRPr="00726471">
              <w:rPr>
                <w:rFonts w:ascii="Times New Roman" w:hAnsi="Times New Roman"/>
              </w:rPr>
              <w:t xml:space="preserve">. </w:t>
            </w:r>
            <w:r w:rsidR="00666271" w:rsidRPr="00726471">
              <w:rPr>
                <w:rFonts w:ascii="Times New Roman" w:hAnsi="Times New Roman"/>
              </w:rPr>
              <w:t>srpna</w:t>
            </w:r>
            <w:r w:rsidR="00DA0D86" w:rsidRPr="00726471">
              <w:rPr>
                <w:rFonts w:ascii="Times New Roman" w:hAnsi="Times New Roman"/>
              </w:rPr>
              <w:t xml:space="preserve"> 202</w:t>
            </w:r>
            <w:r w:rsidR="009B26FC" w:rsidRPr="00726471">
              <w:rPr>
                <w:rFonts w:ascii="Times New Roman" w:hAnsi="Times New Roman"/>
              </w:rPr>
              <w:t>3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4722B5" w14:textId="2BD7870A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</w:p>
    <w:p w14:paraId="410B470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455210">
        <w:rPr>
          <w:rFonts w:ascii="Times New Roman" w:hAnsi="Times New Roman"/>
          <w:sz w:val="24"/>
          <w:szCs w:val="24"/>
          <w:u w:val="single"/>
        </w:rPr>
        <w:t>S</w:t>
      </w:r>
      <w:r w:rsidRPr="00455210">
        <w:rPr>
          <w:rFonts w:ascii="Times New Roman" w:hAnsi="Times New Roman"/>
          <w:sz w:val="24"/>
          <w:szCs w:val="24"/>
          <w:u w:val="single"/>
        </w:rPr>
        <w:t>“)</w:t>
      </w:r>
    </w:p>
    <w:p w14:paraId="68AFD59D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A2E996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E7FB8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A85FCC" w14:textId="7A49E5E0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proofErr w:type="spellStart"/>
      <w:r w:rsidR="00666271">
        <w:rPr>
          <w:rFonts w:ascii="Times New Roman" w:hAnsi="Times New Roman"/>
          <w:b/>
          <w:sz w:val="28"/>
          <w:szCs w:val="28"/>
        </w:rPr>
        <w:t>Protikon</w:t>
      </w:r>
      <w:proofErr w:type="spellEnd"/>
      <w:r w:rsidR="00666271">
        <w:rPr>
          <w:rFonts w:ascii="Times New Roman" w:hAnsi="Times New Roman"/>
          <w:b/>
          <w:sz w:val="28"/>
          <w:szCs w:val="28"/>
        </w:rPr>
        <w:t xml:space="preserve"> 250 EC</w:t>
      </w:r>
      <w:r w:rsidR="00F172E3">
        <w:rPr>
          <w:rFonts w:ascii="Times New Roman" w:hAnsi="Times New Roman"/>
          <w:b/>
          <w:sz w:val="28"/>
          <w:szCs w:val="28"/>
        </w:rPr>
        <w:t xml:space="preserve"> </w:t>
      </w:r>
      <w:r w:rsidR="00072478">
        <w:rPr>
          <w:rFonts w:ascii="Times New Roman" w:hAnsi="Times New Roman"/>
          <w:b/>
          <w:sz w:val="28"/>
          <w:szCs w:val="28"/>
        </w:rPr>
        <w:t>(</w:t>
      </w:r>
      <w:proofErr w:type="spellStart"/>
      <w:r w:rsidR="00407E73" w:rsidRPr="00455210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455210">
        <w:rPr>
          <w:rFonts w:ascii="Times New Roman" w:hAnsi="Times New Roman"/>
          <w:b/>
          <w:sz w:val="28"/>
          <w:szCs w:val="28"/>
        </w:rPr>
        <w:t>. č.</w:t>
      </w:r>
      <w:r w:rsidR="006F4A86">
        <w:rPr>
          <w:rFonts w:ascii="Times New Roman" w:hAnsi="Times New Roman"/>
          <w:b/>
          <w:sz w:val="28"/>
          <w:szCs w:val="28"/>
        </w:rPr>
        <w:t>:</w:t>
      </w:r>
      <w:r w:rsidRPr="00455210">
        <w:rPr>
          <w:rFonts w:ascii="Times New Roman" w:hAnsi="Times New Roman"/>
          <w:b/>
          <w:sz w:val="28"/>
          <w:szCs w:val="28"/>
        </w:rPr>
        <w:t xml:space="preserve"> </w:t>
      </w:r>
      <w:r w:rsidR="00666271">
        <w:rPr>
          <w:rFonts w:ascii="Times New Roman" w:hAnsi="Times New Roman"/>
          <w:b/>
          <w:sz w:val="28"/>
          <w:szCs w:val="28"/>
        </w:rPr>
        <w:t>6046</w:t>
      </w:r>
      <w:r w:rsidR="00E20B8D" w:rsidRPr="00E20B8D">
        <w:rPr>
          <w:rFonts w:ascii="Times New Roman" w:hAnsi="Times New Roman"/>
          <w:b/>
          <w:iCs/>
          <w:sz w:val="28"/>
          <w:szCs w:val="28"/>
        </w:rPr>
        <w:t>-</w:t>
      </w:r>
      <w:r w:rsidR="009A23FB">
        <w:rPr>
          <w:rFonts w:ascii="Times New Roman" w:hAnsi="Times New Roman"/>
          <w:b/>
          <w:iCs/>
          <w:sz w:val="28"/>
          <w:szCs w:val="28"/>
        </w:rPr>
        <w:t>0</w:t>
      </w:r>
      <w:r w:rsidR="00072478">
        <w:rPr>
          <w:rFonts w:ascii="Times New Roman" w:hAnsi="Times New Roman"/>
          <w:b/>
          <w:iCs/>
          <w:sz w:val="28"/>
          <w:szCs w:val="28"/>
        </w:rPr>
        <w:t>)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066358A" w14:textId="3F5F948B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29F0F618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1C1DC8B1" w14:textId="77777777" w:rsidR="00B048A0" w:rsidRPr="00455210" w:rsidRDefault="00B048A0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2AED6F" w14:textId="6978FD55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985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2693"/>
        <w:gridCol w:w="1275"/>
        <w:gridCol w:w="567"/>
        <w:gridCol w:w="1843"/>
        <w:gridCol w:w="2200"/>
      </w:tblGrid>
      <w:tr w:rsidR="009A23FB" w:rsidRPr="009A23FB" w14:paraId="3F8DA91B" w14:textId="77777777" w:rsidTr="00890080">
        <w:tc>
          <w:tcPr>
            <w:tcW w:w="1276" w:type="dxa"/>
          </w:tcPr>
          <w:p w14:paraId="7346045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2693" w:type="dxa"/>
          </w:tcPr>
          <w:p w14:paraId="60222AE4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275" w:type="dxa"/>
          </w:tcPr>
          <w:p w14:paraId="19D45535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</w:tcPr>
          <w:p w14:paraId="5CE1C479" w14:textId="662BECE9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843" w:type="dxa"/>
          </w:tcPr>
          <w:p w14:paraId="01D586B5" w14:textId="3080EBC5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779D86E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714DFC4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57D419F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2200" w:type="dxa"/>
          </w:tcPr>
          <w:p w14:paraId="7EF5016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1843C31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7AA0B1D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  <w:p w14:paraId="01D4109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666271" w:rsidRPr="00666271" w14:paraId="07CE8FD5" w14:textId="77777777" w:rsidTr="00890080">
        <w:tc>
          <w:tcPr>
            <w:tcW w:w="1276" w:type="dxa"/>
          </w:tcPr>
          <w:p w14:paraId="389D3D63" w14:textId="263CC336" w:rsidR="00666271" w:rsidRPr="009A23FB" w:rsidRDefault="00666271" w:rsidP="00666271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6627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žito jarní</w:t>
            </w:r>
          </w:p>
        </w:tc>
        <w:tc>
          <w:tcPr>
            <w:tcW w:w="2693" w:type="dxa"/>
          </w:tcPr>
          <w:p w14:paraId="0348E1E0" w14:textId="683DEF70" w:rsidR="00666271" w:rsidRPr="009A23FB" w:rsidRDefault="00666271" w:rsidP="00666271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6627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stéblolam žita, fuzariózy, padlí travní, </w:t>
            </w:r>
            <w:proofErr w:type="spellStart"/>
            <w:r w:rsidRPr="0066627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pyrenoforová</w:t>
            </w:r>
            <w:proofErr w:type="spellEnd"/>
            <w:r w:rsidRPr="0066627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skvrnitost, rez žitná, rez plevová, </w:t>
            </w:r>
            <w:proofErr w:type="spellStart"/>
            <w:r w:rsidRPr="0066627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rynchosporiová</w:t>
            </w:r>
            <w:proofErr w:type="spellEnd"/>
            <w:r w:rsidRPr="0066627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skvrnitost, </w:t>
            </w:r>
            <w:proofErr w:type="spellStart"/>
            <w:r w:rsidRPr="0066627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braničnatka</w:t>
            </w:r>
            <w:proofErr w:type="spellEnd"/>
            <w:r w:rsidRPr="0066627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plevová</w:t>
            </w:r>
          </w:p>
        </w:tc>
        <w:tc>
          <w:tcPr>
            <w:tcW w:w="1275" w:type="dxa"/>
          </w:tcPr>
          <w:p w14:paraId="1E0DF8DD" w14:textId="4162E6EB" w:rsidR="00666271" w:rsidRPr="009A23FB" w:rsidRDefault="00666271" w:rsidP="00666271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6627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0,8 l/ha</w:t>
            </w:r>
          </w:p>
        </w:tc>
        <w:tc>
          <w:tcPr>
            <w:tcW w:w="567" w:type="dxa"/>
          </w:tcPr>
          <w:p w14:paraId="688555AC" w14:textId="1EE6C97A" w:rsidR="00666271" w:rsidRPr="009A23FB" w:rsidRDefault="00B048A0" w:rsidP="00666271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1843" w:type="dxa"/>
          </w:tcPr>
          <w:p w14:paraId="38D66729" w14:textId="38249A77" w:rsidR="00666271" w:rsidRPr="009A23FB" w:rsidRDefault="00666271" w:rsidP="00666271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6627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1) od: 26 BBCH, do: 69 BBCH </w:t>
            </w:r>
          </w:p>
        </w:tc>
        <w:tc>
          <w:tcPr>
            <w:tcW w:w="2200" w:type="dxa"/>
          </w:tcPr>
          <w:p w14:paraId="144074D3" w14:textId="39C85994" w:rsidR="00666271" w:rsidRPr="009A23FB" w:rsidRDefault="00666271" w:rsidP="00666271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666271" w:rsidRPr="00666271" w14:paraId="23210DF1" w14:textId="77777777" w:rsidTr="00890080">
        <w:trPr>
          <w:trHeight w:val="57"/>
        </w:trPr>
        <w:tc>
          <w:tcPr>
            <w:tcW w:w="1276" w:type="dxa"/>
          </w:tcPr>
          <w:p w14:paraId="1A70954E" w14:textId="1126FC12" w:rsidR="00666271" w:rsidRPr="009A23FB" w:rsidRDefault="00666271" w:rsidP="00666271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6627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slunečnice</w:t>
            </w:r>
          </w:p>
        </w:tc>
        <w:tc>
          <w:tcPr>
            <w:tcW w:w="2693" w:type="dxa"/>
          </w:tcPr>
          <w:p w14:paraId="6C1C8A47" w14:textId="7CFB4EEA" w:rsidR="00666271" w:rsidRPr="009A23FB" w:rsidRDefault="00666271" w:rsidP="00666271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6627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plíseň šedá, </w:t>
            </w:r>
            <w:proofErr w:type="spellStart"/>
            <w:r w:rsidRPr="0066627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hlízenka</w:t>
            </w:r>
            <w:proofErr w:type="spellEnd"/>
            <w:r w:rsidRPr="0066627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obecná, padlí slunečnice, </w:t>
            </w:r>
            <w:proofErr w:type="spellStart"/>
            <w:r w:rsidRPr="0066627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alternáriová</w:t>
            </w:r>
            <w:proofErr w:type="spellEnd"/>
            <w:r w:rsidRPr="0066627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skvrnitost slunečnice, </w:t>
            </w:r>
            <w:proofErr w:type="spellStart"/>
            <w:r w:rsidRPr="0066627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fomová</w:t>
            </w:r>
            <w:proofErr w:type="spellEnd"/>
            <w:r w:rsidRPr="0066627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 slunečnice</w:t>
            </w:r>
          </w:p>
        </w:tc>
        <w:tc>
          <w:tcPr>
            <w:tcW w:w="1275" w:type="dxa"/>
          </w:tcPr>
          <w:p w14:paraId="1DF1C7CC" w14:textId="79001F7C" w:rsidR="00666271" w:rsidRPr="009A23FB" w:rsidRDefault="00666271" w:rsidP="00666271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6627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0,8 l/ha</w:t>
            </w:r>
          </w:p>
        </w:tc>
        <w:tc>
          <w:tcPr>
            <w:tcW w:w="567" w:type="dxa"/>
          </w:tcPr>
          <w:p w14:paraId="2220BE7F" w14:textId="2E2D026B" w:rsidR="00666271" w:rsidRPr="009A23FB" w:rsidRDefault="00B048A0" w:rsidP="00666271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56</w:t>
            </w:r>
          </w:p>
        </w:tc>
        <w:tc>
          <w:tcPr>
            <w:tcW w:w="1843" w:type="dxa"/>
          </w:tcPr>
          <w:p w14:paraId="62B41255" w14:textId="0502712E" w:rsidR="00666271" w:rsidRPr="009A23FB" w:rsidRDefault="00666271" w:rsidP="00666271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6627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1) od: 53 BBCH, do: 65 BBCH </w:t>
            </w:r>
          </w:p>
        </w:tc>
        <w:tc>
          <w:tcPr>
            <w:tcW w:w="2200" w:type="dxa"/>
          </w:tcPr>
          <w:p w14:paraId="31304057" w14:textId="56214D3E" w:rsidR="00666271" w:rsidRPr="009A23FB" w:rsidRDefault="00666271" w:rsidP="00666271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666271" w:rsidRPr="00666271" w14:paraId="5C474AB3" w14:textId="77777777" w:rsidTr="00890080">
        <w:trPr>
          <w:trHeight w:val="57"/>
        </w:trPr>
        <w:tc>
          <w:tcPr>
            <w:tcW w:w="1276" w:type="dxa"/>
          </w:tcPr>
          <w:p w14:paraId="71450F62" w14:textId="5B41E81B" w:rsidR="00666271" w:rsidRPr="009A23FB" w:rsidRDefault="00666271" w:rsidP="00666271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6627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sója</w:t>
            </w:r>
          </w:p>
        </w:tc>
        <w:tc>
          <w:tcPr>
            <w:tcW w:w="2693" w:type="dxa"/>
          </w:tcPr>
          <w:p w14:paraId="016C061C" w14:textId="5C648769" w:rsidR="00666271" w:rsidRPr="009A23FB" w:rsidRDefault="00666271" w:rsidP="00666271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6627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fuzariózy, </w:t>
            </w:r>
            <w:proofErr w:type="spellStart"/>
            <w:r w:rsidRPr="0066627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septoriová</w:t>
            </w:r>
            <w:proofErr w:type="spellEnd"/>
            <w:r w:rsidRPr="0066627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skvrnitost sóje, </w:t>
            </w:r>
            <w:proofErr w:type="spellStart"/>
            <w:r w:rsidRPr="0066627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hlízenka</w:t>
            </w:r>
            <w:proofErr w:type="spellEnd"/>
            <w:r w:rsidRPr="0066627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obecná</w:t>
            </w:r>
          </w:p>
        </w:tc>
        <w:tc>
          <w:tcPr>
            <w:tcW w:w="1275" w:type="dxa"/>
          </w:tcPr>
          <w:p w14:paraId="28331C0B" w14:textId="30DDF79B" w:rsidR="00666271" w:rsidRPr="009A23FB" w:rsidRDefault="00666271" w:rsidP="00666271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6627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0,8 l/ha</w:t>
            </w:r>
          </w:p>
        </w:tc>
        <w:tc>
          <w:tcPr>
            <w:tcW w:w="567" w:type="dxa"/>
          </w:tcPr>
          <w:p w14:paraId="4BC78A7E" w14:textId="33D573E6" w:rsidR="00666271" w:rsidRDefault="00B048A0" w:rsidP="00666271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56</w:t>
            </w:r>
          </w:p>
        </w:tc>
        <w:tc>
          <w:tcPr>
            <w:tcW w:w="1843" w:type="dxa"/>
          </w:tcPr>
          <w:p w14:paraId="4118E777" w14:textId="633709D6" w:rsidR="00666271" w:rsidRPr="009A23FB" w:rsidRDefault="00666271" w:rsidP="00666271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6627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1) od: 53 BBCH, do: 65 BBCH </w:t>
            </w:r>
          </w:p>
        </w:tc>
        <w:tc>
          <w:tcPr>
            <w:tcW w:w="2200" w:type="dxa"/>
          </w:tcPr>
          <w:p w14:paraId="7374A0BC" w14:textId="67A4B15E" w:rsidR="00666271" w:rsidRPr="009A23FB" w:rsidRDefault="00B048A0" w:rsidP="00666271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900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pouze jako olejnina</w:t>
            </w:r>
          </w:p>
        </w:tc>
      </w:tr>
      <w:tr w:rsidR="00666271" w:rsidRPr="00666271" w14:paraId="26A6AFD1" w14:textId="77777777" w:rsidTr="00890080">
        <w:trPr>
          <w:trHeight w:val="57"/>
        </w:trPr>
        <w:tc>
          <w:tcPr>
            <w:tcW w:w="1276" w:type="dxa"/>
          </w:tcPr>
          <w:p w14:paraId="6A9FC891" w14:textId="5543FEF4" w:rsidR="00666271" w:rsidRPr="009A23FB" w:rsidRDefault="00666271" w:rsidP="00666271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6627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mák setý</w:t>
            </w:r>
          </w:p>
        </w:tc>
        <w:tc>
          <w:tcPr>
            <w:tcW w:w="2693" w:type="dxa"/>
          </w:tcPr>
          <w:p w14:paraId="0EDE5B2A" w14:textId="7C3AE7E0" w:rsidR="00666271" w:rsidRPr="009A23FB" w:rsidRDefault="00666271" w:rsidP="00666271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66627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hlízenka</w:t>
            </w:r>
            <w:proofErr w:type="spellEnd"/>
            <w:r w:rsidRPr="0066627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obecná, plíseň šedá</w:t>
            </w:r>
          </w:p>
        </w:tc>
        <w:tc>
          <w:tcPr>
            <w:tcW w:w="1275" w:type="dxa"/>
          </w:tcPr>
          <w:p w14:paraId="035C10BC" w14:textId="40B7D59E" w:rsidR="00666271" w:rsidRPr="009A23FB" w:rsidRDefault="00666271" w:rsidP="00666271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6627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0,8 l/ha</w:t>
            </w:r>
          </w:p>
        </w:tc>
        <w:tc>
          <w:tcPr>
            <w:tcW w:w="567" w:type="dxa"/>
          </w:tcPr>
          <w:p w14:paraId="7DFAB1CB" w14:textId="1685EFBB" w:rsidR="00666271" w:rsidRDefault="00B048A0" w:rsidP="00666271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56</w:t>
            </w:r>
          </w:p>
        </w:tc>
        <w:tc>
          <w:tcPr>
            <w:tcW w:w="1843" w:type="dxa"/>
          </w:tcPr>
          <w:p w14:paraId="1583AD1D" w14:textId="64655379" w:rsidR="00666271" w:rsidRPr="009A23FB" w:rsidRDefault="00666271" w:rsidP="00666271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6627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1) od: 59 BBCH, do: 69 BBCH </w:t>
            </w:r>
          </w:p>
        </w:tc>
        <w:tc>
          <w:tcPr>
            <w:tcW w:w="2200" w:type="dxa"/>
          </w:tcPr>
          <w:p w14:paraId="7794E874" w14:textId="67A6E5FC" w:rsidR="00666271" w:rsidRPr="009A23FB" w:rsidRDefault="00666271" w:rsidP="00666271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666271" w:rsidRPr="00666271" w14:paraId="6EC88A34" w14:textId="77777777" w:rsidTr="00890080">
        <w:trPr>
          <w:trHeight w:val="57"/>
        </w:trPr>
        <w:tc>
          <w:tcPr>
            <w:tcW w:w="1276" w:type="dxa"/>
          </w:tcPr>
          <w:p w14:paraId="22F1EE37" w14:textId="58832C3E" w:rsidR="00666271" w:rsidRPr="009A23FB" w:rsidRDefault="00666271" w:rsidP="00666271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6627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hořčice</w:t>
            </w:r>
          </w:p>
        </w:tc>
        <w:tc>
          <w:tcPr>
            <w:tcW w:w="2693" w:type="dxa"/>
          </w:tcPr>
          <w:p w14:paraId="364C8461" w14:textId="6825085E" w:rsidR="00666271" w:rsidRPr="009A23FB" w:rsidRDefault="00666271" w:rsidP="00666271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66627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hlízenka</w:t>
            </w:r>
            <w:proofErr w:type="spellEnd"/>
            <w:r w:rsidRPr="0066627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obecná, </w:t>
            </w:r>
            <w:proofErr w:type="spellStart"/>
            <w:r w:rsidRPr="0066627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alternáriová</w:t>
            </w:r>
            <w:proofErr w:type="spellEnd"/>
            <w:r w:rsidRPr="0066627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skvrnitost brukvovitých, </w:t>
            </w:r>
            <w:proofErr w:type="spellStart"/>
            <w:r w:rsidRPr="0066627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fomová</w:t>
            </w:r>
            <w:proofErr w:type="spellEnd"/>
            <w:r w:rsidRPr="0066627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 brukvovitých</w:t>
            </w:r>
          </w:p>
        </w:tc>
        <w:tc>
          <w:tcPr>
            <w:tcW w:w="1275" w:type="dxa"/>
          </w:tcPr>
          <w:p w14:paraId="307F5342" w14:textId="084B4CC2" w:rsidR="00666271" w:rsidRPr="009A23FB" w:rsidRDefault="00666271" w:rsidP="00666271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6627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0,8 l/ha</w:t>
            </w:r>
          </w:p>
        </w:tc>
        <w:tc>
          <w:tcPr>
            <w:tcW w:w="567" w:type="dxa"/>
          </w:tcPr>
          <w:p w14:paraId="1FA9D289" w14:textId="64B7784D" w:rsidR="00666271" w:rsidRDefault="00B048A0" w:rsidP="00666271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56</w:t>
            </w:r>
          </w:p>
        </w:tc>
        <w:tc>
          <w:tcPr>
            <w:tcW w:w="1843" w:type="dxa"/>
          </w:tcPr>
          <w:p w14:paraId="50FE9727" w14:textId="1DD43A2A" w:rsidR="00666271" w:rsidRPr="009A23FB" w:rsidRDefault="00666271" w:rsidP="00666271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6627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1) od: 59 BBCH, do: 69 BBCH </w:t>
            </w:r>
          </w:p>
        </w:tc>
        <w:tc>
          <w:tcPr>
            <w:tcW w:w="2200" w:type="dxa"/>
          </w:tcPr>
          <w:p w14:paraId="51F994A6" w14:textId="08D1E910" w:rsidR="00666271" w:rsidRPr="009A23FB" w:rsidRDefault="00666271" w:rsidP="00666271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666271" w:rsidRPr="00666271" w14:paraId="0E9855EE" w14:textId="77777777" w:rsidTr="00890080">
        <w:trPr>
          <w:trHeight w:val="57"/>
        </w:trPr>
        <w:tc>
          <w:tcPr>
            <w:tcW w:w="1276" w:type="dxa"/>
          </w:tcPr>
          <w:p w14:paraId="4C11F4F7" w14:textId="79D9AAB1" w:rsidR="00666271" w:rsidRPr="009A23FB" w:rsidRDefault="00666271" w:rsidP="00666271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6627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řepka olejka jarní</w:t>
            </w:r>
          </w:p>
        </w:tc>
        <w:tc>
          <w:tcPr>
            <w:tcW w:w="2693" w:type="dxa"/>
          </w:tcPr>
          <w:p w14:paraId="67EF974C" w14:textId="0792339A" w:rsidR="00666271" w:rsidRPr="009A23FB" w:rsidRDefault="00666271" w:rsidP="00666271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66627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alternáriová</w:t>
            </w:r>
            <w:proofErr w:type="spellEnd"/>
            <w:r w:rsidRPr="0066627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skvrnitost brukvovitých, </w:t>
            </w:r>
            <w:proofErr w:type="spellStart"/>
            <w:r w:rsidRPr="0066627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hlízenka</w:t>
            </w:r>
            <w:proofErr w:type="spellEnd"/>
            <w:r w:rsidRPr="0066627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obecná, plíseň šedá, </w:t>
            </w:r>
            <w:proofErr w:type="spellStart"/>
            <w:r w:rsidRPr="0066627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fomová</w:t>
            </w:r>
            <w:proofErr w:type="spellEnd"/>
            <w:r w:rsidRPr="0066627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 brukvovitých</w:t>
            </w:r>
          </w:p>
        </w:tc>
        <w:tc>
          <w:tcPr>
            <w:tcW w:w="1275" w:type="dxa"/>
          </w:tcPr>
          <w:p w14:paraId="6D8C2A34" w14:textId="34793E05" w:rsidR="00666271" w:rsidRPr="009A23FB" w:rsidRDefault="00666271" w:rsidP="00666271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6627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0,8 l/ha</w:t>
            </w:r>
          </w:p>
        </w:tc>
        <w:tc>
          <w:tcPr>
            <w:tcW w:w="567" w:type="dxa"/>
          </w:tcPr>
          <w:p w14:paraId="353C06CD" w14:textId="217BEAF1" w:rsidR="00666271" w:rsidRDefault="00B048A0" w:rsidP="00666271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56</w:t>
            </w:r>
          </w:p>
        </w:tc>
        <w:tc>
          <w:tcPr>
            <w:tcW w:w="1843" w:type="dxa"/>
          </w:tcPr>
          <w:p w14:paraId="5ADDAE54" w14:textId="231A0F44" w:rsidR="00666271" w:rsidRPr="009A23FB" w:rsidRDefault="00666271" w:rsidP="00666271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6627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1) od: 59 BBCH, do: 69 BBCH </w:t>
            </w:r>
          </w:p>
        </w:tc>
        <w:tc>
          <w:tcPr>
            <w:tcW w:w="2200" w:type="dxa"/>
          </w:tcPr>
          <w:p w14:paraId="0575ADC7" w14:textId="77E6CF98" w:rsidR="00666271" w:rsidRPr="009A23FB" w:rsidRDefault="00666271" w:rsidP="00666271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</w:tbl>
    <w:p w14:paraId="2D995E53" w14:textId="77777777" w:rsidR="00890080" w:rsidRDefault="00890080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6990520E" w14:textId="65489C19" w:rsidR="009A23FB" w:rsidRDefault="007E6C76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7E6C76">
        <w:rPr>
          <w:rFonts w:ascii="Times New Roman" w:hAnsi="Times New Roman"/>
          <w:sz w:val="24"/>
          <w:szCs w:val="24"/>
          <w:lang w:eastAsia="cs-CZ"/>
        </w:rPr>
        <w:t>OL (ochranná lhůta) je dána počtem dnů, které je nutné dodržet mezi termínem poslední aplikace a sklizní</w:t>
      </w:r>
    </w:p>
    <w:p w14:paraId="395C1606" w14:textId="77777777" w:rsidR="009A23FB" w:rsidRPr="006F4A86" w:rsidRDefault="009A23FB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"/>
        <w:tblW w:w="9638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977"/>
        <w:gridCol w:w="1701"/>
        <w:gridCol w:w="1276"/>
        <w:gridCol w:w="1984"/>
        <w:gridCol w:w="1700"/>
      </w:tblGrid>
      <w:tr w:rsidR="00814A9F" w:rsidRPr="009A23FB" w14:paraId="3B191BF1" w14:textId="4A91CA8B" w:rsidTr="00666271">
        <w:tc>
          <w:tcPr>
            <w:tcW w:w="2977" w:type="dxa"/>
          </w:tcPr>
          <w:p w14:paraId="6D21D4C2" w14:textId="77777777" w:rsidR="00814A9F" w:rsidRPr="009A23FB" w:rsidRDefault="00814A9F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701" w:type="dxa"/>
          </w:tcPr>
          <w:p w14:paraId="45EC12A2" w14:textId="77777777" w:rsidR="00814A9F" w:rsidRPr="009A23FB" w:rsidRDefault="00814A9F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1276" w:type="dxa"/>
          </w:tcPr>
          <w:p w14:paraId="0C93A9F2" w14:textId="77777777" w:rsidR="00814A9F" w:rsidRPr="009A23FB" w:rsidRDefault="00814A9F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984" w:type="dxa"/>
          </w:tcPr>
          <w:p w14:paraId="17EB5B45" w14:textId="77777777" w:rsidR="00814A9F" w:rsidRPr="009A23FB" w:rsidRDefault="00814A9F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1700" w:type="dxa"/>
          </w:tcPr>
          <w:p w14:paraId="56141EB9" w14:textId="470A1B88" w:rsidR="00814A9F" w:rsidRPr="009A23FB" w:rsidRDefault="00814A9F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Interval mezi aplikacemi</w:t>
            </w:r>
          </w:p>
        </w:tc>
      </w:tr>
      <w:tr w:rsidR="00666271" w:rsidRPr="00666271" w14:paraId="369D0BB2" w14:textId="5CEB778C" w:rsidTr="00666271">
        <w:tc>
          <w:tcPr>
            <w:tcW w:w="2977" w:type="dxa"/>
          </w:tcPr>
          <w:p w14:paraId="4D51B707" w14:textId="3E478EC7" w:rsidR="00666271" w:rsidRPr="009A23FB" w:rsidRDefault="00666271" w:rsidP="00666271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6627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slunečnice, sója, mák setý, hořčice, řepka olejka jarní</w:t>
            </w:r>
          </w:p>
        </w:tc>
        <w:tc>
          <w:tcPr>
            <w:tcW w:w="1701" w:type="dxa"/>
          </w:tcPr>
          <w:p w14:paraId="52E77683" w14:textId="7C77D480" w:rsidR="00666271" w:rsidRPr="009A23FB" w:rsidRDefault="00666271" w:rsidP="00666271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6627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66627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200 - 400</w:t>
            </w:r>
            <w:proofErr w:type="gramEnd"/>
            <w:r w:rsidRPr="0066627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l/ha</w:t>
            </w:r>
          </w:p>
        </w:tc>
        <w:tc>
          <w:tcPr>
            <w:tcW w:w="1276" w:type="dxa"/>
          </w:tcPr>
          <w:p w14:paraId="14BA59CE" w14:textId="1AD5AEAC" w:rsidR="00666271" w:rsidRPr="009A23FB" w:rsidRDefault="00666271" w:rsidP="00666271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6627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</w:tcPr>
          <w:p w14:paraId="4C1401FC" w14:textId="57F4ED25" w:rsidR="00666271" w:rsidRPr="009A23FB" w:rsidRDefault="00666271" w:rsidP="00666271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6627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1x</w:t>
            </w:r>
          </w:p>
        </w:tc>
        <w:tc>
          <w:tcPr>
            <w:tcW w:w="1700" w:type="dxa"/>
          </w:tcPr>
          <w:p w14:paraId="5056159E" w14:textId="77777777" w:rsidR="00666271" w:rsidRPr="009A23FB" w:rsidRDefault="00666271" w:rsidP="00666271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666271" w:rsidRPr="00666271" w14:paraId="3BF46861" w14:textId="77777777" w:rsidTr="00666271">
        <w:tc>
          <w:tcPr>
            <w:tcW w:w="2977" w:type="dxa"/>
          </w:tcPr>
          <w:p w14:paraId="2E0B4339" w14:textId="6158FE56" w:rsidR="00666271" w:rsidRPr="009A23FB" w:rsidRDefault="00666271" w:rsidP="00666271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6627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žito jarní</w:t>
            </w:r>
          </w:p>
        </w:tc>
        <w:tc>
          <w:tcPr>
            <w:tcW w:w="1701" w:type="dxa"/>
          </w:tcPr>
          <w:p w14:paraId="011E9E8E" w14:textId="6A5E687B" w:rsidR="00666271" w:rsidRPr="009A23FB" w:rsidRDefault="00666271" w:rsidP="00666271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6627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66627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200 - 400</w:t>
            </w:r>
            <w:proofErr w:type="gramEnd"/>
            <w:r w:rsidRPr="0066627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l/ha</w:t>
            </w:r>
          </w:p>
        </w:tc>
        <w:tc>
          <w:tcPr>
            <w:tcW w:w="1276" w:type="dxa"/>
          </w:tcPr>
          <w:p w14:paraId="0EB54D95" w14:textId="69F8CC22" w:rsidR="00666271" w:rsidRPr="009A23FB" w:rsidRDefault="00666271" w:rsidP="00666271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6627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</w:tcPr>
          <w:p w14:paraId="5C6E161C" w14:textId="345BFE3D" w:rsidR="00666271" w:rsidRPr="009A23FB" w:rsidRDefault="00666271" w:rsidP="00666271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6627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1700" w:type="dxa"/>
          </w:tcPr>
          <w:p w14:paraId="0653125F" w14:textId="3AEF4EAB" w:rsidR="00666271" w:rsidRPr="009A23FB" w:rsidRDefault="00666271" w:rsidP="00666271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6627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21 dnů</w:t>
            </w:r>
          </w:p>
        </w:tc>
      </w:tr>
    </w:tbl>
    <w:p w14:paraId="2E777A97" w14:textId="77777777" w:rsidR="00B048A0" w:rsidRDefault="00B048A0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4B597EA8" w14:textId="77777777" w:rsidR="00DF1FDB" w:rsidRPr="00DF23E4" w:rsidRDefault="00DF1FDB" w:rsidP="00DF23E4">
      <w:pPr>
        <w:keepNext/>
        <w:numPr>
          <w:ilvl w:val="12"/>
          <w:numId w:val="0"/>
        </w:numPr>
        <w:spacing w:after="0"/>
        <w:ind w:left="283"/>
        <w:rPr>
          <w:rFonts w:ascii="Times New Roman" w:hAnsi="Times New Roman"/>
          <w:sz w:val="24"/>
          <w:szCs w:val="24"/>
        </w:rPr>
      </w:pPr>
      <w:r w:rsidRPr="00DF23E4">
        <w:rPr>
          <w:rFonts w:ascii="Times New Roman" w:hAnsi="Times New Roman"/>
          <w:sz w:val="24"/>
          <w:szCs w:val="24"/>
        </w:rPr>
        <w:t>Tabulka ochranných vzdáleností stanovených s ohledem na ochranu necílových organismů</w:t>
      </w:r>
    </w:p>
    <w:tbl>
      <w:tblPr>
        <w:tblW w:w="967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1"/>
        <w:gridCol w:w="1571"/>
        <w:gridCol w:w="1552"/>
        <w:gridCol w:w="1552"/>
        <w:gridCol w:w="1566"/>
      </w:tblGrid>
      <w:tr w:rsidR="00DF1FDB" w:rsidRPr="007E1DC1" w14:paraId="5228D467" w14:textId="77777777" w:rsidTr="00666271">
        <w:trPr>
          <w:trHeight w:val="220"/>
        </w:trPr>
        <w:tc>
          <w:tcPr>
            <w:tcW w:w="3431" w:type="dxa"/>
            <w:shd w:val="clear" w:color="auto" w:fill="FFFFFF"/>
            <w:vAlign w:val="center"/>
          </w:tcPr>
          <w:p w14:paraId="435CD3EA" w14:textId="77777777" w:rsidR="00DF1FDB" w:rsidRPr="00DF1FDB" w:rsidRDefault="00DF1FDB" w:rsidP="00DF1FDB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Plodina</w:t>
            </w:r>
          </w:p>
        </w:tc>
        <w:tc>
          <w:tcPr>
            <w:tcW w:w="1571" w:type="dxa"/>
            <w:vAlign w:val="center"/>
          </w:tcPr>
          <w:p w14:paraId="5B3A8C87" w14:textId="4A9FCB3B" w:rsidR="00DF1FDB" w:rsidRPr="00DF1FDB" w:rsidRDefault="00DF1FDB" w:rsidP="00DF1F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bez redukce</w:t>
            </w:r>
          </w:p>
        </w:tc>
        <w:tc>
          <w:tcPr>
            <w:tcW w:w="1552" w:type="dxa"/>
            <w:vAlign w:val="center"/>
          </w:tcPr>
          <w:p w14:paraId="2CDDE704" w14:textId="09A9E35D" w:rsidR="00DF1FDB" w:rsidRPr="00DF1FDB" w:rsidRDefault="00DF1FDB" w:rsidP="00DF1F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DF1FDB">
              <w:rPr>
                <w:sz w:val="24"/>
                <w:szCs w:val="24"/>
              </w:rPr>
              <w:t>ryska</w:t>
            </w:r>
            <w:r>
              <w:rPr>
                <w:sz w:val="24"/>
                <w:szCs w:val="24"/>
              </w:rPr>
              <w:t xml:space="preserve"> </w:t>
            </w:r>
            <w:r w:rsidRPr="00DF1FDB">
              <w:rPr>
                <w:sz w:val="24"/>
                <w:szCs w:val="24"/>
              </w:rPr>
              <w:t>50 %</w:t>
            </w:r>
          </w:p>
        </w:tc>
        <w:tc>
          <w:tcPr>
            <w:tcW w:w="1552" w:type="dxa"/>
            <w:vAlign w:val="center"/>
          </w:tcPr>
          <w:p w14:paraId="54DDB466" w14:textId="74B4522E" w:rsidR="00DF1FDB" w:rsidRPr="00DF1FDB" w:rsidRDefault="00DF1FDB" w:rsidP="00DF1F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tryska</w:t>
            </w:r>
            <w:r>
              <w:rPr>
                <w:sz w:val="24"/>
                <w:szCs w:val="24"/>
              </w:rPr>
              <w:t xml:space="preserve"> </w:t>
            </w:r>
            <w:r w:rsidRPr="00DF1FDB">
              <w:rPr>
                <w:sz w:val="24"/>
                <w:szCs w:val="24"/>
              </w:rPr>
              <w:t>75 %</w:t>
            </w:r>
          </w:p>
        </w:tc>
        <w:tc>
          <w:tcPr>
            <w:tcW w:w="1566" w:type="dxa"/>
            <w:vAlign w:val="center"/>
          </w:tcPr>
          <w:p w14:paraId="409FEBE0" w14:textId="4C5260C4" w:rsidR="00DF1FDB" w:rsidRPr="00DF1FDB" w:rsidRDefault="00DF1FDB" w:rsidP="00DF1F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tryska</w:t>
            </w:r>
            <w:r>
              <w:rPr>
                <w:sz w:val="24"/>
                <w:szCs w:val="24"/>
              </w:rPr>
              <w:t xml:space="preserve"> </w:t>
            </w:r>
            <w:r w:rsidRPr="00DF1FDB">
              <w:rPr>
                <w:sz w:val="24"/>
                <w:szCs w:val="24"/>
              </w:rPr>
              <w:t>90 %</w:t>
            </w:r>
          </w:p>
        </w:tc>
      </w:tr>
      <w:tr w:rsidR="00DF1FDB" w:rsidRPr="007E1DC1" w14:paraId="7C972E2F" w14:textId="77777777" w:rsidTr="00666271">
        <w:trPr>
          <w:trHeight w:val="275"/>
        </w:trPr>
        <w:tc>
          <w:tcPr>
            <w:tcW w:w="9672" w:type="dxa"/>
            <w:gridSpan w:val="5"/>
            <w:shd w:val="clear" w:color="auto" w:fill="FFFFFF"/>
            <w:vAlign w:val="center"/>
          </w:tcPr>
          <w:p w14:paraId="03696011" w14:textId="77777777" w:rsidR="00DF1FDB" w:rsidRPr="00DF1FDB" w:rsidRDefault="00DF1FDB" w:rsidP="00DF1FDB">
            <w:pPr>
              <w:pStyle w:val="Textvbloku"/>
              <w:spacing w:before="40" w:after="40"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B048A0" w:rsidRPr="00B048A0" w14:paraId="6BC96D84" w14:textId="77777777" w:rsidTr="007641AD">
        <w:trPr>
          <w:trHeight w:val="275"/>
        </w:trPr>
        <w:tc>
          <w:tcPr>
            <w:tcW w:w="3431" w:type="dxa"/>
            <w:shd w:val="clear" w:color="auto" w:fill="FFFFFF"/>
            <w:vAlign w:val="center"/>
          </w:tcPr>
          <w:p w14:paraId="4ED3C240" w14:textId="1A8B0544" w:rsidR="00B048A0" w:rsidRPr="00B048A0" w:rsidRDefault="00B048A0" w:rsidP="00B048A0">
            <w:pPr>
              <w:pStyle w:val="Textvbloku"/>
              <w:spacing w:before="40" w:after="40" w:line="276" w:lineRule="auto"/>
              <w:ind w:left="0" w:right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ž</w:t>
            </w:r>
            <w:r w:rsidRPr="00B048A0">
              <w:rPr>
                <w:bCs/>
                <w:iCs/>
                <w:sz w:val="24"/>
                <w:szCs w:val="24"/>
              </w:rPr>
              <w:t>ito jarní, řepka olejka jarní, hořčice, mák, sója, slunečnice</w:t>
            </w:r>
          </w:p>
        </w:tc>
        <w:tc>
          <w:tcPr>
            <w:tcW w:w="1571" w:type="dxa"/>
            <w:vAlign w:val="center"/>
          </w:tcPr>
          <w:p w14:paraId="2CCFF0C9" w14:textId="260451FB" w:rsidR="00B048A0" w:rsidRPr="00B048A0" w:rsidRDefault="00B048A0" w:rsidP="00B048A0">
            <w:pPr>
              <w:pStyle w:val="Textvbloku"/>
              <w:spacing w:before="40" w:after="40"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B048A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52" w:type="dxa"/>
            <w:vAlign w:val="center"/>
          </w:tcPr>
          <w:p w14:paraId="40551933" w14:textId="6DEDBD83" w:rsidR="00B048A0" w:rsidRPr="00B048A0" w:rsidRDefault="00B048A0" w:rsidP="00B048A0">
            <w:pPr>
              <w:pStyle w:val="Textvbloku"/>
              <w:spacing w:before="40" w:after="40"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B048A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52" w:type="dxa"/>
            <w:vAlign w:val="center"/>
          </w:tcPr>
          <w:p w14:paraId="1BB48CA0" w14:textId="20BD11EF" w:rsidR="00B048A0" w:rsidRPr="00B048A0" w:rsidRDefault="00B048A0" w:rsidP="00B048A0">
            <w:pPr>
              <w:pStyle w:val="Textvbloku"/>
              <w:spacing w:before="40" w:after="40"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B048A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66" w:type="dxa"/>
            <w:vAlign w:val="center"/>
          </w:tcPr>
          <w:p w14:paraId="78839A75" w14:textId="28AE8461" w:rsidR="00B048A0" w:rsidRPr="00B048A0" w:rsidRDefault="00B048A0" w:rsidP="00B048A0">
            <w:pPr>
              <w:pStyle w:val="Textvbloku"/>
              <w:spacing w:before="40" w:after="40"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B048A0">
              <w:rPr>
                <w:bCs/>
                <w:sz w:val="24"/>
                <w:szCs w:val="24"/>
              </w:rPr>
              <w:t>4</w:t>
            </w:r>
          </w:p>
        </w:tc>
      </w:tr>
    </w:tbl>
    <w:p w14:paraId="7EBCAFB0" w14:textId="77777777" w:rsidR="00B048A0" w:rsidRDefault="00B048A0" w:rsidP="00ED755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0A2B040F" w14:textId="40069F50" w:rsidR="00B048A0" w:rsidRPr="00B048A0" w:rsidRDefault="00B048A0" w:rsidP="00B048A0">
      <w:pPr>
        <w:pStyle w:val="Textvbloku"/>
        <w:ind w:left="283"/>
        <w:jc w:val="both"/>
        <w:rPr>
          <w:sz w:val="24"/>
          <w:szCs w:val="24"/>
          <w:u w:val="single"/>
        </w:rPr>
      </w:pPr>
      <w:r w:rsidRPr="00B048A0">
        <w:rPr>
          <w:sz w:val="24"/>
          <w:szCs w:val="24"/>
          <w:u w:val="single"/>
        </w:rPr>
        <w:t>Při aplikaci přípravku do žita jarního:</w:t>
      </w:r>
    </w:p>
    <w:p w14:paraId="2F476E32" w14:textId="1ADF4C3E" w:rsidR="00B048A0" w:rsidRPr="00B048A0" w:rsidRDefault="00B048A0" w:rsidP="00B048A0">
      <w:pPr>
        <w:pStyle w:val="Textvbloku"/>
        <w:ind w:left="283"/>
        <w:jc w:val="both"/>
        <w:rPr>
          <w:sz w:val="24"/>
          <w:szCs w:val="24"/>
        </w:rPr>
      </w:pPr>
      <w:r w:rsidRPr="00B048A0">
        <w:rPr>
          <w:sz w:val="24"/>
          <w:szCs w:val="24"/>
        </w:rPr>
        <w:t>Za účelem ochrany vodních organismů je vyloučeno použití přípravku na pozemcích svažujících se (svažitost ≥ 3°) k povrchovým vodám. Přípravek lze na těchto pozemcích aplikovat pouze při použití vegetačního pásu o šířce nejméně 10 m.</w:t>
      </w:r>
    </w:p>
    <w:p w14:paraId="7B67BEA7" w14:textId="560A1377" w:rsidR="00B048A0" w:rsidRDefault="00B048A0" w:rsidP="00B048A0">
      <w:pPr>
        <w:pStyle w:val="Textvbloku"/>
        <w:ind w:left="283"/>
        <w:jc w:val="both"/>
        <w:rPr>
          <w:sz w:val="24"/>
          <w:szCs w:val="24"/>
        </w:rPr>
      </w:pPr>
    </w:p>
    <w:p w14:paraId="60627559" w14:textId="22C1E6F8" w:rsidR="00B048A0" w:rsidRPr="00B048A0" w:rsidRDefault="00B048A0" w:rsidP="00B048A0">
      <w:pPr>
        <w:pStyle w:val="Textvbloku"/>
        <w:ind w:left="283"/>
        <w:jc w:val="both"/>
        <w:rPr>
          <w:sz w:val="24"/>
          <w:szCs w:val="24"/>
          <w:u w:val="single"/>
        </w:rPr>
      </w:pPr>
      <w:r w:rsidRPr="00B048A0">
        <w:rPr>
          <w:sz w:val="24"/>
          <w:szCs w:val="24"/>
          <w:u w:val="single"/>
        </w:rPr>
        <w:t>Při aplikaci přípravku do řepky olejky jarní, hořčice, máku, sóji, slunečnice:</w:t>
      </w:r>
    </w:p>
    <w:p w14:paraId="1656161B" w14:textId="76A45692" w:rsidR="00B048A0" w:rsidRDefault="00B048A0" w:rsidP="00B048A0">
      <w:pPr>
        <w:pStyle w:val="Textvbloku"/>
        <w:ind w:left="283"/>
        <w:jc w:val="both"/>
        <w:rPr>
          <w:sz w:val="24"/>
          <w:szCs w:val="24"/>
        </w:rPr>
      </w:pPr>
      <w:r w:rsidRPr="00B048A0">
        <w:rPr>
          <w:sz w:val="24"/>
          <w:szCs w:val="24"/>
        </w:rPr>
        <w:t>Za účelem ochrany vodních organismů je vyloučeno použití přípravku na pozemcích svažujících se (svažitost ≥ 3°) k povrchovým vodám. Přípravek lze na těchto pozemcích aplikovat pouze při použití vegetačního pásu o šířce nejméně 5 m.</w:t>
      </w:r>
    </w:p>
    <w:p w14:paraId="6F1E7276" w14:textId="18B5A5D6" w:rsidR="00B048A0" w:rsidRDefault="00B048A0" w:rsidP="00ED755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0BA7BD31" w14:textId="77777777" w:rsidR="00890080" w:rsidRDefault="00890080" w:rsidP="00ED755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489296A3" w14:textId="77777777" w:rsidR="00861476" w:rsidRDefault="00861476" w:rsidP="0070608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lastRenderedPageBreak/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3F96B932" w14:textId="77777777" w:rsidR="00187A02" w:rsidRPr="00455210" w:rsidRDefault="00187A02" w:rsidP="0070608F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52696D5B" w:rsidR="00D87FBB" w:rsidRDefault="00187A02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69666EAC" w14:textId="77777777" w:rsidR="00890080" w:rsidRDefault="00890080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72FBCF1A" w14:textId="77777777" w:rsidR="00D87FBB" w:rsidRPr="00CD5191" w:rsidRDefault="00D87FBB" w:rsidP="00D87FBB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CD5191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43C5C6EA" w14:textId="5E8F55E0" w:rsidR="00054D00" w:rsidRDefault="00890080" w:rsidP="00D21253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890080">
        <w:rPr>
          <w:rFonts w:ascii="Times New Roman" w:hAnsi="Times New Roman"/>
          <w:sz w:val="24"/>
          <w:szCs w:val="24"/>
        </w:rPr>
        <w:t>Přípravek se aplikuje postřikovači polních plodin. Při aplikaci použít traktor nebo samojízdný postřikovač s uzavřenou kabinou pro řidiče alespoň typu 3 (podle ČSN EN 15695-1), tj. se systémy klimatizace a filtrace vzduchu – proti prachu a aerosolu.</w:t>
      </w:r>
    </w:p>
    <w:p w14:paraId="3BDE6CCF" w14:textId="21B1D770" w:rsidR="00890080" w:rsidRDefault="00890080" w:rsidP="00D21253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890080">
        <w:rPr>
          <w:rFonts w:ascii="Times New Roman" w:hAnsi="Times New Roman"/>
          <w:sz w:val="24"/>
          <w:szCs w:val="24"/>
        </w:rPr>
        <w:t>Ochranná vzdálenost mezi hranicí ošetřené plochy a hranicí oblasti využívané zranitelnými skupinami obyvatel nesmí být menší než 5 metrů, přičemž současně platí požadavek na použití zařízení omezujícího úlet s redukcí 50 % nebo 75 %.</w:t>
      </w:r>
    </w:p>
    <w:p w14:paraId="32B77A21" w14:textId="77777777" w:rsidR="00890080" w:rsidRDefault="00890080" w:rsidP="00D21253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097F0A48" w14:textId="1DC999E5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>Čl. 2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9B41A9" w14:textId="2424CA34" w:rsidR="007E1DC1" w:rsidRPr="00455210" w:rsidRDefault="00861476" w:rsidP="00D64CD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0DAB1252" w14:textId="27A7E1B5" w:rsidR="00466FF4" w:rsidRPr="00455210" w:rsidRDefault="00861476" w:rsidP="006F10F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76EA91C0" w14:textId="7375B15C" w:rsidR="00861476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proofErr w:type="spellStart"/>
      <w:r w:rsidR="00666271">
        <w:rPr>
          <w:rFonts w:ascii="Times New Roman" w:hAnsi="Times New Roman"/>
          <w:sz w:val="24"/>
          <w:szCs w:val="24"/>
        </w:rPr>
        <w:t>Protikon</w:t>
      </w:r>
      <w:proofErr w:type="spellEnd"/>
      <w:r w:rsidR="00666271">
        <w:rPr>
          <w:rFonts w:ascii="Times New Roman" w:hAnsi="Times New Roman"/>
          <w:sz w:val="24"/>
          <w:szCs w:val="24"/>
        </w:rPr>
        <w:t xml:space="preserve"> 250 EC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9A521B">
        <w:rPr>
          <w:rFonts w:ascii="Times New Roman" w:hAnsi="Times New Roman"/>
          <w:sz w:val="24"/>
          <w:szCs w:val="24"/>
        </w:rPr>
        <w:t>(</w:t>
      </w:r>
      <w:proofErr w:type="spellStart"/>
      <w:r w:rsidR="009A521B" w:rsidRPr="009A521B">
        <w:rPr>
          <w:rFonts w:ascii="Times New Roman" w:hAnsi="Times New Roman"/>
          <w:sz w:val="24"/>
          <w:szCs w:val="24"/>
        </w:rPr>
        <w:t>evid</w:t>
      </w:r>
      <w:proofErr w:type="spellEnd"/>
      <w:r w:rsidR="009A521B" w:rsidRPr="009A521B">
        <w:rPr>
          <w:rFonts w:ascii="Times New Roman" w:hAnsi="Times New Roman"/>
          <w:sz w:val="24"/>
          <w:szCs w:val="24"/>
        </w:rPr>
        <w:t>. č.</w:t>
      </w:r>
      <w:r w:rsidR="00A32877">
        <w:rPr>
          <w:rFonts w:ascii="Times New Roman" w:hAnsi="Times New Roman"/>
          <w:sz w:val="24"/>
          <w:szCs w:val="24"/>
        </w:rPr>
        <w:t>: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666271">
        <w:rPr>
          <w:rFonts w:ascii="Times New Roman" w:hAnsi="Times New Roman"/>
          <w:sz w:val="24"/>
          <w:szCs w:val="24"/>
        </w:rPr>
        <w:t>6046</w:t>
      </w:r>
      <w:r w:rsidR="00CB0AE6" w:rsidRPr="00CB0AE6">
        <w:rPr>
          <w:rFonts w:ascii="Times New Roman" w:hAnsi="Times New Roman"/>
          <w:sz w:val="24"/>
          <w:szCs w:val="24"/>
        </w:rPr>
        <w:t>-</w:t>
      </w:r>
      <w:r w:rsidR="00A96A33">
        <w:rPr>
          <w:rFonts w:ascii="Times New Roman" w:hAnsi="Times New Roman"/>
          <w:sz w:val="24"/>
          <w:szCs w:val="24"/>
        </w:rPr>
        <w:t>0</w:t>
      </w:r>
      <w:r w:rsidRPr="00455210">
        <w:rPr>
          <w:rFonts w:ascii="Times New Roman" w:hAnsi="Times New Roman"/>
          <w:sz w:val="24"/>
          <w:szCs w:val="24"/>
        </w:rPr>
        <w:t>).</w:t>
      </w:r>
    </w:p>
    <w:p w14:paraId="5EB01BAD" w14:textId="77777777" w:rsidR="00890080" w:rsidRPr="00455210" w:rsidRDefault="0089008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13DE1B" w14:textId="77777777" w:rsidR="00894B01" w:rsidRPr="00455210" w:rsidRDefault="00894B0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3</w:t>
      </w:r>
    </w:p>
    <w:p w14:paraId="5D3C9C0E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3BB4A7" w14:textId="77AAAB42" w:rsidR="00861476" w:rsidRPr="00455210" w:rsidRDefault="00D64CDA" w:rsidP="00D64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4CDA">
        <w:rPr>
          <w:rFonts w:ascii="Times New Roman" w:hAnsi="Times New Roman"/>
          <w:sz w:val="24"/>
          <w:szCs w:val="24"/>
        </w:rPr>
        <w:t>Toto nařízení ÚKZÚZ se v plném rozsahu vztahuje i na všechny další povolené přípravky na</w:t>
      </w:r>
      <w:r>
        <w:rPr>
          <w:rFonts w:ascii="Times New Roman" w:hAnsi="Times New Roman"/>
          <w:sz w:val="24"/>
          <w:szCs w:val="24"/>
        </w:rPr>
        <w:t> </w:t>
      </w:r>
      <w:r w:rsidRPr="00D64CDA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</w:t>
      </w:r>
      <w:proofErr w:type="spellStart"/>
      <w:r w:rsidR="00666271">
        <w:rPr>
          <w:rFonts w:ascii="Times New Roman" w:hAnsi="Times New Roman"/>
          <w:sz w:val="24"/>
          <w:szCs w:val="24"/>
        </w:rPr>
        <w:t>Protikon</w:t>
      </w:r>
      <w:proofErr w:type="spellEnd"/>
      <w:r w:rsidR="00666271">
        <w:rPr>
          <w:rFonts w:ascii="Times New Roman" w:hAnsi="Times New Roman"/>
          <w:sz w:val="24"/>
          <w:szCs w:val="24"/>
        </w:rPr>
        <w:t xml:space="preserve"> 250 EC</w:t>
      </w:r>
      <w:r w:rsidRPr="00D64CDA">
        <w:t xml:space="preserve"> </w:t>
      </w:r>
      <w:r>
        <w:t>(</w:t>
      </w:r>
      <w:r w:rsidRPr="00D64CDA">
        <w:rPr>
          <w:rFonts w:ascii="Times New Roman" w:hAnsi="Times New Roman"/>
          <w:sz w:val="24"/>
          <w:szCs w:val="24"/>
        </w:rPr>
        <w:t>viz Informace k vyhledávání menšinových použití v on-line registru přípravků na ochranu rostlin zveřejněná na webových stránkách ÚKZÚZ http://eagri.cz/public/app/eagriapp/POR/).</w:t>
      </w:r>
    </w:p>
    <w:p w14:paraId="59D8E928" w14:textId="717588FB" w:rsidR="00890080" w:rsidRDefault="0089008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904240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4</w:t>
      </w:r>
    </w:p>
    <w:p w14:paraId="1E4A5909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467933" w14:textId="16F945EE" w:rsidR="00CF3503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Osoba používající přípravek dle č</w:t>
      </w:r>
      <w:r w:rsidR="00A96A33">
        <w:rPr>
          <w:rFonts w:ascii="Times New Roman" w:hAnsi="Times New Roman"/>
          <w:sz w:val="24"/>
          <w:szCs w:val="24"/>
        </w:rPr>
        <w:t>l</w:t>
      </w:r>
      <w:r w:rsidRPr="00455210">
        <w:rPr>
          <w:rFonts w:ascii="Times New Roman" w:hAnsi="Times New Roman"/>
          <w:sz w:val="24"/>
          <w:szCs w:val="24"/>
        </w:rPr>
        <w:t xml:space="preserve">. 1 tohoto nařízení je povinna se rovněž řídit etiketou k přípravku. </w:t>
      </w:r>
    </w:p>
    <w:p w14:paraId="42CB41DF" w14:textId="126294DD" w:rsidR="00592741" w:rsidRDefault="0059274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C5690F" w14:textId="6F5C4B79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C857CB" w14:textId="1ADCE3E2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113D3D5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897A7" w14:textId="77777777" w:rsidR="00876254" w:rsidRDefault="00876254" w:rsidP="00CE12AE">
      <w:pPr>
        <w:spacing w:after="0" w:line="240" w:lineRule="auto"/>
      </w:pPr>
      <w:r>
        <w:separator/>
      </w:r>
    </w:p>
  </w:endnote>
  <w:endnote w:type="continuationSeparator" w:id="0">
    <w:p w14:paraId="378C8CC5" w14:textId="77777777" w:rsidR="00876254" w:rsidRDefault="00876254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C1F97" w14:textId="77777777" w:rsidR="00876254" w:rsidRDefault="00876254" w:rsidP="00CE12AE">
      <w:pPr>
        <w:spacing w:after="0" w:line="240" w:lineRule="auto"/>
      </w:pPr>
      <w:r>
        <w:separator/>
      </w:r>
    </w:p>
  </w:footnote>
  <w:footnote w:type="continuationSeparator" w:id="0">
    <w:p w14:paraId="1164D9B0" w14:textId="77777777" w:rsidR="00876254" w:rsidRDefault="00876254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74A48E5"/>
    <w:multiLevelType w:val="hybridMultilevel"/>
    <w:tmpl w:val="907C8E06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3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6"/>
  </w:num>
  <w:num w:numId="2" w16cid:durableId="355739146">
    <w:abstractNumId w:val="3"/>
  </w:num>
  <w:num w:numId="3" w16cid:durableId="2107193058">
    <w:abstractNumId w:val="0"/>
  </w:num>
  <w:num w:numId="4" w16cid:durableId="385108815">
    <w:abstractNumId w:val="5"/>
  </w:num>
  <w:num w:numId="5" w16cid:durableId="105781553">
    <w:abstractNumId w:val="2"/>
  </w:num>
  <w:num w:numId="6" w16cid:durableId="1872718983">
    <w:abstractNumId w:val="1"/>
  </w:num>
  <w:num w:numId="7" w16cid:durableId="19012112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C31"/>
    <w:rsid w:val="00004F9F"/>
    <w:rsid w:val="00005309"/>
    <w:rsid w:val="00014878"/>
    <w:rsid w:val="00016783"/>
    <w:rsid w:val="00021972"/>
    <w:rsid w:val="000219CF"/>
    <w:rsid w:val="00022810"/>
    <w:rsid w:val="00022A09"/>
    <w:rsid w:val="00023B05"/>
    <w:rsid w:val="00026918"/>
    <w:rsid w:val="00027659"/>
    <w:rsid w:val="00036ACA"/>
    <w:rsid w:val="0004098D"/>
    <w:rsid w:val="00053AA8"/>
    <w:rsid w:val="00054D00"/>
    <w:rsid w:val="00060625"/>
    <w:rsid w:val="00063096"/>
    <w:rsid w:val="00065520"/>
    <w:rsid w:val="0006634E"/>
    <w:rsid w:val="00070DF9"/>
    <w:rsid w:val="00071102"/>
    <w:rsid w:val="00072478"/>
    <w:rsid w:val="00087009"/>
    <w:rsid w:val="00093864"/>
    <w:rsid w:val="00094C1C"/>
    <w:rsid w:val="00096456"/>
    <w:rsid w:val="000A0B54"/>
    <w:rsid w:val="000A2C53"/>
    <w:rsid w:val="000B1A34"/>
    <w:rsid w:val="000B4579"/>
    <w:rsid w:val="000B6A4A"/>
    <w:rsid w:val="000C6C8C"/>
    <w:rsid w:val="000D51A6"/>
    <w:rsid w:val="000D5365"/>
    <w:rsid w:val="000E0E5E"/>
    <w:rsid w:val="000E1B65"/>
    <w:rsid w:val="000E41A9"/>
    <w:rsid w:val="000F18E2"/>
    <w:rsid w:val="001045A9"/>
    <w:rsid w:val="0010681E"/>
    <w:rsid w:val="00107A84"/>
    <w:rsid w:val="00107EC4"/>
    <w:rsid w:val="001122C3"/>
    <w:rsid w:val="00115823"/>
    <w:rsid w:val="0012074E"/>
    <w:rsid w:val="00122131"/>
    <w:rsid w:val="00130932"/>
    <w:rsid w:val="00134187"/>
    <w:rsid w:val="00143235"/>
    <w:rsid w:val="00146B91"/>
    <w:rsid w:val="001508FA"/>
    <w:rsid w:val="00154F0E"/>
    <w:rsid w:val="001625A6"/>
    <w:rsid w:val="00162CB2"/>
    <w:rsid w:val="001651D2"/>
    <w:rsid w:val="00170053"/>
    <w:rsid w:val="001757EB"/>
    <w:rsid w:val="00176ECA"/>
    <w:rsid w:val="00180DC3"/>
    <w:rsid w:val="001811BD"/>
    <w:rsid w:val="00187A02"/>
    <w:rsid w:val="001935B4"/>
    <w:rsid w:val="00196DB0"/>
    <w:rsid w:val="001A4E9A"/>
    <w:rsid w:val="001A564B"/>
    <w:rsid w:val="001B2E7C"/>
    <w:rsid w:val="001C19A5"/>
    <w:rsid w:val="001C5374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7712"/>
    <w:rsid w:val="00206463"/>
    <w:rsid w:val="0021120D"/>
    <w:rsid w:val="0021158F"/>
    <w:rsid w:val="002115E3"/>
    <w:rsid w:val="00216CAC"/>
    <w:rsid w:val="00217DD6"/>
    <w:rsid w:val="002237EC"/>
    <w:rsid w:val="0022672E"/>
    <w:rsid w:val="002267A6"/>
    <w:rsid w:val="00226AAC"/>
    <w:rsid w:val="002272CD"/>
    <w:rsid w:val="002331AF"/>
    <w:rsid w:val="00247769"/>
    <w:rsid w:val="00251812"/>
    <w:rsid w:val="002534A6"/>
    <w:rsid w:val="00254C9F"/>
    <w:rsid w:val="00260FFC"/>
    <w:rsid w:val="00261814"/>
    <w:rsid w:val="0026683C"/>
    <w:rsid w:val="00271024"/>
    <w:rsid w:val="00281645"/>
    <w:rsid w:val="002826F6"/>
    <w:rsid w:val="00284BFB"/>
    <w:rsid w:val="00286C5D"/>
    <w:rsid w:val="002900BA"/>
    <w:rsid w:val="002A011E"/>
    <w:rsid w:val="002A2373"/>
    <w:rsid w:val="002A3811"/>
    <w:rsid w:val="002A6401"/>
    <w:rsid w:val="002A642C"/>
    <w:rsid w:val="002B360A"/>
    <w:rsid w:val="002B62A6"/>
    <w:rsid w:val="002C3001"/>
    <w:rsid w:val="002D1505"/>
    <w:rsid w:val="002E1593"/>
    <w:rsid w:val="002E27F2"/>
    <w:rsid w:val="002E3B34"/>
    <w:rsid w:val="002E4DB3"/>
    <w:rsid w:val="002E6E07"/>
    <w:rsid w:val="002F360E"/>
    <w:rsid w:val="002F6A86"/>
    <w:rsid w:val="002F6F0F"/>
    <w:rsid w:val="003107E6"/>
    <w:rsid w:val="00321597"/>
    <w:rsid w:val="00353D1E"/>
    <w:rsid w:val="003552E5"/>
    <w:rsid w:val="00355DD5"/>
    <w:rsid w:val="0036432F"/>
    <w:rsid w:val="0036507D"/>
    <w:rsid w:val="00365C57"/>
    <w:rsid w:val="0037105F"/>
    <w:rsid w:val="00371691"/>
    <w:rsid w:val="00375F38"/>
    <w:rsid w:val="0038104C"/>
    <w:rsid w:val="0038285B"/>
    <w:rsid w:val="00382A8D"/>
    <w:rsid w:val="00386938"/>
    <w:rsid w:val="00387F2D"/>
    <w:rsid w:val="00394DC7"/>
    <w:rsid w:val="003964B7"/>
    <w:rsid w:val="00397B54"/>
    <w:rsid w:val="003A0795"/>
    <w:rsid w:val="003A598A"/>
    <w:rsid w:val="003A7970"/>
    <w:rsid w:val="003B10DF"/>
    <w:rsid w:val="003B3B79"/>
    <w:rsid w:val="003B6D7F"/>
    <w:rsid w:val="003B77CC"/>
    <w:rsid w:val="003B7B1F"/>
    <w:rsid w:val="003C1E5C"/>
    <w:rsid w:val="003C572B"/>
    <w:rsid w:val="003C736E"/>
    <w:rsid w:val="003D13F8"/>
    <w:rsid w:val="003E40C2"/>
    <w:rsid w:val="003E50E3"/>
    <w:rsid w:val="003F4F8A"/>
    <w:rsid w:val="003F581F"/>
    <w:rsid w:val="004045F6"/>
    <w:rsid w:val="00407E73"/>
    <w:rsid w:val="00413D72"/>
    <w:rsid w:val="0041470F"/>
    <w:rsid w:val="004153BD"/>
    <w:rsid w:val="00415D6D"/>
    <w:rsid w:val="004168B3"/>
    <w:rsid w:val="004259D0"/>
    <w:rsid w:val="004319E5"/>
    <w:rsid w:val="00431B26"/>
    <w:rsid w:val="00431F9A"/>
    <w:rsid w:val="004330F1"/>
    <w:rsid w:val="004346B9"/>
    <w:rsid w:val="00435DB0"/>
    <w:rsid w:val="004453BF"/>
    <w:rsid w:val="00446F49"/>
    <w:rsid w:val="00447132"/>
    <w:rsid w:val="00447C02"/>
    <w:rsid w:val="00454283"/>
    <w:rsid w:val="00455210"/>
    <w:rsid w:val="00460E07"/>
    <w:rsid w:val="004617C3"/>
    <w:rsid w:val="00463C37"/>
    <w:rsid w:val="00465120"/>
    <w:rsid w:val="00466FF4"/>
    <w:rsid w:val="00475359"/>
    <w:rsid w:val="0048376B"/>
    <w:rsid w:val="00486888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C005C"/>
    <w:rsid w:val="004C2982"/>
    <w:rsid w:val="004C39D1"/>
    <w:rsid w:val="004C5821"/>
    <w:rsid w:val="004C695D"/>
    <w:rsid w:val="004D19E1"/>
    <w:rsid w:val="004D268F"/>
    <w:rsid w:val="004E021F"/>
    <w:rsid w:val="004E6320"/>
    <w:rsid w:val="004F4F86"/>
    <w:rsid w:val="00501F7D"/>
    <w:rsid w:val="00504141"/>
    <w:rsid w:val="00510533"/>
    <w:rsid w:val="00514DFC"/>
    <w:rsid w:val="00515895"/>
    <w:rsid w:val="00523C49"/>
    <w:rsid w:val="005251CA"/>
    <w:rsid w:val="0052551A"/>
    <w:rsid w:val="005267C6"/>
    <w:rsid w:val="00535822"/>
    <w:rsid w:val="0053605D"/>
    <w:rsid w:val="00543FEE"/>
    <w:rsid w:val="005467B8"/>
    <w:rsid w:val="00547D4A"/>
    <w:rsid w:val="00550EAE"/>
    <w:rsid w:val="00552179"/>
    <w:rsid w:val="00555EDC"/>
    <w:rsid w:val="00556205"/>
    <w:rsid w:val="005624A7"/>
    <w:rsid w:val="00563FCF"/>
    <w:rsid w:val="00564030"/>
    <w:rsid w:val="00564B2A"/>
    <w:rsid w:val="005656ED"/>
    <w:rsid w:val="00570876"/>
    <w:rsid w:val="0057259D"/>
    <w:rsid w:val="0058391A"/>
    <w:rsid w:val="005856D3"/>
    <w:rsid w:val="00591795"/>
    <w:rsid w:val="00591BEA"/>
    <w:rsid w:val="00592741"/>
    <w:rsid w:val="005931DA"/>
    <w:rsid w:val="005A4C6C"/>
    <w:rsid w:val="005A5194"/>
    <w:rsid w:val="005A6B22"/>
    <w:rsid w:val="005B263E"/>
    <w:rsid w:val="005B6145"/>
    <w:rsid w:val="005B7000"/>
    <w:rsid w:val="005C3669"/>
    <w:rsid w:val="005C54BB"/>
    <w:rsid w:val="005D0F79"/>
    <w:rsid w:val="005D30FC"/>
    <w:rsid w:val="005D34B2"/>
    <w:rsid w:val="005D7E0A"/>
    <w:rsid w:val="005E0DEB"/>
    <w:rsid w:val="005E1FFF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5983"/>
    <w:rsid w:val="00617B1B"/>
    <w:rsid w:val="00621944"/>
    <w:rsid w:val="00625E3F"/>
    <w:rsid w:val="00633AA9"/>
    <w:rsid w:val="00646029"/>
    <w:rsid w:val="006475EA"/>
    <w:rsid w:val="00660EF5"/>
    <w:rsid w:val="006649A6"/>
    <w:rsid w:val="00664C5E"/>
    <w:rsid w:val="00666271"/>
    <w:rsid w:val="00673A30"/>
    <w:rsid w:val="00676ABD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499B"/>
    <w:rsid w:val="006B7046"/>
    <w:rsid w:val="006B7F8C"/>
    <w:rsid w:val="006C0B1C"/>
    <w:rsid w:val="006C438B"/>
    <w:rsid w:val="006C7873"/>
    <w:rsid w:val="006D395F"/>
    <w:rsid w:val="006D5F1B"/>
    <w:rsid w:val="006E0EC5"/>
    <w:rsid w:val="006E2E99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6471"/>
    <w:rsid w:val="0072722B"/>
    <w:rsid w:val="00727995"/>
    <w:rsid w:val="00727DCD"/>
    <w:rsid w:val="007329F9"/>
    <w:rsid w:val="007464DE"/>
    <w:rsid w:val="00746924"/>
    <w:rsid w:val="00757065"/>
    <w:rsid w:val="00765594"/>
    <w:rsid w:val="007665AD"/>
    <w:rsid w:val="00767D6D"/>
    <w:rsid w:val="0077011C"/>
    <w:rsid w:val="00771C8B"/>
    <w:rsid w:val="00781FA4"/>
    <w:rsid w:val="00783A73"/>
    <w:rsid w:val="007853B8"/>
    <w:rsid w:val="00785578"/>
    <w:rsid w:val="00794B15"/>
    <w:rsid w:val="0079540F"/>
    <w:rsid w:val="007A0701"/>
    <w:rsid w:val="007A41C8"/>
    <w:rsid w:val="007A5293"/>
    <w:rsid w:val="007A7033"/>
    <w:rsid w:val="007B2521"/>
    <w:rsid w:val="007B46E9"/>
    <w:rsid w:val="007B4702"/>
    <w:rsid w:val="007B7807"/>
    <w:rsid w:val="007C06AD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7E6C76"/>
    <w:rsid w:val="00807AA5"/>
    <w:rsid w:val="008123DF"/>
    <w:rsid w:val="00813A40"/>
    <w:rsid w:val="00813C61"/>
    <w:rsid w:val="008145BA"/>
    <w:rsid w:val="00814A9F"/>
    <w:rsid w:val="00815E12"/>
    <w:rsid w:val="00817C4D"/>
    <w:rsid w:val="00824981"/>
    <w:rsid w:val="00824A56"/>
    <w:rsid w:val="00826430"/>
    <w:rsid w:val="00826550"/>
    <w:rsid w:val="00827C1D"/>
    <w:rsid w:val="0083748C"/>
    <w:rsid w:val="008411FE"/>
    <w:rsid w:val="00845BAD"/>
    <w:rsid w:val="00851592"/>
    <w:rsid w:val="0085361B"/>
    <w:rsid w:val="0085737E"/>
    <w:rsid w:val="008579E7"/>
    <w:rsid w:val="00857A87"/>
    <w:rsid w:val="00861476"/>
    <w:rsid w:val="00861EE5"/>
    <w:rsid w:val="00866BCA"/>
    <w:rsid w:val="008679E9"/>
    <w:rsid w:val="008711B3"/>
    <w:rsid w:val="00871DEF"/>
    <w:rsid w:val="00876254"/>
    <w:rsid w:val="00876961"/>
    <w:rsid w:val="00880582"/>
    <w:rsid w:val="0088274F"/>
    <w:rsid w:val="00884F9F"/>
    <w:rsid w:val="008876D7"/>
    <w:rsid w:val="00887CF7"/>
    <w:rsid w:val="00890080"/>
    <w:rsid w:val="00894B01"/>
    <w:rsid w:val="00895173"/>
    <w:rsid w:val="008A3C19"/>
    <w:rsid w:val="008A5C9C"/>
    <w:rsid w:val="008A7B1C"/>
    <w:rsid w:val="008B169B"/>
    <w:rsid w:val="008B41AD"/>
    <w:rsid w:val="008B57FB"/>
    <w:rsid w:val="008B6AC9"/>
    <w:rsid w:val="008C1C0D"/>
    <w:rsid w:val="008C4855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903FE0"/>
    <w:rsid w:val="00913704"/>
    <w:rsid w:val="00914790"/>
    <w:rsid w:val="009176F5"/>
    <w:rsid w:val="00920717"/>
    <w:rsid w:val="00921479"/>
    <w:rsid w:val="0092634E"/>
    <w:rsid w:val="00931165"/>
    <w:rsid w:val="009340CB"/>
    <w:rsid w:val="00934311"/>
    <w:rsid w:val="00935B37"/>
    <w:rsid w:val="00940529"/>
    <w:rsid w:val="009540ED"/>
    <w:rsid w:val="00957802"/>
    <w:rsid w:val="009615A4"/>
    <w:rsid w:val="00966908"/>
    <w:rsid w:val="0097678F"/>
    <w:rsid w:val="009772CA"/>
    <w:rsid w:val="009778CC"/>
    <w:rsid w:val="0098086D"/>
    <w:rsid w:val="009856A2"/>
    <w:rsid w:val="0098737C"/>
    <w:rsid w:val="00991087"/>
    <w:rsid w:val="00994D85"/>
    <w:rsid w:val="00996663"/>
    <w:rsid w:val="009A23FB"/>
    <w:rsid w:val="009A2833"/>
    <w:rsid w:val="009A2E6E"/>
    <w:rsid w:val="009A521B"/>
    <w:rsid w:val="009A6D7B"/>
    <w:rsid w:val="009A7871"/>
    <w:rsid w:val="009B26FC"/>
    <w:rsid w:val="009C0947"/>
    <w:rsid w:val="009C0F91"/>
    <w:rsid w:val="009C106C"/>
    <w:rsid w:val="009C76D1"/>
    <w:rsid w:val="009D6F6B"/>
    <w:rsid w:val="009F3EB7"/>
    <w:rsid w:val="009F6DBB"/>
    <w:rsid w:val="009F79D0"/>
    <w:rsid w:val="009F7E83"/>
    <w:rsid w:val="00A00066"/>
    <w:rsid w:val="00A036BC"/>
    <w:rsid w:val="00A06094"/>
    <w:rsid w:val="00A07215"/>
    <w:rsid w:val="00A10301"/>
    <w:rsid w:val="00A111FC"/>
    <w:rsid w:val="00A13341"/>
    <w:rsid w:val="00A22080"/>
    <w:rsid w:val="00A32877"/>
    <w:rsid w:val="00A32B7F"/>
    <w:rsid w:val="00A46381"/>
    <w:rsid w:val="00A51311"/>
    <w:rsid w:val="00A5364C"/>
    <w:rsid w:val="00A54558"/>
    <w:rsid w:val="00A559ED"/>
    <w:rsid w:val="00A6580D"/>
    <w:rsid w:val="00A66C16"/>
    <w:rsid w:val="00A66F6D"/>
    <w:rsid w:val="00A70089"/>
    <w:rsid w:val="00A70B46"/>
    <w:rsid w:val="00A72EFC"/>
    <w:rsid w:val="00A7545B"/>
    <w:rsid w:val="00A76952"/>
    <w:rsid w:val="00A82276"/>
    <w:rsid w:val="00A8546F"/>
    <w:rsid w:val="00A8660E"/>
    <w:rsid w:val="00A93080"/>
    <w:rsid w:val="00A96A33"/>
    <w:rsid w:val="00A97558"/>
    <w:rsid w:val="00AA433D"/>
    <w:rsid w:val="00AA5374"/>
    <w:rsid w:val="00AA6660"/>
    <w:rsid w:val="00AB0FB3"/>
    <w:rsid w:val="00AC11F8"/>
    <w:rsid w:val="00AC3870"/>
    <w:rsid w:val="00AC7650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048A0"/>
    <w:rsid w:val="00B168E2"/>
    <w:rsid w:val="00B32B4C"/>
    <w:rsid w:val="00B33B75"/>
    <w:rsid w:val="00B345B0"/>
    <w:rsid w:val="00B348AD"/>
    <w:rsid w:val="00B36E09"/>
    <w:rsid w:val="00B40835"/>
    <w:rsid w:val="00B44C23"/>
    <w:rsid w:val="00B45D61"/>
    <w:rsid w:val="00B463F3"/>
    <w:rsid w:val="00B507CB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2B5D"/>
    <w:rsid w:val="00B8528B"/>
    <w:rsid w:val="00B94175"/>
    <w:rsid w:val="00B95349"/>
    <w:rsid w:val="00B96BB8"/>
    <w:rsid w:val="00BA1AA8"/>
    <w:rsid w:val="00BB394F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D76B9"/>
    <w:rsid w:val="00BE2612"/>
    <w:rsid w:val="00BE3CC0"/>
    <w:rsid w:val="00BE5CDF"/>
    <w:rsid w:val="00BE7F6B"/>
    <w:rsid w:val="00BF27FF"/>
    <w:rsid w:val="00BF2A40"/>
    <w:rsid w:val="00BF5E00"/>
    <w:rsid w:val="00C00B30"/>
    <w:rsid w:val="00C02790"/>
    <w:rsid w:val="00C02A6C"/>
    <w:rsid w:val="00C0786A"/>
    <w:rsid w:val="00C12045"/>
    <w:rsid w:val="00C12BCE"/>
    <w:rsid w:val="00C12D33"/>
    <w:rsid w:val="00C15323"/>
    <w:rsid w:val="00C172DF"/>
    <w:rsid w:val="00C25D9A"/>
    <w:rsid w:val="00C4081A"/>
    <w:rsid w:val="00C43E44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80147"/>
    <w:rsid w:val="00C815E8"/>
    <w:rsid w:val="00C915E3"/>
    <w:rsid w:val="00C91C0B"/>
    <w:rsid w:val="00C94F36"/>
    <w:rsid w:val="00C9672D"/>
    <w:rsid w:val="00C97092"/>
    <w:rsid w:val="00CA13FA"/>
    <w:rsid w:val="00CA2993"/>
    <w:rsid w:val="00CA6AE5"/>
    <w:rsid w:val="00CA7EB3"/>
    <w:rsid w:val="00CB0AE6"/>
    <w:rsid w:val="00CB44D5"/>
    <w:rsid w:val="00CB6D3D"/>
    <w:rsid w:val="00CC258C"/>
    <w:rsid w:val="00CC2F22"/>
    <w:rsid w:val="00CC7B65"/>
    <w:rsid w:val="00CD316E"/>
    <w:rsid w:val="00CD5540"/>
    <w:rsid w:val="00CE0A71"/>
    <w:rsid w:val="00CE12AE"/>
    <w:rsid w:val="00CE7AB5"/>
    <w:rsid w:val="00CF3503"/>
    <w:rsid w:val="00CF7EF3"/>
    <w:rsid w:val="00D02E45"/>
    <w:rsid w:val="00D06555"/>
    <w:rsid w:val="00D11F81"/>
    <w:rsid w:val="00D21253"/>
    <w:rsid w:val="00D23461"/>
    <w:rsid w:val="00D26765"/>
    <w:rsid w:val="00D27226"/>
    <w:rsid w:val="00D33DF5"/>
    <w:rsid w:val="00D3631E"/>
    <w:rsid w:val="00D37277"/>
    <w:rsid w:val="00D42088"/>
    <w:rsid w:val="00D4263E"/>
    <w:rsid w:val="00D43513"/>
    <w:rsid w:val="00D43837"/>
    <w:rsid w:val="00D5088E"/>
    <w:rsid w:val="00D50B0E"/>
    <w:rsid w:val="00D54BDC"/>
    <w:rsid w:val="00D57634"/>
    <w:rsid w:val="00D60E1D"/>
    <w:rsid w:val="00D64CDA"/>
    <w:rsid w:val="00D7272C"/>
    <w:rsid w:val="00D7444C"/>
    <w:rsid w:val="00D75B4F"/>
    <w:rsid w:val="00D8084B"/>
    <w:rsid w:val="00D81AF4"/>
    <w:rsid w:val="00D86581"/>
    <w:rsid w:val="00D87FBB"/>
    <w:rsid w:val="00D91CF1"/>
    <w:rsid w:val="00D92BE3"/>
    <w:rsid w:val="00D9661E"/>
    <w:rsid w:val="00D97D83"/>
    <w:rsid w:val="00DA0D86"/>
    <w:rsid w:val="00DA1B7C"/>
    <w:rsid w:val="00DA3E61"/>
    <w:rsid w:val="00DB1CCF"/>
    <w:rsid w:val="00DB2D62"/>
    <w:rsid w:val="00DB3062"/>
    <w:rsid w:val="00DB33D2"/>
    <w:rsid w:val="00DC07FB"/>
    <w:rsid w:val="00DC2652"/>
    <w:rsid w:val="00DC6F41"/>
    <w:rsid w:val="00DD3BB5"/>
    <w:rsid w:val="00DD427B"/>
    <w:rsid w:val="00DD4FDD"/>
    <w:rsid w:val="00DD5B03"/>
    <w:rsid w:val="00DE3969"/>
    <w:rsid w:val="00DE7AB1"/>
    <w:rsid w:val="00DF1FDB"/>
    <w:rsid w:val="00DF23E4"/>
    <w:rsid w:val="00DF30A8"/>
    <w:rsid w:val="00DF392B"/>
    <w:rsid w:val="00DF66F7"/>
    <w:rsid w:val="00DF6B43"/>
    <w:rsid w:val="00E03B6C"/>
    <w:rsid w:val="00E03DD4"/>
    <w:rsid w:val="00E06EC8"/>
    <w:rsid w:val="00E11087"/>
    <w:rsid w:val="00E175BD"/>
    <w:rsid w:val="00E20B8D"/>
    <w:rsid w:val="00E24CE4"/>
    <w:rsid w:val="00E26A84"/>
    <w:rsid w:val="00E310A0"/>
    <w:rsid w:val="00E34609"/>
    <w:rsid w:val="00E35664"/>
    <w:rsid w:val="00E4026D"/>
    <w:rsid w:val="00E415D1"/>
    <w:rsid w:val="00E419C0"/>
    <w:rsid w:val="00E426F4"/>
    <w:rsid w:val="00E463F9"/>
    <w:rsid w:val="00E47568"/>
    <w:rsid w:val="00E47C68"/>
    <w:rsid w:val="00E525BC"/>
    <w:rsid w:val="00E54146"/>
    <w:rsid w:val="00E60364"/>
    <w:rsid w:val="00E61336"/>
    <w:rsid w:val="00E6168E"/>
    <w:rsid w:val="00E658A4"/>
    <w:rsid w:val="00E74369"/>
    <w:rsid w:val="00E77999"/>
    <w:rsid w:val="00E77CF9"/>
    <w:rsid w:val="00E8205C"/>
    <w:rsid w:val="00E8281E"/>
    <w:rsid w:val="00E92B90"/>
    <w:rsid w:val="00E95CA6"/>
    <w:rsid w:val="00E9788D"/>
    <w:rsid w:val="00EB2D36"/>
    <w:rsid w:val="00EC33E9"/>
    <w:rsid w:val="00ED0478"/>
    <w:rsid w:val="00ED07AB"/>
    <w:rsid w:val="00ED4ECA"/>
    <w:rsid w:val="00ED5F00"/>
    <w:rsid w:val="00ED755C"/>
    <w:rsid w:val="00EE4346"/>
    <w:rsid w:val="00EE4481"/>
    <w:rsid w:val="00EE6074"/>
    <w:rsid w:val="00EF227D"/>
    <w:rsid w:val="00EF29FF"/>
    <w:rsid w:val="00EF4285"/>
    <w:rsid w:val="00EF74B5"/>
    <w:rsid w:val="00F1398D"/>
    <w:rsid w:val="00F15872"/>
    <w:rsid w:val="00F172E3"/>
    <w:rsid w:val="00F20565"/>
    <w:rsid w:val="00F21CAC"/>
    <w:rsid w:val="00F22431"/>
    <w:rsid w:val="00F3641E"/>
    <w:rsid w:val="00F375DE"/>
    <w:rsid w:val="00F43AC0"/>
    <w:rsid w:val="00F441F2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29AB"/>
    <w:rsid w:val="00F734C8"/>
    <w:rsid w:val="00F75D07"/>
    <w:rsid w:val="00F80132"/>
    <w:rsid w:val="00F810B8"/>
    <w:rsid w:val="00F84EA8"/>
    <w:rsid w:val="00F85A47"/>
    <w:rsid w:val="00F8602B"/>
    <w:rsid w:val="00F86612"/>
    <w:rsid w:val="00F872D8"/>
    <w:rsid w:val="00F90532"/>
    <w:rsid w:val="00FA1114"/>
    <w:rsid w:val="00FA3701"/>
    <w:rsid w:val="00FA5DB7"/>
    <w:rsid w:val="00FA7709"/>
    <w:rsid w:val="00FA7BBF"/>
    <w:rsid w:val="00FC2BCF"/>
    <w:rsid w:val="00FC405A"/>
    <w:rsid w:val="00FC684C"/>
    <w:rsid w:val="00FD2B1B"/>
    <w:rsid w:val="00FD7DB7"/>
    <w:rsid w:val="00FE4A6B"/>
    <w:rsid w:val="00FE73E1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738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5</cp:revision>
  <cp:lastPrinted>2021-03-11T06:06:00Z</cp:lastPrinted>
  <dcterms:created xsi:type="dcterms:W3CDTF">2023-08-11T08:08:00Z</dcterms:created>
  <dcterms:modified xsi:type="dcterms:W3CDTF">2023-08-23T06:34:00Z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