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C84C" w14:textId="77777777" w:rsidR="0024722A" w:rsidRPr="002B6CA0" w:rsidRDefault="008B5275">
      <w:pPr>
        <w:pStyle w:val="Zkladntext"/>
        <w:spacing w:after="0"/>
        <w:jc w:val="center"/>
        <w:rPr>
          <w:b/>
          <w:sz w:val="28"/>
          <w:szCs w:val="28"/>
        </w:rPr>
      </w:pPr>
      <w:r w:rsidRPr="002B6CA0">
        <w:rPr>
          <w:b/>
          <w:sz w:val="28"/>
          <w:szCs w:val="28"/>
        </w:rPr>
        <w:t>Zastupitelstvo města Dobrovice</w:t>
      </w:r>
    </w:p>
    <w:p w14:paraId="3144EE11" w14:textId="77777777" w:rsidR="0024722A" w:rsidRPr="002B6CA0" w:rsidRDefault="0024722A">
      <w:pPr>
        <w:pStyle w:val="Zkladntext"/>
        <w:spacing w:after="0"/>
        <w:jc w:val="center"/>
        <w:rPr>
          <w:b/>
          <w:sz w:val="28"/>
          <w:szCs w:val="28"/>
        </w:rPr>
      </w:pPr>
    </w:p>
    <w:p w14:paraId="3C6DCFBA" w14:textId="77777777" w:rsidR="0024722A" w:rsidRPr="002B6CA0" w:rsidRDefault="0024722A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2B6CA0">
        <w:rPr>
          <w:b/>
          <w:color w:val="000000"/>
          <w:sz w:val="28"/>
          <w:szCs w:val="28"/>
        </w:rPr>
        <w:t>Obecně závazná vyhláška</w:t>
      </w:r>
    </w:p>
    <w:p w14:paraId="5BC6EC55" w14:textId="77777777" w:rsidR="0024722A" w:rsidRPr="002B6CA0" w:rsidRDefault="00B262C0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města</w:t>
      </w:r>
      <w:r w:rsidR="00DA3A3F" w:rsidRPr="002B6CA0">
        <w:rPr>
          <w:b/>
          <w:color w:val="000000"/>
          <w:sz w:val="28"/>
          <w:szCs w:val="28"/>
        </w:rPr>
        <w:t xml:space="preserve"> </w:t>
      </w:r>
      <w:r w:rsidR="00137CBC" w:rsidRPr="002B6CA0">
        <w:rPr>
          <w:b/>
          <w:color w:val="000000"/>
          <w:sz w:val="28"/>
          <w:szCs w:val="28"/>
        </w:rPr>
        <w:t>Dobrovice</w:t>
      </w:r>
    </w:p>
    <w:p w14:paraId="796569F1" w14:textId="77777777" w:rsidR="0024722A" w:rsidRPr="002B6CA0" w:rsidRDefault="0024722A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2B6CA0">
        <w:rPr>
          <w:b/>
          <w:color w:val="000000"/>
          <w:sz w:val="28"/>
          <w:szCs w:val="28"/>
        </w:rPr>
        <w:t xml:space="preserve">č. </w:t>
      </w:r>
      <w:r w:rsidR="008B5275" w:rsidRPr="002B6CA0">
        <w:rPr>
          <w:b/>
          <w:color w:val="000000"/>
          <w:sz w:val="28"/>
          <w:szCs w:val="28"/>
        </w:rPr>
        <w:t>4</w:t>
      </w:r>
      <w:r w:rsidRPr="002B6CA0">
        <w:rPr>
          <w:b/>
          <w:color w:val="000000"/>
          <w:sz w:val="28"/>
          <w:szCs w:val="28"/>
        </w:rPr>
        <w:t>/</w:t>
      </w:r>
      <w:r w:rsidR="00A85417" w:rsidRPr="002B6CA0">
        <w:rPr>
          <w:b/>
          <w:color w:val="000000"/>
          <w:sz w:val="28"/>
          <w:szCs w:val="28"/>
        </w:rPr>
        <w:t>20</w:t>
      </w:r>
      <w:r w:rsidR="008B5275" w:rsidRPr="002B6CA0">
        <w:rPr>
          <w:b/>
          <w:color w:val="000000"/>
          <w:sz w:val="28"/>
          <w:szCs w:val="28"/>
        </w:rPr>
        <w:t>21</w:t>
      </w:r>
      <w:r w:rsidRPr="002B6CA0">
        <w:rPr>
          <w:b/>
          <w:color w:val="000000"/>
          <w:sz w:val="28"/>
          <w:szCs w:val="28"/>
        </w:rPr>
        <w:t>,</w:t>
      </w:r>
    </w:p>
    <w:p w14:paraId="429E466D" w14:textId="77777777" w:rsidR="0024722A" w:rsidRPr="002B6CA0" w:rsidRDefault="0024722A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2B6CA0">
        <w:rPr>
          <w:b/>
          <w:color w:val="000000"/>
          <w:sz w:val="28"/>
          <w:szCs w:val="28"/>
        </w:rPr>
        <w:t xml:space="preserve">o stanovení systému shromažďování, sběru, přepravy, třídění, využívání a odstraňování komunálních odpadů a nakládání se stavebním odpadem na území obce </w:t>
      </w:r>
      <w:r w:rsidR="00137CBC" w:rsidRPr="002B6CA0">
        <w:rPr>
          <w:b/>
          <w:color w:val="000000"/>
          <w:sz w:val="28"/>
          <w:szCs w:val="28"/>
        </w:rPr>
        <w:t>Dobrovice</w:t>
      </w:r>
    </w:p>
    <w:p w14:paraId="4D009173" w14:textId="77777777" w:rsidR="0024722A" w:rsidRPr="002B6CA0" w:rsidRDefault="0024722A">
      <w:pPr>
        <w:rPr>
          <w:b/>
          <w:sz w:val="28"/>
          <w:szCs w:val="28"/>
          <w:u w:val="single"/>
        </w:rPr>
      </w:pPr>
    </w:p>
    <w:p w14:paraId="29D8B80E" w14:textId="77777777" w:rsidR="00591F02" w:rsidRPr="00BD129F" w:rsidRDefault="00591F02">
      <w:pPr>
        <w:pStyle w:val="Zkladntextodsazen2"/>
        <w:ind w:left="0" w:firstLine="0"/>
        <w:rPr>
          <w:szCs w:val="24"/>
        </w:rPr>
      </w:pPr>
    </w:p>
    <w:p w14:paraId="7A19AB4D" w14:textId="24F60E87" w:rsidR="0024722A" w:rsidRPr="00BD129F" w:rsidRDefault="0024722A">
      <w:pPr>
        <w:pStyle w:val="Zkladntextodsazen2"/>
        <w:ind w:left="0" w:firstLine="0"/>
        <w:rPr>
          <w:szCs w:val="24"/>
        </w:rPr>
      </w:pPr>
      <w:r w:rsidRPr="00BD129F">
        <w:rPr>
          <w:szCs w:val="24"/>
        </w:rPr>
        <w:t xml:space="preserve">Zastupitelstvo obce </w:t>
      </w:r>
      <w:r w:rsidR="00137CBC" w:rsidRPr="00BD129F">
        <w:rPr>
          <w:szCs w:val="24"/>
        </w:rPr>
        <w:t>Dobrovice</w:t>
      </w:r>
      <w:r w:rsidRPr="00BD129F">
        <w:rPr>
          <w:szCs w:val="24"/>
        </w:rPr>
        <w:t xml:space="preserve"> se na svém zasedání dne</w:t>
      </w:r>
      <w:r w:rsidR="00591476">
        <w:rPr>
          <w:szCs w:val="24"/>
        </w:rPr>
        <w:t xml:space="preserve"> </w:t>
      </w:r>
      <w:r w:rsidR="00F86C1B">
        <w:rPr>
          <w:szCs w:val="24"/>
        </w:rPr>
        <w:t>13</w:t>
      </w:r>
      <w:r w:rsidR="00591476">
        <w:rPr>
          <w:szCs w:val="24"/>
        </w:rPr>
        <w:t>.12.</w:t>
      </w:r>
      <w:r w:rsidR="00DA3A3F" w:rsidRPr="00BD129F">
        <w:rPr>
          <w:szCs w:val="24"/>
        </w:rPr>
        <w:t xml:space="preserve"> 20</w:t>
      </w:r>
      <w:r w:rsidR="008B5275">
        <w:rPr>
          <w:szCs w:val="24"/>
        </w:rPr>
        <w:t>21</w:t>
      </w:r>
      <w:r w:rsidRPr="00BD129F">
        <w:rPr>
          <w:szCs w:val="24"/>
        </w:rPr>
        <w:t xml:space="preserve"> usneslo vydat na základě § </w:t>
      </w:r>
      <w:r w:rsidR="008B5275">
        <w:rPr>
          <w:szCs w:val="24"/>
        </w:rPr>
        <w:t>59</w:t>
      </w:r>
      <w:r w:rsidRPr="00BD129F">
        <w:rPr>
          <w:szCs w:val="24"/>
        </w:rPr>
        <w:t xml:space="preserve"> odst. 2 zákona č.</w:t>
      </w:r>
      <w:r w:rsidR="008B5275">
        <w:rPr>
          <w:szCs w:val="24"/>
        </w:rPr>
        <w:t>541</w:t>
      </w:r>
      <w:r w:rsidRPr="00BD129F">
        <w:rPr>
          <w:szCs w:val="24"/>
        </w:rPr>
        <w:t>/20</w:t>
      </w:r>
      <w:r w:rsidR="008B5275">
        <w:rPr>
          <w:szCs w:val="24"/>
        </w:rPr>
        <w:t>20</w:t>
      </w:r>
      <w:r w:rsidRPr="00BD129F">
        <w:rPr>
          <w:szCs w:val="24"/>
        </w:rPr>
        <w:t xml:space="preserve"> Sb., o odpadech a o změně některých dalších zákonů, ve znění pozdějších</w:t>
      </w:r>
      <w:r w:rsidR="008B5275">
        <w:rPr>
          <w:szCs w:val="24"/>
        </w:rPr>
        <w:t xml:space="preserve"> </w:t>
      </w:r>
      <w:r w:rsidRPr="00BD129F">
        <w:rPr>
          <w:szCs w:val="24"/>
        </w:rPr>
        <w:t>předpisů (dále jen „zákon o odpadech“), a v souladu s § 10 písm. d) a § 84 odst. 2 písm. h) zákona č.128/2000 Sb., o obcích (obecní zřízení), ve znění pozdějších předpisů, (dále jen „zákon o obcích“), tuto obecně závaznou vyhlášku:</w:t>
      </w:r>
    </w:p>
    <w:p w14:paraId="45CDAE58" w14:textId="77777777" w:rsidR="0024722A" w:rsidRPr="00BD129F" w:rsidRDefault="0024722A">
      <w:pPr>
        <w:jc w:val="center"/>
        <w:rPr>
          <w:b/>
        </w:rPr>
      </w:pPr>
    </w:p>
    <w:p w14:paraId="7EA64C18" w14:textId="77777777" w:rsidR="0024722A" w:rsidRPr="00BD129F" w:rsidRDefault="0024722A">
      <w:pPr>
        <w:jc w:val="center"/>
        <w:rPr>
          <w:b/>
        </w:rPr>
      </w:pPr>
      <w:r w:rsidRPr="00BD129F">
        <w:rPr>
          <w:b/>
        </w:rPr>
        <w:t>Čl. 1</w:t>
      </w:r>
    </w:p>
    <w:p w14:paraId="4CC224A9" w14:textId="77777777" w:rsidR="0024722A" w:rsidRPr="00BD129F" w:rsidRDefault="0024722A">
      <w:pPr>
        <w:pStyle w:val="Nadpis2"/>
        <w:jc w:val="center"/>
        <w:rPr>
          <w:b/>
          <w:bCs/>
          <w:szCs w:val="24"/>
          <w:u w:val="none"/>
        </w:rPr>
      </w:pPr>
      <w:r w:rsidRPr="00BD129F">
        <w:rPr>
          <w:b/>
          <w:bCs/>
          <w:szCs w:val="24"/>
          <w:u w:val="none"/>
        </w:rPr>
        <w:t>Úvodní ustanovení</w:t>
      </w:r>
    </w:p>
    <w:p w14:paraId="4F054F9F" w14:textId="77777777" w:rsidR="0024722A" w:rsidRPr="00BD129F" w:rsidRDefault="0024722A">
      <w:pPr>
        <w:jc w:val="center"/>
        <w:rPr>
          <w:b/>
          <w:u w:val="single"/>
        </w:rPr>
      </w:pPr>
    </w:p>
    <w:p w14:paraId="19CC53A4" w14:textId="77777777" w:rsidR="0024722A" w:rsidRPr="00BD129F" w:rsidRDefault="0024722A">
      <w:pPr>
        <w:jc w:val="both"/>
      </w:pPr>
      <w:r w:rsidRPr="00BD129F">
        <w:t>Tato obecně závazná vyhláška (dále jen „vyhláška“) stanovuje systém shromažďování, sběru, přepravy, třídění, využívání a odstraňování komunálních odpadů vznikajících na území</w:t>
      </w:r>
      <w:r w:rsidR="006E6CCC" w:rsidRPr="00BD129F">
        <w:t xml:space="preserve"> </w:t>
      </w:r>
      <w:r w:rsidRPr="00BD129F">
        <w:t xml:space="preserve">obce </w:t>
      </w:r>
      <w:r w:rsidR="00137CBC" w:rsidRPr="00BD129F">
        <w:t>Dobrovice</w:t>
      </w:r>
      <w:r w:rsidRPr="00BD129F">
        <w:t>, včetně nakládání se stavebním odpadem</w:t>
      </w:r>
      <w:r w:rsidRPr="00BD129F">
        <w:rPr>
          <w:rStyle w:val="Znakapoznpodarou"/>
        </w:rPr>
        <w:footnoteReference w:customMarkFollows="1" w:id="1"/>
        <w:t>1)</w:t>
      </w:r>
      <w:r w:rsidRPr="00BD129F">
        <w:t>.</w:t>
      </w:r>
    </w:p>
    <w:p w14:paraId="4EB17BFD" w14:textId="77777777" w:rsidR="0024722A" w:rsidRPr="00BD129F" w:rsidRDefault="0024722A">
      <w:pPr>
        <w:ind w:left="360"/>
      </w:pPr>
    </w:p>
    <w:p w14:paraId="09EE88B5" w14:textId="77777777" w:rsidR="00591F02" w:rsidRPr="00BD129F" w:rsidRDefault="00591F02">
      <w:pPr>
        <w:jc w:val="center"/>
        <w:rPr>
          <w:b/>
        </w:rPr>
      </w:pPr>
    </w:p>
    <w:p w14:paraId="1EFF3B88" w14:textId="77777777" w:rsidR="0024722A" w:rsidRPr="00BD129F" w:rsidRDefault="0024722A">
      <w:pPr>
        <w:jc w:val="center"/>
        <w:rPr>
          <w:b/>
        </w:rPr>
      </w:pPr>
      <w:r w:rsidRPr="00BD129F">
        <w:rPr>
          <w:b/>
        </w:rPr>
        <w:t>Čl. 2</w:t>
      </w:r>
    </w:p>
    <w:p w14:paraId="409B9797" w14:textId="77777777" w:rsidR="0024722A" w:rsidRPr="00BD129F" w:rsidRDefault="0024722A">
      <w:pPr>
        <w:jc w:val="center"/>
      </w:pPr>
      <w:r w:rsidRPr="00BD129F">
        <w:rPr>
          <w:b/>
        </w:rPr>
        <w:t>Třídění komunálního odpadu</w:t>
      </w:r>
    </w:p>
    <w:p w14:paraId="2C1344C3" w14:textId="77777777" w:rsidR="0024722A" w:rsidRPr="00BD129F" w:rsidRDefault="0024722A">
      <w:pPr>
        <w:ind w:left="360"/>
        <w:jc w:val="center"/>
        <w:rPr>
          <w:b/>
        </w:rPr>
      </w:pPr>
    </w:p>
    <w:p w14:paraId="7A41BC8F" w14:textId="77777777" w:rsidR="0024722A" w:rsidRPr="00BD129F" w:rsidRDefault="0024722A">
      <w:r w:rsidRPr="00BD129F">
        <w:t>1)   Komunální odpad se třídí na:</w:t>
      </w:r>
    </w:p>
    <w:p w14:paraId="46EBC457" w14:textId="77777777" w:rsidR="0024722A" w:rsidRPr="00BD129F" w:rsidRDefault="0024722A"/>
    <w:p w14:paraId="5DD82A53" w14:textId="77777777" w:rsidR="006D76CA" w:rsidRPr="000E5663" w:rsidRDefault="008B5275" w:rsidP="008B5275">
      <w:pPr>
        <w:numPr>
          <w:ilvl w:val="0"/>
          <w:numId w:val="13"/>
        </w:numPr>
        <w:rPr>
          <w:color w:val="000000"/>
        </w:rPr>
      </w:pPr>
      <w:r w:rsidRPr="000E5663">
        <w:rPr>
          <w:color w:val="000000"/>
        </w:rPr>
        <w:t>Biologick</w:t>
      </w:r>
      <w:r w:rsidR="006D76CA" w:rsidRPr="000E5663">
        <w:rPr>
          <w:color w:val="000000"/>
        </w:rPr>
        <w:t>y rozložitelné odpady</w:t>
      </w:r>
    </w:p>
    <w:p w14:paraId="48DCA17F" w14:textId="77777777" w:rsidR="008B5275" w:rsidRDefault="008B5275" w:rsidP="008B5275">
      <w:pPr>
        <w:numPr>
          <w:ilvl w:val="0"/>
          <w:numId w:val="13"/>
        </w:numPr>
      </w:pPr>
      <w:r>
        <w:t>Papír</w:t>
      </w:r>
    </w:p>
    <w:p w14:paraId="532C5BD4" w14:textId="77777777" w:rsidR="008B5275" w:rsidRDefault="008B5275" w:rsidP="008B5275">
      <w:pPr>
        <w:numPr>
          <w:ilvl w:val="0"/>
          <w:numId w:val="13"/>
        </w:numPr>
      </w:pPr>
      <w:r>
        <w:t>Plasty včetně PET lahví</w:t>
      </w:r>
      <w:r>
        <w:tab/>
      </w:r>
    </w:p>
    <w:p w14:paraId="67CBB3EC" w14:textId="77777777" w:rsidR="008B5275" w:rsidRDefault="008B5275" w:rsidP="008B5275">
      <w:pPr>
        <w:numPr>
          <w:ilvl w:val="0"/>
          <w:numId w:val="13"/>
        </w:numPr>
      </w:pPr>
      <w:r>
        <w:t>Sklo</w:t>
      </w:r>
    </w:p>
    <w:p w14:paraId="0CC251C2" w14:textId="77777777" w:rsidR="008B5275" w:rsidRDefault="008B5275" w:rsidP="008B5275">
      <w:pPr>
        <w:numPr>
          <w:ilvl w:val="0"/>
          <w:numId w:val="13"/>
        </w:numPr>
      </w:pPr>
      <w:r>
        <w:t>Nápojové kartony</w:t>
      </w:r>
    </w:p>
    <w:p w14:paraId="15C73DF8" w14:textId="77777777" w:rsidR="008B5275" w:rsidRDefault="008B5275" w:rsidP="008B5275">
      <w:pPr>
        <w:numPr>
          <w:ilvl w:val="0"/>
          <w:numId w:val="13"/>
        </w:numPr>
      </w:pPr>
      <w:r>
        <w:t>Kovy</w:t>
      </w:r>
    </w:p>
    <w:p w14:paraId="17A1194E" w14:textId="77777777" w:rsidR="008B5275" w:rsidRDefault="008B5275" w:rsidP="008B5275">
      <w:pPr>
        <w:numPr>
          <w:ilvl w:val="0"/>
          <w:numId w:val="13"/>
        </w:numPr>
      </w:pPr>
      <w:r>
        <w:t>Nebezpečné odpady</w:t>
      </w:r>
    </w:p>
    <w:p w14:paraId="1A548062" w14:textId="77777777" w:rsidR="008B5275" w:rsidRDefault="008B5275" w:rsidP="008B5275">
      <w:pPr>
        <w:numPr>
          <w:ilvl w:val="0"/>
          <w:numId w:val="13"/>
        </w:numPr>
      </w:pPr>
      <w:r>
        <w:t>Objemný odpad</w:t>
      </w:r>
    </w:p>
    <w:p w14:paraId="36CDE82C" w14:textId="77777777" w:rsidR="008B5275" w:rsidRDefault="008B5275" w:rsidP="008B5275">
      <w:pPr>
        <w:numPr>
          <w:ilvl w:val="0"/>
          <w:numId w:val="13"/>
        </w:numPr>
      </w:pPr>
      <w:r>
        <w:t>Směsný komunální odpad</w:t>
      </w:r>
    </w:p>
    <w:p w14:paraId="1450BF25" w14:textId="77777777" w:rsidR="008B5275" w:rsidRDefault="008B5275" w:rsidP="008B5275">
      <w:pPr>
        <w:numPr>
          <w:ilvl w:val="0"/>
          <w:numId w:val="13"/>
        </w:numPr>
      </w:pPr>
      <w:r>
        <w:t>Jedlé oleje a tuky</w:t>
      </w:r>
    </w:p>
    <w:p w14:paraId="78C1BC24" w14:textId="77777777" w:rsidR="008B5275" w:rsidRDefault="008B5275" w:rsidP="008B5275">
      <w:pPr>
        <w:ind w:left="720"/>
      </w:pPr>
    </w:p>
    <w:p w14:paraId="3B5B98C8" w14:textId="77777777" w:rsidR="008B5275" w:rsidRPr="00BD129F" w:rsidRDefault="008B5275" w:rsidP="008B5275">
      <w:pPr>
        <w:ind w:left="720"/>
      </w:pPr>
    </w:p>
    <w:p w14:paraId="4400F31E" w14:textId="0E980A5E" w:rsidR="0024722A" w:rsidRPr="00BD129F" w:rsidRDefault="0024722A">
      <w:pPr>
        <w:pStyle w:val="Zkladntextodsazen"/>
        <w:ind w:left="0" w:firstLine="0"/>
        <w:rPr>
          <w:szCs w:val="24"/>
        </w:rPr>
      </w:pPr>
      <w:r w:rsidRPr="00BD129F">
        <w:rPr>
          <w:szCs w:val="24"/>
        </w:rPr>
        <w:t>2) Směsný</w:t>
      </w:r>
      <w:r w:rsidR="008B5275">
        <w:rPr>
          <w:szCs w:val="24"/>
        </w:rPr>
        <w:t>m komunálním odpadem se rozumí</w:t>
      </w:r>
      <w:r w:rsidRPr="00BD129F">
        <w:rPr>
          <w:szCs w:val="24"/>
        </w:rPr>
        <w:t xml:space="preserve"> zbylý komunální odpad po stanoveném vytříděn</w:t>
      </w:r>
      <w:r w:rsidR="008B5275">
        <w:rPr>
          <w:szCs w:val="24"/>
        </w:rPr>
        <w:t>í po</w:t>
      </w:r>
      <w:r w:rsidRPr="00BD129F">
        <w:rPr>
          <w:szCs w:val="24"/>
        </w:rPr>
        <w:t>dle   odst. 1 písm. a), b), c)</w:t>
      </w:r>
      <w:r w:rsidR="00DA3A3F" w:rsidRPr="00BD129F">
        <w:rPr>
          <w:szCs w:val="24"/>
        </w:rPr>
        <w:t>, d)</w:t>
      </w:r>
      <w:r w:rsidR="00C834A7" w:rsidRPr="00BD129F">
        <w:rPr>
          <w:szCs w:val="24"/>
        </w:rPr>
        <w:t>, e)</w:t>
      </w:r>
      <w:r w:rsidR="008B5275">
        <w:rPr>
          <w:szCs w:val="24"/>
        </w:rPr>
        <w:t>, f, g,</w:t>
      </w:r>
      <w:r w:rsidR="00F26BE3">
        <w:rPr>
          <w:szCs w:val="24"/>
        </w:rPr>
        <w:t xml:space="preserve"> </w:t>
      </w:r>
      <w:r w:rsidR="008B5275">
        <w:rPr>
          <w:szCs w:val="24"/>
        </w:rPr>
        <w:t>h a j</w:t>
      </w:r>
    </w:p>
    <w:p w14:paraId="737BA428" w14:textId="77777777" w:rsidR="0024722A" w:rsidRPr="00BD129F" w:rsidRDefault="0024722A">
      <w:pPr>
        <w:jc w:val="center"/>
        <w:rPr>
          <w:b/>
        </w:rPr>
      </w:pPr>
      <w:r w:rsidRPr="00BD129F">
        <w:rPr>
          <w:b/>
        </w:rPr>
        <w:t>Čl. 3</w:t>
      </w:r>
    </w:p>
    <w:p w14:paraId="69557FB3" w14:textId="77777777" w:rsidR="0024722A" w:rsidRPr="00BD129F" w:rsidRDefault="0024722A">
      <w:pPr>
        <w:pStyle w:val="Nadpis2"/>
        <w:jc w:val="center"/>
        <w:rPr>
          <w:b/>
          <w:bCs/>
          <w:szCs w:val="24"/>
          <w:u w:val="none"/>
        </w:rPr>
      </w:pPr>
      <w:r w:rsidRPr="00BD129F">
        <w:rPr>
          <w:b/>
          <w:bCs/>
          <w:szCs w:val="24"/>
          <w:u w:val="none"/>
        </w:rPr>
        <w:lastRenderedPageBreak/>
        <w:t>Shromažďování tříděného odpadu</w:t>
      </w:r>
    </w:p>
    <w:p w14:paraId="1010E8E5" w14:textId="77777777" w:rsidR="0024722A" w:rsidRPr="00BD129F" w:rsidRDefault="0024722A">
      <w:pPr>
        <w:jc w:val="center"/>
        <w:rPr>
          <w:b/>
          <w:u w:val="single"/>
        </w:rPr>
      </w:pPr>
    </w:p>
    <w:p w14:paraId="73C35E1F" w14:textId="77777777" w:rsidR="008B5275" w:rsidRPr="008B5275" w:rsidRDefault="0024722A" w:rsidP="008B527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iCs/>
        </w:rPr>
      </w:pPr>
      <w:r w:rsidRPr="00BD129F">
        <w:rPr>
          <w:szCs w:val="24"/>
        </w:rPr>
        <w:t xml:space="preserve">Tříděný odpad je shromažďován do </w:t>
      </w:r>
      <w:r w:rsidRPr="00BD129F">
        <w:rPr>
          <w:bCs/>
          <w:szCs w:val="24"/>
        </w:rPr>
        <w:t>zvláštních sběrných nádob</w:t>
      </w:r>
    </w:p>
    <w:p w14:paraId="28FECFA9" w14:textId="79D269E6" w:rsidR="008B5275" w:rsidRPr="008B5275" w:rsidRDefault="008B5275" w:rsidP="008B527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iCs/>
        </w:rPr>
      </w:pPr>
      <w:r>
        <w:rPr>
          <w:bCs/>
          <w:szCs w:val="24"/>
        </w:rPr>
        <w:t>Zvláštní sb</w:t>
      </w:r>
      <w:r w:rsidR="001D00AA">
        <w:rPr>
          <w:bCs/>
          <w:szCs w:val="24"/>
        </w:rPr>
        <w:t>ě</w:t>
      </w:r>
      <w:r>
        <w:rPr>
          <w:bCs/>
          <w:szCs w:val="24"/>
        </w:rPr>
        <w:t>rné nádoby na papír, sklo, plasty a PET lahve, nápojové kartony</w:t>
      </w:r>
      <w:r w:rsidR="006D76CA">
        <w:rPr>
          <w:bCs/>
          <w:szCs w:val="24"/>
        </w:rPr>
        <w:t>, jedlé oleje</w:t>
      </w:r>
      <w:r w:rsidR="002B6CA0">
        <w:rPr>
          <w:bCs/>
          <w:szCs w:val="24"/>
        </w:rPr>
        <w:t xml:space="preserve"> </w:t>
      </w:r>
      <w:r w:rsidR="00B13CEC">
        <w:rPr>
          <w:bCs/>
          <w:szCs w:val="24"/>
        </w:rPr>
        <w:t>a</w:t>
      </w:r>
      <w:r w:rsidR="006D76CA">
        <w:rPr>
          <w:bCs/>
          <w:szCs w:val="24"/>
        </w:rPr>
        <w:t xml:space="preserve"> tuky a kovy</w:t>
      </w:r>
      <w:r>
        <w:rPr>
          <w:bCs/>
          <w:szCs w:val="24"/>
        </w:rPr>
        <w:t xml:space="preserve"> </w:t>
      </w:r>
      <w:r w:rsidR="006D76CA">
        <w:rPr>
          <w:bCs/>
          <w:szCs w:val="24"/>
        </w:rPr>
        <w:t xml:space="preserve">lze odkládat </w:t>
      </w:r>
      <w:r w:rsidR="002B6CA0">
        <w:rPr>
          <w:bCs/>
          <w:szCs w:val="24"/>
        </w:rPr>
        <w:t>do k tomu určených nádob, které jsou umístěny</w:t>
      </w:r>
      <w:r>
        <w:rPr>
          <w:bCs/>
          <w:szCs w:val="24"/>
        </w:rPr>
        <w:t xml:space="preserve"> na stanovištích</w:t>
      </w:r>
      <w:r w:rsidR="006D76CA">
        <w:rPr>
          <w:bCs/>
          <w:szCs w:val="24"/>
        </w:rPr>
        <w:t>, jejich</w:t>
      </w:r>
      <w:r w:rsidR="002B6CA0">
        <w:rPr>
          <w:bCs/>
          <w:szCs w:val="24"/>
        </w:rPr>
        <w:t>ž</w:t>
      </w:r>
      <w:r w:rsidR="006D76CA">
        <w:rPr>
          <w:bCs/>
          <w:szCs w:val="24"/>
        </w:rPr>
        <w:t xml:space="preserve"> seznam je zveřejněn na webu</w:t>
      </w:r>
      <w:r w:rsidR="002B6CA0">
        <w:rPr>
          <w:bCs/>
          <w:szCs w:val="24"/>
        </w:rPr>
        <w:t xml:space="preserve"> města.</w:t>
      </w:r>
    </w:p>
    <w:p w14:paraId="52715EBC" w14:textId="77777777" w:rsidR="00DA3A3F" w:rsidRPr="00BD129F" w:rsidRDefault="006D76CA" w:rsidP="007368C3">
      <w:pPr>
        <w:ind w:left="720"/>
        <w:rPr>
          <w:i/>
          <w:iCs/>
        </w:rPr>
      </w:pPr>
      <w:r>
        <w:rPr>
          <w:i/>
          <w:iCs/>
        </w:rPr>
        <w:t xml:space="preserve"> </w:t>
      </w:r>
    </w:p>
    <w:p w14:paraId="624C320E" w14:textId="77777777" w:rsidR="008B5275" w:rsidRDefault="008B5275" w:rsidP="008B5275">
      <w:pPr>
        <w:ind w:left="360"/>
        <w:rPr>
          <w:color w:val="000000"/>
        </w:rPr>
      </w:pPr>
      <w:r>
        <w:rPr>
          <w:color w:val="000000"/>
        </w:rPr>
        <w:t>3) Zvláštní sběrné nádoby jsou barevně odlišeny a označeny příslušnými nápisy:</w:t>
      </w:r>
    </w:p>
    <w:p w14:paraId="2029222C" w14:textId="77777777" w:rsidR="008B5275" w:rsidRDefault="008B5275" w:rsidP="008B5275">
      <w:pPr>
        <w:ind w:left="360"/>
        <w:rPr>
          <w:color w:val="000000"/>
        </w:rPr>
      </w:pPr>
    </w:p>
    <w:p w14:paraId="6510B8B7" w14:textId="77777777" w:rsidR="008B5275" w:rsidRPr="00B50A96" w:rsidRDefault="008B5275" w:rsidP="008B5275">
      <w:pPr>
        <w:numPr>
          <w:ilvl w:val="0"/>
          <w:numId w:val="14"/>
        </w:numPr>
      </w:pPr>
      <w:r>
        <w:rPr>
          <w:color w:val="000000"/>
        </w:rPr>
        <w:t>Papír</w:t>
      </w:r>
      <w:r w:rsidR="00B50A96">
        <w:rPr>
          <w:color w:val="000000"/>
        </w:rPr>
        <w:t>, barva modrá</w:t>
      </w:r>
    </w:p>
    <w:p w14:paraId="4D8B304D" w14:textId="77777777" w:rsidR="00B50A96" w:rsidRPr="00B50A96" w:rsidRDefault="00B50A96" w:rsidP="008B5275">
      <w:pPr>
        <w:numPr>
          <w:ilvl w:val="0"/>
          <w:numId w:val="14"/>
        </w:numPr>
      </w:pPr>
      <w:r>
        <w:rPr>
          <w:color w:val="000000"/>
        </w:rPr>
        <w:t>Bílé sklo, barva bílá, Barevné sklo, barva zelená</w:t>
      </w:r>
    </w:p>
    <w:p w14:paraId="6FC8E26C" w14:textId="77777777" w:rsidR="00B50A96" w:rsidRPr="00B50A96" w:rsidRDefault="00B50A96" w:rsidP="008B5275">
      <w:pPr>
        <w:numPr>
          <w:ilvl w:val="0"/>
          <w:numId w:val="14"/>
        </w:numPr>
      </w:pPr>
      <w:r>
        <w:rPr>
          <w:color w:val="000000"/>
        </w:rPr>
        <w:t>Plasty, PET lahve, barva žlutá</w:t>
      </w:r>
    </w:p>
    <w:p w14:paraId="08A32B05" w14:textId="77777777" w:rsidR="00B50A96" w:rsidRPr="006D76CA" w:rsidRDefault="00B50A96" w:rsidP="008B5275">
      <w:pPr>
        <w:numPr>
          <w:ilvl w:val="0"/>
          <w:numId w:val="14"/>
        </w:numPr>
      </w:pPr>
      <w:r>
        <w:rPr>
          <w:color w:val="000000"/>
        </w:rPr>
        <w:t>Nápojové kartony, barva oranžová</w:t>
      </w:r>
    </w:p>
    <w:p w14:paraId="76B613F0" w14:textId="77777777" w:rsidR="006D76CA" w:rsidRPr="006D76CA" w:rsidRDefault="006D76CA" w:rsidP="008B5275">
      <w:pPr>
        <w:numPr>
          <w:ilvl w:val="0"/>
          <w:numId w:val="14"/>
        </w:numPr>
      </w:pPr>
      <w:r>
        <w:rPr>
          <w:color w:val="000000"/>
        </w:rPr>
        <w:t>Jedlé oleje a tuky, černá s</w:t>
      </w:r>
      <w:r w:rsidR="002B6CA0">
        <w:rPr>
          <w:color w:val="000000"/>
        </w:rPr>
        <w:t> </w:t>
      </w:r>
      <w:r>
        <w:rPr>
          <w:color w:val="000000"/>
        </w:rPr>
        <w:t>nápisem</w:t>
      </w:r>
      <w:r w:rsidR="002B6CA0">
        <w:rPr>
          <w:color w:val="000000"/>
        </w:rPr>
        <w:t xml:space="preserve"> jedlé oleje a tuky</w:t>
      </w:r>
    </w:p>
    <w:p w14:paraId="4227D613" w14:textId="77777777" w:rsidR="006D76CA" w:rsidRPr="00B50A96" w:rsidRDefault="002B6CA0" w:rsidP="008B5275">
      <w:pPr>
        <w:numPr>
          <w:ilvl w:val="0"/>
          <w:numId w:val="14"/>
        </w:numPr>
      </w:pPr>
      <w:r>
        <w:rPr>
          <w:color w:val="000000"/>
        </w:rPr>
        <w:t>K</w:t>
      </w:r>
      <w:r w:rsidR="006D76CA">
        <w:rPr>
          <w:color w:val="000000"/>
        </w:rPr>
        <w:t>ovy</w:t>
      </w:r>
      <w:r>
        <w:rPr>
          <w:color w:val="000000"/>
        </w:rPr>
        <w:t xml:space="preserve">, černá s nápisem kovy </w:t>
      </w:r>
    </w:p>
    <w:p w14:paraId="0D4C625C" w14:textId="77777777" w:rsidR="00B50A96" w:rsidRPr="00B50A96" w:rsidRDefault="00B50A96" w:rsidP="00B50A96">
      <w:pPr>
        <w:ind w:left="720"/>
      </w:pPr>
    </w:p>
    <w:p w14:paraId="46661387" w14:textId="77777777" w:rsidR="00B50A96" w:rsidRDefault="00B50A96" w:rsidP="00B50A96">
      <w:pPr>
        <w:rPr>
          <w:color w:val="000000"/>
        </w:rPr>
      </w:pPr>
      <w:r>
        <w:rPr>
          <w:color w:val="000000"/>
        </w:rPr>
        <w:t>4)    Do zvláštních sběrných nádob je zakázáno ukládat jiné složky komunálních odpadů, než pro které jsou určeny.</w:t>
      </w:r>
    </w:p>
    <w:p w14:paraId="5507ED0C" w14:textId="77777777" w:rsidR="00B50A96" w:rsidRDefault="00B50A96" w:rsidP="00B50A96">
      <w:pPr>
        <w:rPr>
          <w:color w:val="000000"/>
        </w:rPr>
      </w:pPr>
    </w:p>
    <w:p w14:paraId="2C1DB862" w14:textId="77777777" w:rsidR="00B50A96" w:rsidRPr="000E5663" w:rsidRDefault="00B50A96" w:rsidP="00B50A96">
      <w:pPr>
        <w:rPr>
          <w:color w:val="000000"/>
        </w:rPr>
      </w:pPr>
      <w:r>
        <w:rPr>
          <w:color w:val="000000"/>
        </w:rPr>
        <w:t>5)    Tříděný odpad</w:t>
      </w:r>
      <w:r w:rsidR="00AC2BE0">
        <w:rPr>
          <w:color w:val="000000"/>
        </w:rPr>
        <w:t xml:space="preserve"> </w:t>
      </w:r>
      <w:r w:rsidR="002B6CA0">
        <w:rPr>
          <w:color w:val="000000"/>
        </w:rPr>
        <w:t xml:space="preserve">na papír, sklo, plasty a PET lahve, nápojové kartony, jedlé oleje </w:t>
      </w:r>
      <w:r w:rsidR="00B13CEC">
        <w:rPr>
          <w:color w:val="000000"/>
        </w:rPr>
        <w:t>a</w:t>
      </w:r>
      <w:r w:rsidR="002B6CA0">
        <w:rPr>
          <w:color w:val="000000"/>
        </w:rPr>
        <w:t xml:space="preserve"> tuky a kovy lze </w:t>
      </w:r>
      <w:r>
        <w:rPr>
          <w:color w:val="000000"/>
        </w:rPr>
        <w:t xml:space="preserve">také odevzdávat </w:t>
      </w:r>
      <w:r w:rsidR="006D76CA">
        <w:rPr>
          <w:color w:val="000000"/>
        </w:rPr>
        <w:t xml:space="preserve">celoročně </w:t>
      </w:r>
      <w:r>
        <w:rPr>
          <w:color w:val="000000"/>
        </w:rPr>
        <w:t>ve sběrném dvoře</w:t>
      </w:r>
      <w:r w:rsidR="006D76CA">
        <w:rPr>
          <w:color w:val="000000"/>
        </w:rPr>
        <w:t xml:space="preserve"> města </w:t>
      </w:r>
      <w:r w:rsidR="006D76CA" w:rsidRPr="000E5663">
        <w:rPr>
          <w:color w:val="000000"/>
        </w:rPr>
        <w:t xml:space="preserve">Dobrovice </w:t>
      </w:r>
      <w:r w:rsidR="002B6CA0" w:rsidRPr="000E5663">
        <w:rPr>
          <w:color w:val="000000"/>
        </w:rPr>
        <w:t>(</w:t>
      </w:r>
      <w:r w:rsidR="006D76CA" w:rsidRPr="000E5663">
        <w:rPr>
          <w:color w:val="000000"/>
        </w:rPr>
        <w:t xml:space="preserve">dále jen </w:t>
      </w:r>
      <w:r w:rsidR="002B6CA0" w:rsidRPr="000E5663">
        <w:rPr>
          <w:color w:val="000000"/>
        </w:rPr>
        <w:t>sběrný dvůr),</w:t>
      </w:r>
      <w:r w:rsidRPr="000E5663">
        <w:rPr>
          <w:color w:val="000000"/>
        </w:rPr>
        <w:t xml:space="preserve"> který je umístěn v Kosořické ulici v</w:t>
      </w:r>
      <w:r w:rsidR="00881474" w:rsidRPr="000E5663">
        <w:rPr>
          <w:color w:val="000000"/>
        </w:rPr>
        <w:t> </w:t>
      </w:r>
      <w:r w:rsidRPr="000E5663">
        <w:rPr>
          <w:color w:val="000000"/>
        </w:rPr>
        <w:t>Dobrovici</w:t>
      </w:r>
      <w:r w:rsidR="00881474" w:rsidRPr="000E5663">
        <w:rPr>
          <w:color w:val="000000"/>
        </w:rPr>
        <w:t>.</w:t>
      </w:r>
    </w:p>
    <w:p w14:paraId="0B3744F9" w14:textId="77777777" w:rsidR="0024722A" w:rsidRDefault="0024722A">
      <w:pPr>
        <w:ind w:left="360"/>
        <w:rPr>
          <w:i/>
          <w:iCs/>
        </w:rPr>
      </w:pPr>
    </w:p>
    <w:p w14:paraId="625DAEDD" w14:textId="77777777" w:rsidR="002B6CA0" w:rsidRPr="00BD129F" w:rsidRDefault="002B6CA0">
      <w:pPr>
        <w:ind w:left="360"/>
        <w:rPr>
          <w:i/>
          <w:iCs/>
        </w:rPr>
      </w:pPr>
    </w:p>
    <w:p w14:paraId="3F0A4D25" w14:textId="77777777" w:rsidR="00734CD3" w:rsidRDefault="00734CD3" w:rsidP="00734CD3">
      <w:pPr>
        <w:pStyle w:val="Nadpis2"/>
        <w:jc w:val="center"/>
        <w:rPr>
          <w:b/>
          <w:bCs/>
          <w:szCs w:val="24"/>
          <w:u w:val="none"/>
        </w:rPr>
      </w:pPr>
      <w:r w:rsidRPr="00BD129F">
        <w:rPr>
          <w:b/>
          <w:bCs/>
          <w:szCs w:val="24"/>
          <w:u w:val="none"/>
        </w:rPr>
        <w:t>Čl. 4</w:t>
      </w:r>
    </w:p>
    <w:p w14:paraId="093E5DC2" w14:textId="77777777" w:rsidR="00AC2BE0" w:rsidRDefault="00AC2BE0" w:rsidP="00AC2BE0"/>
    <w:p w14:paraId="389FA2BC" w14:textId="77777777" w:rsidR="00AC2BE0" w:rsidRDefault="00AC2BE0" w:rsidP="00AC2BE0">
      <w:pPr>
        <w:rPr>
          <w:b/>
          <w:bCs/>
        </w:rPr>
      </w:pPr>
      <w:r>
        <w:tab/>
      </w:r>
      <w:r>
        <w:tab/>
      </w:r>
      <w:r>
        <w:tab/>
      </w:r>
      <w:r w:rsidRPr="00AC2BE0">
        <w:rPr>
          <w:b/>
          <w:bCs/>
        </w:rPr>
        <w:t>Nakládání s biologicky rozložitelným odpadem</w:t>
      </w:r>
    </w:p>
    <w:p w14:paraId="5F32D62B" w14:textId="77777777" w:rsidR="00AC2BE0" w:rsidRDefault="00AC2BE0" w:rsidP="00AC2BE0">
      <w:pPr>
        <w:rPr>
          <w:b/>
          <w:bCs/>
        </w:rPr>
      </w:pPr>
    </w:p>
    <w:p w14:paraId="3C4F2196" w14:textId="598CAA16" w:rsidR="00AC2BE0" w:rsidRDefault="00AC2BE0" w:rsidP="00AC2BE0">
      <w:r w:rsidRPr="00AC2BE0">
        <w:t>1)</w:t>
      </w:r>
      <w:r>
        <w:t xml:space="preserve">    Sběr biologicky rozložitelného odpadu je </w:t>
      </w:r>
      <w:r w:rsidR="00F26BE3">
        <w:t>zajištován</w:t>
      </w:r>
      <w:r>
        <w:t xml:space="preserve"> celoročně ve sběrném dvoře</w:t>
      </w:r>
      <w:r w:rsidR="00B13CEC">
        <w:t xml:space="preserve">, </w:t>
      </w:r>
      <w:r>
        <w:t>do zvláštních nádob k tomu určených, označených nápisem a dále mobilním svozem dle informací městského úřadu</w:t>
      </w:r>
    </w:p>
    <w:p w14:paraId="42C85BE5" w14:textId="77777777" w:rsidR="00AC2BE0" w:rsidRDefault="00AC2BE0" w:rsidP="00AC2BE0"/>
    <w:p w14:paraId="1B7A4951" w14:textId="750F657B" w:rsidR="00AC2BE0" w:rsidRDefault="00AC2BE0" w:rsidP="00AC2BE0">
      <w:r>
        <w:t xml:space="preserve">2)     </w:t>
      </w:r>
      <w:r w:rsidR="00F26BE3">
        <w:t>Shromažďování</w:t>
      </w:r>
      <w:r>
        <w:t xml:space="preserve"> biologicky rozložitelného odpadu podléhá požadavkům stanoveným v čl. č.3 odst.4).</w:t>
      </w:r>
    </w:p>
    <w:p w14:paraId="3D5B7C32" w14:textId="77777777" w:rsidR="00AC2BE0" w:rsidRDefault="00AC2BE0" w:rsidP="00AC2BE0"/>
    <w:p w14:paraId="79B866D9" w14:textId="77777777" w:rsidR="00CA594B" w:rsidRPr="00BD129F" w:rsidRDefault="00B50A96" w:rsidP="006D76CA">
      <w:pPr>
        <w:rPr>
          <w:b/>
          <w:bCs/>
        </w:rPr>
      </w:pPr>
      <w:r>
        <w:t xml:space="preserve">                                      </w:t>
      </w:r>
      <w:r w:rsidR="004B6F4D">
        <w:tab/>
      </w:r>
      <w:r w:rsidR="004B6F4D">
        <w:tab/>
      </w:r>
      <w:r w:rsidR="004B6F4D">
        <w:tab/>
      </w:r>
    </w:p>
    <w:p w14:paraId="324E871F" w14:textId="77777777" w:rsidR="0024722A" w:rsidRPr="00BD129F" w:rsidRDefault="00734CD3">
      <w:pPr>
        <w:pStyle w:val="Nadpis2"/>
        <w:jc w:val="center"/>
        <w:rPr>
          <w:b/>
          <w:bCs/>
          <w:szCs w:val="24"/>
          <w:u w:val="none"/>
        </w:rPr>
      </w:pPr>
      <w:r w:rsidRPr="00BD129F">
        <w:rPr>
          <w:b/>
          <w:bCs/>
          <w:szCs w:val="24"/>
          <w:u w:val="none"/>
        </w:rPr>
        <w:t xml:space="preserve">Čl. </w:t>
      </w:r>
      <w:r w:rsidR="006D76CA">
        <w:rPr>
          <w:b/>
          <w:bCs/>
          <w:szCs w:val="24"/>
          <w:u w:val="none"/>
        </w:rPr>
        <w:t>5</w:t>
      </w:r>
    </w:p>
    <w:p w14:paraId="09A28682" w14:textId="77777777" w:rsidR="0024722A" w:rsidRPr="00BD129F" w:rsidRDefault="0024722A">
      <w:pPr>
        <w:pStyle w:val="Nadpis2"/>
        <w:jc w:val="center"/>
        <w:rPr>
          <w:b/>
          <w:bCs/>
          <w:szCs w:val="24"/>
          <w:u w:val="none"/>
        </w:rPr>
      </w:pPr>
      <w:r w:rsidRPr="00BD129F">
        <w:rPr>
          <w:b/>
          <w:bCs/>
          <w:szCs w:val="24"/>
          <w:u w:val="none"/>
        </w:rPr>
        <w:t xml:space="preserve">Sběr a </w:t>
      </w:r>
      <w:proofErr w:type="gramStart"/>
      <w:r w:rsidRPr="00BD129F">
        <w:rPr>
          <w:b/>
          <w:bCs/>
          <w:szCs w:val="24"/>
          <w:u w:val="none"/>
        </w:rPr>
        <w:t>svoz  nebezpečných</w:t>
      </w:r>
      <w:proofErr w:type="gramEnd"/>
      <w:r w:rsidRPr="00BD129F">
        <w:rPr>
          <w:b/>
          <w:bCs/>
          <w:szCs w:val="24"/>
          <w:u w:val="none"/>
        </w:rPr>
        <w:t xml:space="preserve"> složek komunálního odpadu</w:t>
      </w:r>
    </w:p>
    <w:p w14:paraId="3B0EDF53" w14:textId="77777777" w:rsidR="0024722A" w:rsidRPr="00BD129F" w:rsidRDefault="0024722A">
      <w:pPr>
        <w:ind w:left="360"/>
        <w:jc w:val="center"/>
        <w:rPr>
          <w:b/>
        </w:rPr>
      </w:pPr>
    </w:p>
    <w:p w14:paraId="449A5289" w14:textId="77777777" w:rsidR="004037E0" w:rsidRDefault="005E13A4" w:rsidP="00734CD3">
      <w:pPr>
        <w:jc w:val="both"/>
      </w:pPr>
      <w:r>
        <w:t xml:space="preserve">1)   </w:t>
      </w:r>
      <w:r w:rsidR="0024722A" w:rsidRPr="00BD129F">
        <w:t xml:space="preserve">Sběr </w:t>
      </w:r>
      <w:r w:rsidR="00CA594B" w:rsidRPr="00BD129F">
        <w:t>neb</w:t>
      </w:r>
      <w:r w:rsidR="0024722A" w:rsidRPr="00BD129F">
        <w:t>ezpečných složek komunálního odpad</w:t>
      </w:r>
      <w:r w:rsidR="00CA594B" w:rsidRPr="00BD129F">
        <w:t>u</w:t>
      </w:r>
      <w:r w:rsidR="0024722A" w:rsidRPr="00BD129F">
        <w:t xml:space="preserve"> je zajišťován </w:t>
      </w:r>
      <w:r>
        <w:t>jedenkrát ročně ambulantním svozem, jejich odebíráním na předem vyhlášených přechodných stanovištích přímo do zvláštních sběrných nádob k tomuto sběru určených. Informace o sběru jsou zveřejňovány na úřední desce městského úřadu, v místním tisku, rozhlase, na internetu a informačními</w:t>
      </w:r>
      <w:r w:rsidR="00F63380">
        <w:t xml:space="preserve"> letáky do všech domácností.</w:t>
      </w:r>
    </w:p>
    <w:p w14:paraId="6F5D345F" w14:textId="77777777" w:rsidR="00F63380" w:rsidRDefault="00F63380" w:rsidP="00734CD3">
      <w:pPr>
        <w:jc w:val="both"/>
      </w:pPr>
    </w:p>
    <w:p w14:paraId="65AF2236" w14:textId="123A99AF" w:rsidR="00F63380" w:rsidRDefault="00F63380" w:rsidP="00734CD3">
      <w:pPr>
        <w:jc w:val="both"/>
      </w:pPr>
      <w:r>
        <w:t>2)   Shrom</w:t>
      </w:r>
      <w:r w:rsidR="00F26BE3">
        <w:t>a</w:t>
      </w:r>
      <w:r>
        <w:t>žďování nebezpečných složek komunálního odpadu podléhá požadavkům stanovených v čl. 3 odst.4).</w:t>
      </w:r>
    </w:p>
    <w:p w14:paraId="0AC05BA5" w14:textId="77777777" w:rsidR="00F63380" w:rsidRDefault="00F63380" w:rsidP="00734CD3">
      <w:pPr>
        <w:jc w:val="both"/>
      </w:pPr>
    </w:p>
    <w:p w14:paraId="10887D3F" w14:textId="77777777" w:rsidR="00F63380" w:rsidRDefault="00F63380" w:rsidP="00734CD3">
      <w:pPr>
        <w:jc w:val="both"/>
      </w:pPr>
      <w:r>
        <w:t>3)       Nebezpečný odpad lze také odevzdávat celoročně ve sb</w:t>
      </w:r>
      <w:r w:rsidR="004D1B54">
        <w:t>ě</w:t>
      </w:r>
      <w:r>
        <w:t xml:space="preserve">rném dvoře, do zvláštních </w:t>
      </w:r>
      <w:r w:rsidR="001D00AA">
        <w:t>sběrných nádob umístěných v EKOSKLADU v areálu sběrného dvora.</w:t>
      </w:r>
    </w:p>
    <w:p w14:paraId="5F39851E" w14:textId="77777777" w:rsidR="002B6CA0" w:rsidRPr="00BD129F" w:rsidRDefault="002B6CA0" w:rsidP="00734CD3">
      <w:pPr>
        <w:jc w:val="both"/>
      </w:pPr>
    </w:p>
    <w:p w14:paraId="3CB4C8AF" w14:textId="77777777" w:rsidR="004037E0" w:rsidRPr="00BD129F" w:rsidRDefault="004037E0" w:rsidP="004037E0">
      <w:pPr>
        <w:jc w:val="center"/>
        <w:rPr>
          <w:b/>
        </w:rPr>
      </w:pPr>
      <w:r w:rsidRPr="00BD129F">
        <w:rPr>
          <w:b/>
        </w:rPr>
        <w:t xml:space="preserve">Čl. </w:t>
      </w:r>
      <w:r w:rsidR="006D76CA">
        <w:rPr>
          <w:b/>
        </w:rPr>
        <w:t>6</w:t>
      </w:r>
    </w:p>
    <w:p w14:paraId="7E83B3EB" w14:textId="77777777" w:rsidR="004037E0" w:rsidRPr="00BD129F" w:rsidRDefault="0001234E" w:rsidP="004037E0">
      <w:pPr>
        <w:jc w:val="center"/>
        <w:rPr>
          <w:b/>
        </w:rPr>
      </w:pPr>
      <w:r>
        <w:rPr>
          <w:b/>
        </w:rPr>
        <w:t>Sběr objemného odpadu</w:t>
      </w:r>
    </w:p>
    <w:p w14:paraId="1D9A301D" w14:textId="77777777" w:rsidR="004037E0" w:rsidRPr="00BD129F" w:rsidRDefault="004037E0" w:rsidP="004037E0">
      <w:pPr>
        <w:jc w:val="center"/>
        <w:rPr>
          <w:b/>
        </w:rPr>
      </w:pPr>
    </w:p>
    <w:p w14:paraId="3F34982F" w14:textId="77777777" w:rsidR="0024722A" w:rsidRDefault="0001234E" w:rsidP="00443904">
      <w:pPr>
        <w:jc w:val="both"/>
      </w:pPr>
      <w:r>
        <w:t>1)   Objemný odpad je takový odpad, který vzhledem ke svým rozměrům nemůže být umístěn do sběrných nádob (např. koberce, matrace, nábytek…)</w:t>
      </w:r>
    </w:p>
    <w:p w14:paraId="5FBF2022" w14:textId="77777777" w:rsidR="0001234E" w:rsidRDefault="0001234E" w:rsidP="00443904">
      <w:pPr>
        <w:jc w:val="both"/>
      </w:pPr>
    </w:p>
    <w:p w14:paraId="4240A91E" w14:textId="77777777" w:rsidR="0001234E" w:rsidRDefault="0001234E" w:rsidP="00443904">
      <w:pPr>
        <w:jc w:val="both"/>
      </w:pPr>
      <w:r>
        <w:t>2)    Objemný odpad lze odevzdávat celoročně do zvláštních sběrných nádob k tomu určených v areálu sběrného dvora.</w:t>
      </w:r>
      <w:r w:rsidR="00FC0DFB">
        <w:t xml:space="preserve"> Objemný odpad je nutné mít rozebraný a roztříděný na jednotlivé komodity (dřevo, plast, kovy apod.)</w:t>
      </w:r>
    </w:p>
    <w:p w14:paraId="45A4CBE6" w14:textId="77777777" w:rsidR="0001234E" w:rsidRDefault="0001234E" w:rsidP="00443904">
      <w:pPr>
        <w:jc w:val="both"/>
      </w:pPr>
    </w:p>
    <w:p w14:paraId="5E2F14E3" w14:textId="31D31013" w:rsidR="00932932" w:rsidRDefault="0001234E" w:rsidP="004B6F4D">
      <w:pPr>
        <w:numPr>
          <w:ilvl w:val="0"/>
          <w:numId w:val="7"/>
        </w:numPr>
        <w:jc w:val="both"/>
      </w:pPr>
      <w:r>
        <w:t>Shromaž</w:t>
      </w:r>
      <w:r w:rsidR="00F26BE3">
        <w:t>ď</w:t>
      </w:r>
      <w:r>
        <w:t>ování objemného odpadu podléhá požadavkům</w:t>
      </w:r>
      <w:r w:rsidR="00932932">
        <w:t xml:space="preserve"> stanoveným v čl. 3 odst.4).</w:t>
      </w:r>
    </w:p>
    <w:p w14:paraId="4F413C9A" w14:textId="77777777" w:rsidR="00932932" w:rsidRDefault="00932932" w:rsidP="00932932">
      <w:pPr>
        <w:jc w:val="both"/>
      </w:pPr>
    </w:p>
    <w:p w14:paraId="14BECE9E" w14:textId="77777777" w:rsidR="0001234E" w:rsidRPr="00BD129F" w:rsidRDefault="005E13A4" w:rsidP="00932932">
      <w:pPr>
        <w:jc w:val="both"/>
      </w:pPr>
      <w:r>
        <w:t xml:space="preserve"> </w:t>
      </w:r>
      <w:r w:rsidR="0001234E">
        <w:t xml:space="preserve">   </w:t>
      </w:r>
    </w:p>
    <w:p w14:paraId="770941BC" w14:textId="77777777" w:rsidR="0024722A" w:rsidRPr="00BD129F" w:rsidRDefault="00734CD3">
      <w:pPr>
        <w:jc w:val="center"/>
        <w:rPr>
          <w:b/>
        </w:rPr>
      </w:pPr>
      <w:r w:rsidRPr="00BD129F">
        <w:rPr>
          <w:b/>
        </w:rPr>
        <w:t xml:space="preserve">Čl. </w:t>
      </w:r>
      <w:r w:rsidR="006D76CA">
        <w:rPr>
          <w:b/>
        </w:rPr>
        <w:t>7</w:t>
      </w:r>
    </w:p>
    <w:p w14:paraId="392BCE4C" w14:textId="77777777" w:rsidR="0024722A" w:rsidRPr="00BD129F" w:rsidRDefault="0024722A">
      <w:pPr>
        <w:jc w:val="center"/>
        <w:rPr>
          <w:b/>
        </w:rPr>
      </w:pPr>
      <w:r w:rsidRPr="00BD129F">
        <w:rPr>
          <w:b/>
        </w:rPr>
        <w:t xml:space="preserve">Shromažďování </w:t>
      </w:r>
      <w:r w:rsidR="00932932">
        <w:rPr>
          <w:b/>
        </w:rPr>
        <w:t xml:space="preserve">a svoz </w:t>
      </w:r>
      <w:r w:rsidRPr="00BD129F">
        <w:rPr>
          <w:b/>
        </w:rPr>
        <w:t xml:space="preserve">směsného odpadu </w:t>
      </w:r>
    </w:p>
    <w:p w14:paraId="6095FCF8" w14:textId="77777777" w:rsidR="0024722A" w:rsidRPr="00BD129F" w:rsidRDefault="0024722A">
      <w:pPr>
        <w:jc w:val="center"/>
        <w:rPr>
          <w:b/>
        </w:rPr>
      </w:pPr>
    </w:p>
    <w:p w14:paraId="75169B3E" w14:textId="77777777" w:rsidR="0024722A" w:rsidRPr="00BD129F" w:rsidRDefault="0024722A">
      <w:pPr>
        <w:numPr>
          <w:ilvl w:val="0"/>
          <w:numId w:val="1"/>
        </w:numPr>
        <w:tabs>
          <w:tab w:val="clear" w:pos="720"/>
          <w:tab w:val="num" w:pos="-540"/>
        </w:tabs>
        <w:ind w:left="540" w:hanging="540"/>
        <w:jc w:val="both"/>
      </w:pPr>
      <w:r w:rsidRPr="00BD129F">
        <w:t xml:space="preserve">Směsný odpad se shromažďuje do sběrných nádob. Pro účely této vyhlášky </w:t>
      </w:r>
      <w:r w:rsidR="00932932">
        <w:t xml:space="preserve">se </w:t>
      </w:r>
      <w:r w:rsidRPr="00BD129F">
        <w:t xml:space="preserve">sběrnými nádobami </w:t>
      </w:r>
      <w:r w:rsidR="00932932">
        <w:t>rozumějí:</w:t>
      </w:r>
    </w:p>
    <w:p w14:paraId="7F4EA1F7" w14:textId="77777777" w:rsidR="0024722A" w:rsidRPr="00BD129F" w:rsidRDefault="0024722A">
      <w:pPr>
        <w:numPr>
          <w:ilvl w:val="0"/>
          <w:numId w:val="2"/>
        </w:numPr>
        <w:tabs>
          <w:tab w:val="num" w:pos="540"/>
        </w:tabs>
        <w:ind w:left="540" w:hanging="540"/>
        <w:jc w:val="both"/>
      </w:pPr>
      <w:r w:rsidRPr="00932932">
        <w:t>typizované sběrné</w:t>
      </w:r>
      <w:r w:rsidRPr="00BD129F">
        <w:t xml:space="preserve"> </w:t>
      </w:r>
      <w:r w:rsidRPr="00BD129F">
        <w:rPr>
          <w:iCs/>
        </w:rPr>
        <w:t>popelnice</w:t>
      </w:r>
      <w:r w:rsidR="00BC1F9E" w:rsidRPr="00BD129F">
        <w:rPr>
          <w:iCs/>
        </w:rPr>
        <w:t xml:space="preserve"> o objemu 110 l</w:t>
      </w:r>
      <w:r w:rsidR="00CA594B" w:rsidRPr="00BD129F">
        <w:rPr>
          <w:iCs/>
        </w:rPr>
        <w:t>, 120</w:t>
      </w:r>
      <w:r w:rsidR="007D4C75">
        <w:rPr>
          <w:iCs/>
        </w:rPr>
        <w:t xml:space="preserve"> l</w:t>
      </w:r>
      <w:r w:rsidR="00CA594B" w:rsidRPr="00BD129F">
        <w:rPr>
          <w:iCs/>
        </w:rPr>
        <w:t xml:space="preserve">, 240 </w:t>
      </w:r>
      <w:r w:rsidR="00AF0D70">
        <w:rPr>
          <w:iCs/>
        </w:rPr>
        <w:t xml:space="preserve">l </w:t>
      </w:r>
      <w:r w:rsidR="007D4C75">
        <w:rPr>
          <w:iCs/>
        </w:rPr>
        <w:t xml:space="preserve">a 1100 l </w:t>
      </w:r>
      <w:r w:rsidR="00AF0D70">
        <w:rPr>
          <w:iCs/>
        </w:rPr>
        <w:t xml:space="preserve">a </w:t>
      </w:r>
      <w:r w:rsidRPr="00BD129F">
        <w:rPr>
          <w:iCs/>
        </w:rPr>
        <w:t>igelitové pytle</w:t>
      </w:r>
      <w:r w:rsidR="00BC1F9E" w:rsidRPr="00BD129F">
        <w:rPr>
          <w:iCs/>
        </w:rPr>
        <w:t xml:space="preserve"> </w:t>
      </w:r>
      <w:r w:rsidR="00AF0D70">
        <w:rPr>
          <w:iCs/>
        </w:rPr>
        <w:t xml:space="preserve">s </w:t>
      </w:r>
      <w:r w:rsidR="00BC1F9E" w:rsidRPr="00BD129F">
        <w:rPr>
          <w:iCs/>
        </w:rPr>
        <w:t xml:space="preserve">logem </w:t>
      </w:r>
      <w:r w:rsidR="00AF0D70">
        <w:rPr>
          <w:iCs/>
        </w:rPr>
        <w:t>firmy</w:t>
      </w:r>
      <w:r w:rsidR="00BC1F9E" w:rsidRPr="00BD129F">
        <w:rPr>
          <w:i/>
          <w:iCs/>
        </w:rPr>
        <w:t xml:space="preserve">, </w:t>
      </w:r>
      <w:r w:rsidRPr="00BD129F">
        <w:t>určené ke shromažďov</w:t>
      </w:r>
      <w:r w:rsidR="00443904">
        <w:t>ání směsného komunálního odpadu.</w:t>
      </w:r>
    </w:p>
    <w:p w14:paraId="06A87818" w14:textId="77777777" w:rsidR="0024722A" w:rsidRPr="00BD129F" w:rsidRDefault="0024722A">
      <w:pPr>
        <w:numPr>
          <w:ilvl w:val="0"/>
          <w:numId w:val="2"/>
        </w:numPr>
        <w:tabs>
          <w:tab w:val="num" w:pos="540"/>
        </w:tabs>
        <w:ind w:left="540" w:hanging="540"/>
        <w:jc w:val="both"/>
      </w:pPr>
      <w:r w:rsidRPr="00932932">
        <w:t>odpadkové koše,</w:t>
      </w:r>
      <w:r w:rsidRPr="00BD129F">
        <w:t xml:space="preserve"> které jsou umístěny na veřejných prostranstvích v</w:t>
      </w:r>
      <w:r w:rsidR="00932932">
        <w:t>e</w:t>
      </w:r>
      <w:r w:rsidRPr="00BD129F">
        <w:t> </w:t>
      </w:r>
      <w:r w:rsidR="00932932">
        <w:t>městě</w:t>
      </w:r>
      <w:r w:rsidRPr="00BD129F">
        <w:t>, sloužící pro odkládání drobného směsného komunálního odpadu.</w:t>
      </w:r>
    </w:p>
    <w:p w14:paraId="0813F1D6" w14:textId="77777777" w:rsidR="0024722A" w:rsidRDefault="0024722A" w:rsidP="00BC1F9E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</w:pPr>
      <w:r w:rsidRPr="00BD129F">
        <w:t>Stanoviště</w:t>
      </w:r>
      <w:r w:rsidR="00734CD3" w:rsidRPr="00BD129F">
        <w:t xml:space="preserve"> </w:t>
      </w:r>
      <w:r w:rsidRPr="00BD129F">
        <w:t>sběrných nádob je místo, kde jsou sběrné</w:t>
      </w:r>
      <w:r w:rsidR="00BC1F9E" w:rsidRPr="00BD129F">
        <w:t xml:space="preserve"> nádoby trvale nebo přechodně </w:t>
      </w:r>
      <w:r w:rsidRPr="00BD129F">
        <w:t xml:space="preserve">umístěny za účelem </w:t>
      </w:r>
      <w:r w:rsidR="00932932">
        <w:t>dalšího nakládání se směsným komunálním odpadem</w:t>
      </w:r>
      <w:r w:rsidR="00AF0D70">
        <w:t xml:space="preserve"> oprávněnou osobou. Stanoviště sběrných nádob jsou individuální nebo společná</w:t>
      </w:r>
      <w:r w:rsidR="007D4C75">
        <w:t xml:space="preserve"> pro více uživatelů.</w:t>
      </w:r>
    </w:p>
    <w:p w14:paraId="00314C4E" w14:textId="77777777" w:rsidR="007D4C75" w:rsidRPr="00BD129F" w:rsidRDefault="007D4C75" w:rsidP="007D4C75">
      <w:pPr>
        <w:widowControl w:val="0"/>
        <w:jc w:val="both"/>
      </w:pPr>
    </w:p>
    <w:p w14:paraId="7E48EA3B" w14:textId="77777777" w:rsidR="00CC346E" w:rsidRPr="007D4C75" w:rsidRDefault="00BC1F9E" w:rsidP="00A81BDC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</w:pPr>
      <w:r w:rsidRPr="007D4C75">
        <w:rPr>
          <w:bCs/>
        </w:rPr>
        <w:t xml:space="preserve">Sběr a svoz </w:t>
      </w:r>
      <w:r w:rsidR="007D4C75">
        <w:rPr>
          <w:bCs/>
        </w:rPr>
        <w:t>směsného komunálního se provádí podle schváleného harmonogramu s frekvencí 1x za 14 dnů. Sběrné nádoby jsou ve vlastnictví svozové firmy.</w:t>
      </w:r>
    </w:p>
    <w:p w14:paraId="4E4EC57B" w14:textId="77777777" w:rsidR="007D4C75" w:rsidRDefault="007D4C75" w:rsidP="007D4C75">
      <w:pPr>
        <w:pStyle w:val="Odstavecseseznamem"/>
      </w:pPr>
    </w:p>
    <w:p w14:paraId="3EFAE510" w14:textId="77777777" w:rsidR="001670AE" w:rsidRPr="00BD129F" w:rsidRDefault="00CC346E" w:rsidP="00BC1F9E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</w:pPr>
      <w:r w:rsidRPr="00BD129F">
        <w:t xml:space="preserve">Sběrné nádoby na směsný </w:t>
      </w:r>
      <w:r w:rsidR="007D4C75">
        <w:t xml:space="preserve">komunální odpad musí být v den svozu přistaveny </w:t>
      </w:r>
      <w:proofErr w:type="gramStart"/>
      <w:r w:rsidR="007D4C75">
        <w:t>nejpozději</w:t>
      </w:r>
      <w:r w:rsidRPr="00BD129F">
        <w:t xml:space="preserve"> </w:t>
      </w:r>
      <w:r w:rsidR="007D4C75">
        <w:t xml:space="preserve"> do</w:t>
      </w:r>
      <w:proofErr w:type="gramEnd"/>
      <w:r w:rsidR="007D4C75">
        <w:t xml:space="preserve"> 6:00 hod. na vlastní místo svozu.</w:t>
      </w:r>
      <w:r w:rsidRPr="00BD129F">
        <w:t xml:space="preserve"> </w:t>
      </w:r>
    </w:p>
    <w:p w14:paraId="3A326770" w14:textId="77777777" w:rsidR="0024722A" w:rsidRDefault="0024722A">
      <w:pPr>
        <w:jc w:val="center"/>
        <w:rPr>
          <w:b/>
        </w:rPr>
      </w:pPr>
    </w:p>
    <w:p w14:paraId="3AB6F83F" w14:textId="77777777" w:rsidR="002B6CA0" w:rsidRPr="00BD129F" w:rsidRDefault="002B6CA0">
      <w:pPr>
        <w:jc w:val="center"/>
        <w:rPr>
          <w:b/>
        </w:rPr>
      </w:pPr>
    </w:p>
    <w:p w14:paraId="185E6A72" w14:textId="77777777" w:rsidR="0024722A" w:rsidRPr="00BD129F" w:rsidRDefault="0024722A">
      <w:pPr>
        <w:jc w:val="center"/>
        <w:rPr>
          <w:b/>
        </w:rPr>
      </w:pPr>
      <w:r w:rsidRPr="00BD129F">
        <w:rPr>
          <w:b/>
        </w:rPr>
        <w:t xml:space="preserve">Čl. </w:t>
      </w:r>
      <w:r w:rsidR="006D76CA">
        <w:rPr>
          <w:b/>
        </w:rPr>
        <w:t>8</w:t>
      </w:r>
    </w:p>
    <w:p w14:paraId="79265DEB" w14:textId="77777777" w:rsidR="0024722A" w:rsidRPr="00BD129F" w:rsidRDefault="0024722A">
      <w:pPr>
        <w:jc w:val="center"/>
        <w:rPr>
          <w:b/>
        </w:rPr>
      </w:pPr>
      <w:r w:rsidRPr="00BD129F">
        <w:rPr>
          <w:b/>
        </w:rPr>
        <w:t>Nakládání se stavebním odpadem</w:t>
      </w:r>
    </w:p>
    <w:p w14:paraId="4FEDFDA7" w14:textId="77777777" w:rsidR="0024722A" w:rsidRPr="00BD129F" w:rsidRDefault="0024722A">
      <w:pPr>
        <w:ind w:left="360"/>
        <w:jc w:val="center"/>
        <w:rPr>
          <w:b/>
          <w:u w:val="single"/>
        </w:rPr>
      </w:pPr>
    </w:p>
    <w:p w14:paraId="7828BE1D" w14:textId="77777777" w:rsidR="0024722A" w:rsidRPr="00BD129F" w:rsidRDefault="0024722A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jc w:val="both"/>
      </w:pPr>
      <w:r w:rsidRPr="00BD129F">
        <w:t>Stavební odpad</w:t>
      </w:r>
      <w:r w:rsidR="007D4C75">
        <w:t>em se rozumí</w:t>
      </w:r>
      <w:r w:rsidRPr="00BD129F">
        <w:t xml:space="preserve"> stavební a demoliční odpad. Stavební odpad není odpadem komunálním.</w:t>
      </w:r>
    </w:p>
    <w:p w14:paraId="4E12658E" w14:textId="77777777" w:rsidR="0008097B" w:rsidRDefault="0024722A" w:rsidP="00A70C18">
      <w:pPr>
        <w:numPr>
          <w:ilvl w:val="0"/>
          <w:numId w:val="9"/>
        </w:numPr>
        <w:tabs>
          <w:tab w:val="clear" w:pos="720"/>
          <w:tab w:val="num" w:pos="540"/>
        </w:tabs>
        <w:ind w:hanging="720"/>
        <w:jc w:val="both"/>
      </w:pPr>
      <w:r w:rsidRPr="00BD129F">
        <w:t>Stavební odpad lze použít, předat či zlikvidovat zákonem stanoveným způsobem</w:t>
      </w:r>
    </w:p>
    <w:p w14:paraId="32CEDEB7" w14:textId="77777777" w:rsidR="0024722A" w:rsidRPr="00BD129F" w:rsidRDefault="0024722A" w:rsidP="0008097B">
      <w:pPr>
        <w:ind w:left="360"/>
        <w:jc w:val="both"/>
      </w:pPr>
      <w:r w:rsidRPr="00BD129F">
        <w:t>.</w:t>
      </w:r>
    </w:p>
    <w:p w14:paraId="4542DC0F" w14:textId="77777777" w:rsidR="0008097B" w:rsidRDefault="001670AE" w:rsidP="001670AE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jc w:val="both"/>
      </w:pPr>
      <w:r w:rsidRPr="00BD129F">
        <w:t>Likvidaci stavebního a demoličního odpadu si osoba, provádějící činnost, při které tento odpad vznikl, zajišťuje sama na svoj</w:t>
      </w:r>
      <w:r w:rsidR="00EF322B" w:rsidRPr="00BD129F">
        <w:t>e náklady, v souladu se zákone</w:t>
      </w:r>
      <w:r w:rsidR="0008097B">
        <w:t>m.</w:t>
      </w:r>
    </w:p>
    <w:p w14:paraId="31011387" w14:textId="77777777" w:rsidR="0008097B" w:rsidRDefault="0008097B" w:rsidP="0008097B">
      <w:pPr>
        <w:jc w:val="both"/>
      </w:pPr>
    </w:p>
    <w:p w14:paraId="1156E0FC" w14:textId="77777777" w:rsidR="0008097B" w:rsidRDefault="0008097B" w:rsidP="001670AE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jc w:val="both"/>
      </w:pPr>
      <w:r>
        <w:t xml:space="preserve">Fyzické osoby nepodnikající mohou tento odpad odevzdávat ve sběrném dvoře do zvláštních k tomu určených nádob, </w:t>
      </w:r>
      <w:r w:rsidR="006D76CA" w:rsidRPr="000E5663">
        <w:rPr>
          <w:color w:val="000000"/>
        </w:rPr>
        <w:t>bezúplatně</w:t>
      </w:r>
      <w:r w:rsidR="00B13CEC" w:rsidRPr="000E5663">
        <w:rPr>
          <w:color w:val="000000"/>
        </w:rPr>
        <w:t>,</w:t>
      </w:r>
      <w:r w:rsidR="006D76CA" w:rsidRPr="000E5663">
        <w:rPr>
          <w:color w:val="000000"/>
        </w:rPr>
        <w:t xml:space="preserve"> </w:t>
      </w:r>
      <w:r w:rsidRPr="000E5663">
        <w:rPr>
          <w:color w:val="000000"/>
        </w:rPr>
        <w:t>nejvýše</w:t>
      </w:r>
      <w:r>
        <w:t xml:space="preserve"> však 400 kg na osobu/rok</w:t>
      </w:r>
      <w:r w:rsidR="006D76CA">
        <w:t xml:space="preserve"> </w:t>
      </w:r>
    </w:p>
    <w:p w14:paraId="4D01ED33" w14:textId="77777777" w:rsidR="0008097B" w:rsidRDefault="0008097B" w:rsidP="0008097B">
      <w:pPr>
        <w:jc w:val="both"/>
      </w:pPr>
    </w:p>
    <w:p w14:paraId="5DF5AC92" w14:textId="77777777" w:rsidR="004B6F4D" w:rsidRDefault="004B6F4D" w:rsidP="0008097B">
      <w:pPr>
        <w:rPr>
          <w:bCs/>
        </w:rPr>
      </w:pPr>
    </w:p>
    <w:p w14:paraId="34EA3E39" w14:textId="77777777" w:rsidR="00CF1303" w:rsidRDefault="00CF1303">
      <w:pPr>
        <w:jc w:val="center"/>
        <w:rPr>
          <w:b/>
        </w:rPr>
      </w:pPr>
    </w:p>
    <w:p w14:paraId="1961DABD" w14:textId="77777777" w:rsidR="0024722A" w:rsidRPr="00BD129F" w:rsidRDefault="0024722A">
      <w:pPr>
        <w:jc w:val="center"/>
        <w:rPr>
          <w:b/>
        </w:rPr>
      </w:pPr>
      <w:r w:rsidRPr="00BD129F">
        <w:rPr>
          <w:b/>
        </w:rPr>
        <w:t xml:space="preserve">Čl. </w:t>
      </w:r>
      <w:r w:rsidR="006D76CA">
        <w:rPr>
          <w:b/>
        </w:rPr>
        <w:t>9</w:t>
      </w:r>
    </w:p>
    <w:p w14:paraId="5A1149D1" w14:textId="77777777" w:rsidR="0024722A" w:rsidRPr="00BD129F" w:rsidRDefault="0024722A">
      <w:pPr>
        <w:jc w:val="center"/>
        <w:rPr>
          <w:b/>
        </w:rPr>
      </w:pPr>
      <w:r w:rsidRPr="00BD129F">
        <w:rPr>
          <w:b/>
        </w:rPr>
        <w:t>Závěrečná ustanovení</w:t>
      </w:r>
    </w:p>
    <w:p w14:paraId="6449C9DD" w14:textId="77777777" w:rsidR="0024722A" w:rsidRPr="00BD129F" w:rsidRDefault="0024722A">
      <w:pPr>
        <w:ind w:left="360"/>
        <w:jc w:val="center"/>
        <w:rPr>
          <w:b/>
          <w:u w:val="single"/>
        </w:rPr>
      </w:pPr>
    </w:p>
    <w:p w14:paraId="7DD2158C" w14:textId="10B68A35" w:rsidR="0024722A" w:rsidRPr="00BD129F" w:rsidRDefault="0024722A">
      <w:pPr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jc w:val="both"/>
      </w:pPr>
      <w:r w:rsidRPr="00BD129F">
        <w:t>Nabytím účinnosti této vyhlášky se zrušuje</w:t>
      </w:r>
      <w:r w:rsidR="005C3657" w:rsidRPr="00BD129F">
        <w:t xml:space="preserve"> o</w:t>
      </w:r>
      <w:r w:rsidRPr="00BD129F">
        <w:t xml:space="preserve">becně závazná vyhláška </w:t>
      </w:r>
      <w:r w:rsidR="005C3657" w:rsidRPr="00BD129F">
        <w:t xml:space="preserve">č. </w:t>
      </w:r>
      <w:r w:rsidR="004B6F4D">
        <w:t>1</w:t>
      </w:r>
      <w:r w:rsidR="00EF322B" w:rsidRPr="00BD129F">
        <w:t>/20</w:t>
      </w:r>
      <w:r w:rsidR="004B6F4D">
        <w:t>15</w:t>
      </w:r>
      <w:r w:rsidR="005C3657" w:rsidRPr="00BD129F">
        <w:t xml:space="preserve"> o systému shromažďování, sběru, přepravy, třídění, využívání a odstraňování komunálních odpadů a </w:t>
      </w:r>
      <w:r w:rsidR="0075354A" w:rsidRPr="00BD129F">
        <w:t>systému nakládání se stavebním odpadem.</w:t>
      </w:r>
    </w:p>
    <w:p w14:paraId="7F919C22" w14:textId="2649C591" w:rsidR="0024722A" w:rsidRPr="004B6F4D" w:rsidRDefault="0024722A">
      <w:pPr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jc w:val="both"/>
      </w:pPr>
      <w:r w:rsidRPr="004B6F4D">
        <w:t xml:space="preserve">Tato vyhláška nabývá účinnosti dnem </w:t>
      </w:r>
      <w:r w:rsidR="004B6F4D" w:rsidRPr="004B6F4D">
        <w:t xml:space="preserve"> </w:t>
      </w:r>
      <w:r w:rsidR="00A801AB">
        <w:t>01.01.2022</w:t>
      </w:r>
    </w:p>
    <w:p w14:paraId="101FC35C" w14:textId="77777777" w:rsidR="0024722A" w:rsidRPr="00BD129F" w:rsidRDefault="0024722A"/>
    <w:p w14:paraId="2D964F67" w14:textId="77777777" w:rsidR="0024722A" w:rsidRPr="00BD129F" w:rsidRDefault="0024722A"/>
    <w:p w14:paraId="7A70F7FC" w14:textId="77777777" w:rsidR="0024722A" w:rsidRPr="00BD129F" w:rsidRDefault="0024722A">
      <w:pPr>
        <w:rPr>
          <w:bCs/>
          <w:i/>
        </w:rPr>
      </w:pPr>
      <w:r w:rsidRPr="00BD129F">
        <w:rPr>
          <w:bCs/>
          <w:i/>
        </w:rPr>
        <w:t xml:space="preserve">           </w:t>
      </w:r>
    </w:p>
    <w:p w14:paraId="5AE66905" w14:textId="77777777" w:rsidR="0024722A" w:rsidRPr="00BD129F" w:rsidRDefault="0024722A">
      <w:pPr>
        <w:rPr>
          <w:bCs/>
        </w:rPr>
      </w:pPr>
      <w:r w:rsidRPr="00BD129F">
        <w:rPr>
          <w:bCs/>
        </w:rPr>
        <w:t xml:space="preserve">  </w:t>
      </w:r>
      <w:r w:rsidR="009A0CE8" w:rsidRPr="00BD129F">
        <w:rPr>
          <w:bCs/>
        </w:rPr>
        <w:t xml:space="preserve">Mgr. Tomáš </w:t>
      </w:r>
      <w:proofErr w:type="gramStart"/>
      <w:r w:rsidR="009A0CE8" w:rsidRPr="00BD129F">
        <w:rPr>
          <w:bCs/>
        </w:rPr>
        <w:t xml:space="preserve">Sedláček  </w:t>
      </w:r>
      <w:r w:rsidR="00CF3BC6">
        <w:rPr>
          <w:bCs/>
        </w:rPr>
        <w:t>v.</w:t>
      </w:r>
      <w:proofErr w:type="gramEnd"/>
      <w:r w:rsidR="00CF3BC6">
        <w:rPr>
          <w:bCs/>
        </w:rPr>
        <w:t xml:space="preserve"> r.</w:t>
      </w:r>
      <w:r w:rsidR="009A0CE8" w:rsidRPr="00BD129F">
        <w:rPr>
          <w:bCs/>
        </w:rPr>
        <w:t xml:space="preserve">                                </w:t>
      </w:r>
      <w:r w:rsidR="009A0CE8" w:rsidRPr="00BD129F">
        <w:rPr>
          <w:bCs/>
        </w:rPr>
        <w:tab/>
      </w:r>
      <w:r w:rsidR="009A0CE8" w:rsidRPr="00BD129F">
        <w:rPr>
          <w:bCs/>
        </w:rPr>
        <w:tab/>
        <w:t>Mgr. Václav Volf</w:t>
      </w:r>
      <w:r w:rsidRPr="00BD129F">
        <w:rPr>
          <w:bCs/>
        </w:rPr>
        <w:t xml:space="preserve">   </w:t>
      </w:r>
      <w:r w:rsidR="00CF3BC6">
        <w:rPr>
          <w:bCs/>
        </w:rPr>
        <w:t>v. r.</w:t>
      </w:r>
      <w:r w:rsidRPr="00BD129F">
        <w:rPr>
          <w:bCs/>
        </w:rPr>
        <w:t xml:space="preserve">                                                </w:t>
      </w:r>
    </w:p>
    <w:p w14:paraId="5457C300" w14:textId="77777777" w:rsidR="009A0CE8" w:rsidRPr="00BD129F" w:rsidRDefault="0024722A">
      <w:pPr>
        <w:rPr>
          <w:bCs/>
        </w:rPr>
      </w:pPr>
      <w:r w:rsidRPr="00BD129F">
        <w:rPr>
          <w:bCs/>
        </w:rPr>
        <w:t xml:space="preserve">      </w:t>
      </w:r>
      <w:r w:rsidR="005C3657" w:rsidRPr="00BD129F">
        <w:rPr>
          <w:bCs/>
        </w:rPr>
        <w:t xml:space="preserve">  </w:t>
      </w:r>
    </w:p>
    <w:p w14:paraId="45E0BD34" w14:textId="77777777" w:rsidR="0024722A" w:rsidRDefault="009A0CE8">
      <w:pPr>
        <w:rPr>
          <w:bCs/>
        </w:rPr>
      </w:pPr>
      <w:r w:rsidRPr="00BD129F">
        <w:rPr>
          <w:bCs/>
        </w:rPr>
        <w:t xml:space="preserve">  </w:t>
      </w:r>
      <w:r w:rsidR="005F0343">
        <w:rPr>
          <w:bCs/>
        </w:rPr>
        <w:t xml:space="preserve">        </w:t>
      </w:r>
      <w:r w:rsidR="0024722A" w:rsidRPr="00BD129F">
        <w:rPr>
          <w:bCs/>
        </w:rPr>
        <w:t xml:space="preserve">starosta                                                </w:t>
      </w:r>
      <w:r w:rsidRPr="00BD129F">
        <w:rPr>
          <w:bCs/>
        </w:rPr>
        <w:tab/>
      </w:r>
      <w:r w:rsidRPr="00BD129F">
        <w:rPr>
          <w:bCs/>
        </w:rPr>
        <w:tab/>
        <w:t xml:space="preserve">    </w:t>
      </w:r>
      <w:r w:rsidR="0024722A" w:rsidRPr="00BD129F">
        <w:rPr>
          <w:bCs/>
        </w:rPr>
        <w:t xml:space="preserve">  </w:t>
      </w:r>
      <w:r w:rsidR="005F0343">
        <w:rPr>
          <w:bCs/>
        </w:rPr>
        <w:t xml:space="preserve">           místo</w:t>
      </w:r>
      <w:r w:rsidR="0024722A" w:rsidRPr="00BD129F">
        <w:rPr>
          <w:bCs/>
        </w:rPr>
        <w:t xml:space="preserve">starosta </w:t>
      </w:r>
    </w:p>
    <w:p w14:paraId="59C74470" w14:textId="77777777" w:rsidR="002B6CA0" w:rsidRDefault="002B6CA0">
      <w:pPr>
        <w:rPr>
          <w:bCs/>
        </w:rPr>
      </w:pPr>
    </w:p>
    <w:p w14:paraId="4C9960A4" w14:textId="77777777" w:rsidR="002B6CA0" w:rsidRDefault="002B6CA0">
      <w:pPr>
        <w:rPr>
          <w:bCs/>
        </w:rPr>
      </w:pPr>
    </w:p>
    <w:p w14:paraId="331D5942" w14:textId="77777777" w:rsidR="004B6F4D" w:rsidRPr="00BD129F" w:rsidRDefault="004B6F4D">
      <w:pPr>
        <w:rPr>
          <w:bCs/>
        </w:rPr>
      </w:pPr>
    </w:p>
    <w:p w14:paraId="07F5FF1D" w14:textId="3DBAC721" w:rsidR="0024722A" w:rsidRPr="00BD129F" w:rsidRDefault="0024722A">
      <w:r w:rsidRPr="00BD129F">
        <w:t xml:space="preserve">Vyvěšeno na úřední desce obecního úřadu dne: </w:t>
      </w:r>
      <w:r w:rsidR="00F26BE3">
        <w:t>15.12.2021</w:t>
      </w:r>
    </w:p>
    <w:p w14:paraId="0348AF9D" w14:textId="77777777" w:rsidR="0024722A" w:rsidRPr="00BD129F" w:rsidRDefault="0024722A"/>
    <w:p w14:paraId="1685D6BB" w14:textId="7EE2DBFE" w:rsidR="0024722A" w:rsidRPr="006E6CCC" w:rsidRDefault="0024722A">
      <w:pPr>
        <w:rPr>
          <w:rFonts w:ascii="Arial" w:hAnsi="Arial" w:cs="Arial"/>
        </w:rPr>
      </w:pPr>
      <w:r w:rsidRPr="00BD129F">
        <w:t xml:space="preserve">Sejmuto z úřední desky obecního úřadu dne: </w:t>
      </w:r>
      <w:r w:rsidR="00F26BE3">
        <w:t>31.12.2021</w:t>
      </w:r>
      <w:r w:rsidRPr="006E6CCC">
        <w:rPr>
          <w:rFonts w:ascii="Arial" w:hAnsi="Arial" w:cs="Arial"/>
        </w:rPr>
        <w:t xml:space="preserve">    </w:t>
      </w:r>
    </w:p>
    <w:sectPr w:rsidR="0024722A" w:rsidRPr="006E6C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BF1A" w14:textId="77777777" w:rsidR="008F6A13" w:rsidRDefault="008F6A13">
      <w:r>
        <w:separator/>
      </w:r>
    </w:p>
  </w:endnote>
  <w:endnote w:type="continuationSeparator" w:id="0">
    <w:p w14:paraId="0B463D5E" w14:textId="77777777" w:rsidR="008F6A13" w:rsidRDefault="008F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D908" w14:textId="77777777" w:rsidR="005C3657" w:rsidRDefault="005C365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0343">
      <w:rPr>
        <w:noProof/>
      </w:rPr>
      <w:t>3</w:t>
    </w:r>
    <w:r>
      <w:fldChar w:fldCharType="end"/>
    </w:r>
  </w:p>
  <w:p w14:paraId="0D3ED53C" w14:textId="77777777" w:rsidR="005C3657" w:rsidRDefault="005C36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7C5C" w14:textId="77777777" w:rsidR="008F6A13" w:rsidRDefault="008F6A13">
      <w:r>
        <w:separator/>
      </w:r>
    </w:p>
  </w:footnote>
  <w:footnote w:type="continuationSeparator" w:id="0">
    <w:p w14:paraId="6F6E9865" w14:textId="77777777" w:rsidR="008F6A13" w:rsidRDefault="008F6A13">
      <w:r>
        <w:continuationSeparator/>
      </w:r>
    </w:p>
  </w:footnote>
  <w:footnote w:id="1">
    <w:p w14:paraId="16698A79" w14:textId="77777777" w:rsidR="00641107" w:rsidRDefault="00641107">
      <w:pPr>
        <w:ind w:left="360"/>
      </w:pPr>
      <w:r>
        <w:rPr>
          <w:rStyle w:val="Znakapoznpodarou"/>
        </w:rPr>
        <w:t>1)</w:t>
      </w:r>
      <w:r>
        <w:t xml:space="preserve"> </w:t>
      </w:r>
      <w:r>
        <w:rPr>
          <w:sz w:val="20"/>
        </w:rPr>
        <w:t xml:space="preserve">Vyhláška č.381/2001 Sb., kterou se stanoví Katalog odpadů, Seznam nebezpečných odpadů a seznamy odpadů a států pro účely vývozu, dovozu </w:t>
      </w:r>
      <w:proofErr w:type="gramStart"/>
      <w:r>
        <w:rPr>
          <w:sz w:val="20"/>
        </w:rPr>
        <w:t>a  tranzitu</w:t>
      </w:r>
      <w:proofErr w:type="gramEnd"/>
      <w:r>
        <w:rPr>
          <w:sz w:val="20"/>
        </w:rPr>
        <w:t xml:space="preserve"> odpadů a postup při udělování souhlasu k vývozu, dovozu a  tranzitu odpadů (Katalog odpadů)</w:t>
      </w:r>
      <w:r>
        <w:t xml:space="preserve">   </w:t>
      </w:r>
    </w:p>
    <w:p w14:paraId="69F1F602" w14:textId="77777777" w:rsidR="00641107" w:rsidRDefault="0064110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B019E"/>
    <w:multiLevelType w:val="hybridMultilevel"/>
    <w:tmpl w:val="9EC6B672"/>
    <w:lvl w:ilvl="0" w:tplc="A39643A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1B5A64"/>
    <w:multiLevelType w:val="hybridMultilevel"/>
    <w:tmpl w:val="D570BBFC"/>
    <w:lvl w:ilvl="0" w:tplc="2CB43B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FF0F0E"/>
    <w:multiLevelType w:val="hybridMultilevel"/>
    <w:tmpl w:val="9656D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763"/>
        </w:tabs>
        <w:ind w:left="3763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521C78"/>
    <w:multiLevelType w:val="hybridMultilevel"/>
    <w:tmpl w:val="C7DA99AC"/>
    <w:lvl w:ilvl="0" w:tplc="D674D0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42763B"/>
    <w:multiLevelType w:val="hybridMultilevel"/>
    <w:tmpl w:val="29C0F88C"/>
    <w:lvl w:ilvl="0" w:tplc="C2A854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1467"/>
        </w:tabs>
        <w:ind w:left="1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num w:numId="1" w16cid:durableId="1975794531">
    <w:abstractNumId w:val="3"/>
  </w:num>
  <w:num w:numId="2" w16cid:durableId="1971396879">
    <w:abstractNumId w:val="13"/>
  </w:num>
  <w:num w:numId="3" w16cid:durableId="122699205">
    <w:abstractNumId w:val="1"/>
  </w:num>
  <w:num w:numId="4" w16cid:durableId="2027101036">
    <w:abstractNumId w:val="8"/>
  </w:num>
  <w:num w:numId="5" w16cid:durableId="676998212">
    <w:abstractNumId w:val="7"/>
  </w:num>
  <w:num w:numId="6" w16cid:durableId="1451974087">
    <w:abstractNumId w:val="10"/>
  </w:num>
  <w:num w:numId="7" w16cid:durableId="1603293149">
    <w:abstractNumId w:val="4"/>
  </w:num>
  <w:num w:numId="8" w16cid:durableId="688797546">
    <w:abstractNumId w:val="0"/>
  </w:num>
  <w:num w:numId="9" w16cid:durableId="601959004">
    <w:abstractNumId w:val="9"/>
  </w:num>
  <w:num w:numId="10" w16cid:durableId="876740739">
    <w:abstractNumId w:val="11"/>
  </w:num>
  <w:num w:numId="11" w16cid:durableId="1338382648">
    <w:abstractNumId w:val="5"/>
  </w:num>
  <w:num w:numId="12" w16cid:durableId="523833224">
    <w:abstractNumId w:val="2"/>
  </w:num>
  <w:num w:numId="13" w16cid:durableId="388111299">
    <w:abstractNumId w:val="6"/>
  </w:num>
  <w:num w:numId="14" w16cid:durableId="8765015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34E"/>
    <w:rsid w:val="0008097B"/>
    <w:rsid w:val="000E5663"/>
    <w:rsid w:val="00137CBC"/>
    <w:rsid w:val="00164B30"/>
    <w:rsid w:val="001670AE"/>
    <w:rsid w:val="00174AFB"/>
    <w:rsid w:val="001C37D1"/>
    <w:rsid w:val="001D00AA"/>
    <w:rsid w:val="001E3E3F"/>
    <w:rsid w:val="0023379E"/>
    <w:rsid w:val="00236062"/>
    <w:rsid w:val="0024523B"/>
    <w:rsid w:val="0024722A"/>
    <w:rsid w:val="002B6CA0"/>
    <w:rsid w:val="0035628D"/>
    <w:rsid w:val="003D7311"/>
    <w:rsid w:val="003F4ADB"/>
    <w:rsid w:val="004037E0"/>
    <w:rsid w:val="00405DFB"/>
    <w:rsid w:val="004125B8"/>
    <w:rsid w:val="00443904"/>
    <w:rsid w:val="004641CD"/>
    <w:rsid w:val="004B6F4D"/>
    <w:rsid w:val="004C1DB8"/>
    <w:rsid w:val="004D1B54"/>
    <w:rsid w:val="004D6E16"/>
    <w:rsid w:val="004F7EF5"/>
    <w:rsid w:val="0050214F"/>
    <w:rsid w:val="00534D4E"/>
    <w:rsid w:val="00574610"/>
    <w:rsid w:val="00577F21"/>
    <w:rsid w:val="00591476"/>
    <w:rsid w:val="00591F02"/>
    <w:rsid w:val="0059604E"/>
    <w:rsid w:val="0059780C"/>
    <w:rsid w:val="005A506D"/>
    <w:rsid w:val="005B100B"/>
    <w:rsid w:val="005C3657"/>
    <w:rsid w:val="005D2950"/>
    <w:rsid w:val="005E13A4"/>
    <w:rsid w:val="005F0343"/>
    <w:rsid w:val="005F1D11"/>
    <w:rsid w:val="006277AF"/>
    <w:rsid w:val="00641107"/>
    <w:rsid w:val="0064664D"/>
    <w:rsid w:val="00697666"/>
    <w:rsid w:val="006D32B9"/>
    <w:rsid w:val="006D76CA"/>
    <w:rsid w:val="006E6CCC"/>
    <w:rsid w:val="006E7EFF"/>
    <w:rsid w:val="00706E5A"/>
    <w:rsid w:val="00734CD3"/>
    <w:rsid w:val="007368C3"/>
    <w:rsid w:val="007406CA"/>
    <w:rsid w:val="0075354A"/>
    <w:rsid w:val="0079098F"/>
    <w:rsid w:val="00792623"/>
    <w:rsid w:val="007D4C75"/>
    <w:rsid w:val="007E1DB2"/>
    <w:rsid w:val="007F5058"/>
    <w:rsid w:val="007F6232"/>
    <w:rsid w:val="00874D04"/>
    <w:rsid w:val="00881474"/>
    <w:rsid w:val="00892D4F"/>
    <w:rsid w:val="008B5275"/>
    <w:rsid w:val="008B7FE0"/>
    <w:rsid w:val="008C38A6"/>
    <w:rsid w:val="008F0DDB"/>
    <w:rsid w:val="008F6A13"/>
    <w:rsid w:val="00932932"/>
    <w:rsid w:val="0095011E"/>
    <w:rsid w:val="009A0CE8"/>
    <w:rsid w:val="009F70F8"/>
    <w:rsid w:val="00A0598E"/>
    <w:rsid w:val="00A17877"/>
    <w:rsid w:val="00A2064F"/>
    <w:rsid w:val="00A23156"/>
    <w:rsid w:val="00A25A75"/>
    <w:rsid w:val="00A416B0"/>
    <w:rsid w:val="00A520DA"/>
    <w:rsid w:val="00A70C18"/>
    <w:rsid w:val="00A801AB"/>
    <w:rsid w:val="00A81BDC"/>
    <w:rsid w:val="00A85417"/>
    <w:rsid w:val="00AA11F1"/>
    <w:rsid w:val="00AA2AD3"/>
    <w:rsid w:val="00AC2193"/>
    <w:rsid w:val="00AC2BE0"/>
    <w:rsid w:val="00AD24B5"/>
    <w:rsid w:val="00AE615B"/>
    <w:rsid w:val="00AF0D70"/>
    <w:rsid w:val="00B13CEC"/>
    <w:rsid w:val="00B262C0"/>
    <w:rsid w:val="00B42462"/>
    <w:rsid w:val="00B50A96"/>
    <w:rsid w:val="00B97734"/>
    <w:rsid w:val="00BA6356"/>
    <w:rsid w:val="00BC1F9E"/>
    <w:rsid w:val="00BD129F"/>
    <w:rsid w:val="00BF44EA"/>
    <w:rsid w:val="00C02CE3"/>
    <w:rsid w:val="00C3384C"/>
    <w:rsid w:val="00C37935"/>
    <w:rsid w:val="00C5754A"/>
    <w:rsid w:val="00C834A7"/>
    <w:rsid w:val="00CA0127"/>
    <w:rsid w:val="00CA594B"/>
    <w:rsid w:val="00CB340D"/>
    <w:rsid w:val="00CC346E"/>
    <w:rsid w:val="00CF1303"/>
    <w:rsid w:val="00CF3BC6"/>
    <w:rsid w:val="00D0548E"/>
    <w:rsid w:val="00D213B0"/>
    <w:rsid w:val="00D574FA"/>
    <w:rsid w:val="00D64C67"/>
    <w:rsid w:val="00DA3A3F"/>
    <w:rsid w:val="00DA4A60"/>
    <w:rsid w:val="00DF4EBA"/>
    <w:rsid w:val="00E03658"/>
    <w:rsid w:val="00E04F9E"/>
    <w:rsid w:val="00E25DBE"/>
    <w:rsid w:val="00E50661"/>
    <w:rsid w:val="00E63DAA"/>
    <w:rsid w:val="00E8442B"/>
    <w:rsid w:val="00EF322B"/>
    <w:rsid w:val="00F26BE3"/>
    <w:rsid w:val="00F63380"/>
    <w:rsid w:val="00F81795"/>
    <w:rsid w:val="00F86C1B"/>
    <w:rsid w:val="00F95A45"/>
    <w:rsid w:val="00F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8D4EB"/>
  <w15:chartTrackingRefBased/>
  <w15:docId w15:val="{03AFBC9C-18AD-498C-BD11-C93E193D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5C36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365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4C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89DAA-3716-4CC0-B481-DBB07228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870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Ludmila Vokatá</cp:lastModifiedBy>
  <cp:revision>3</cp:revision>
  <cp:lastPrinted>2021-12-15T12:22:00Z</cp:lastPrinted>
  <dcterms:created xsi:type="dcterms:W3CDTF">2022-12-15T08:15:00Z</dcterms:created>
  <dcterms:modified xsi:type="dcterms:W3CDTF">2022-12-15T08:17:00Z</dcterms:modified>
</cp:coreProperties>
</file>