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16A" w:rsidRPr="0084016A" w:rsidRDefault="0084016A" w:rsidP="009F00E3">
      <w:pPr>
        <w:pStyle w:val="Nzev"/>
        <w:rPr>
          <w:rFonts w:asciiTheme="minorHAnsi" w:hAnsiTheme="minorHAnsi" w:cstheme="minorHAnsi"/>
          <w:sz w:val="28"/>
          <w:szCs w:val="28"/>
        </w:rPr>
      </w:pPr>
      <w:r w:rsidRPr="0084016A">
        <w:rPr>
          <w:rFonts w:asciiTheme="minorHAnsi" w:hAnsiTheme="minorHAnsi" w:cstheme="minorHAnsi"/>
          <w:sz w:val="28"/>
          <w:szCs w:val="28"/>
        </w:rPr>
        <w:t>Město Jílové u Prahy</w:t>
      </w:r>
      <w:r w:rsidRPr="0084016A">
        <w:rPr>
          <w:rFonts w:asciiTheme="minorHAnsi" w:hAnsiTheme="minorHAnsi" w:cstheme="minorHAnsi"/>
          <w:sz w:val="28"/>
          <w:szCs w:val="28"/>
        </w:rPr>
        <w:br/>
        <w:t>Zastupitelstvo města Jílové u Prahy</w:t>
      </w:r>
    </w:p>
    <w:p w:rsidR="00966B18" w:rsidRPr="0084016A" w:rsidRDefault="0084016A" w:rsidP="009F00E3">
      <w:pPr>
        <w:pStyle w:val="Nadpis1"/>
        <w:jc w:val="center"/>
        <w:rPr>
          <w:rFonts w:asciiTheme="minorHAnsi" w:hAnsiTheme="minorHAnsi" w:cstheme="minorHAnsi"/>
          <w:sz w:val="22"/>
          <w:szCs w:val="22"/>
        </w:rPr>
      </w:pPr>
      <w:r w:rsidRPr="0084016A">
        <w:rPr>
          <w:rFonts w:asciiTheme="minorHAnsi" w:hAnsiTheme="minorHAnsi" w:cstheme="minorHAnsi"/>
          <w:sz w:val="22"/>
          <w:szCs w:val="22"/>
        </w:rPr>
        <w:t>Obecně závazná vyhláška města Jílové u Prahy</w:t>
      </w:r>
      <w:r w:rsidR="009F00E3">
        <w:rPr>
          <w:rFonts w:asciiTheme="minorHAnsi" w:hAnsiTheme="minorHAnsi" w:cstheme="minorHAnsi"/>
          <w:sz w:val="22"/>
          <w:szCs w:val="22"/>
        </w:rPr>
        <w:t xml:space="preserve"> </w:t>
      </w:r>
      <w:r w:rsidR="009F00E3">
        <w:rPr>
          <w:rFonts w:asciiTheme="minorHAnsi" w:hAnsiTheme="minorHAnsi" w:cstheme="minorHAnsi"/>
          <w:sz w:val="22"/>
          <w:szCs w:val="22"/>
        </w:rPr>
        <w:br/>
      </w:r>
      <w:r w:rsidR="003B6CF7" w:rsidRPr="003B6CF7">
        <w:rPr>
          <w:rFonts w:asciiTheme="minorHAnsi" w:hAnsiTheme="minorHAnsi" w:cstheme="minorHAnsi"/>
          <w:sz w:val="22"/>
          <w:szCs w:val="22"/>
        </w:rPr>
        <w:t>o pravidlech pohybu psů na veřejném prostranství</w:t>
      </w:r>
      <w:r w:rsidR="003B6CF7">
        <w:rPr>
          <w:rFonts w:asciiTheme="minorHAnsi" w:hAnsiTheme="minorHAnsi" w:cstheme="minorHAnsi"/>
          <w:sz w:val="22"/>
          <w:szCs w:val="22"/>
        </w:rPr>
        <w:t xml:space="preserve"> </w:t>
      </w:r>
      <w:r w:rsidR="00CA69F5" w:rsidRPr="0084016A">
        <w:rPr>
          <w:rFonts w:asciiTheme="minorHAnsi" w:hAnsiTheme="minorHAnsi" w:cstheme="minorHAnsi"/>
          <w:sz w:val="22"/>
          <w:szCs w:val="22"/>
        </w:rPr>
        <w:t>ve městě Jílové u Prahy</w:t>
      </w:r>
    </w:p>
    <w:p w:rsidR="00CA69F5" w:rsidRPr="0084016A" w:rsidRDefault="00CA69F5" w:rsidP="009F00E3">
      <w:pPr>
        <w:pStyle w:val="UvodniVeta"/>
        <w:spacing w:line="240" w:lineRule="auto"/>
        <w:rPr>
          <w:rFonts w:asciiTheme="minorHAnsi" w:hAnsiTheme="minorHAnsi" w:cstheme="minorHAnsi"/>
        </w:rPr>
      </w:pPr>
    </w:p>
    <w:p w:rsidR="00CA69F5" w:rsidRPr="0084016A" w:rsidRDefault="00CA69F5" w:rsidP="009F00E3">
      <w:pPr>
        <w:pStyle w:val="UvodniVeta"/>
        <w:spacing w:line="240" w:lineRule="auto"/>
        <w:rPr>
          <w:rFonts w:asciiTheme="minorHAnsi" w:hAnsiTheme="minorHAnsi" w:cstheme="minorHAnsi"/>
        </w:rPr>
      </w:pPr>
      <w:r w:rsidRPr="0084016A">
        <w:rPr>
          <w:rFonts w:asciiTheme="minorHAnsi" w:hAnsiTheme="minorHAnsi" w:cstheme="minorHAnsi"/>
        </w:rPr>
        <w:t xml:space="preserve">Zastupitelstvo města Jílové u Prahy se na svém zasedání dne 16. 9. 2024 usnesením č. </w:t>
      </w:r>
      <w:r w:rsidR="00223F4D">
        <w:rPr>
          <w:rFonts w:asciiTheme="minorHAnsi" w:hAnsiTheme="minorHAnsi" w:cstheme="minorHAnsi"/>
        </w:rPr>
        <w:t>UZ-61-4/24</w:t>
      </w:r>
      <w:r w:rsidRPr="0084016A">
        <w:rPr>
          <w:rFonts w:asciiTheme="minorHAnsi" w:hAnsiTheme="minorHAnsi" w:cstheme="minorHAnsi"/>
          <w:color w:val="FF0000"/>
        </w:rPr>
        <w:t xml:space="preserve"> </w:t>
      </w:r>
      <w:r w:rsidRPr="0084016A">
        <w:rPr>
          <w:rFonts w:asciiTheme="minorHAnsi" w:hAnsiTheme="minorHAnsi" w:cstheme="minorHAnsi"/>
        </w:rPr>
        <w:t xml:space="preserve">usneslo vydat </w:t>
      </w:r>
      <w:r w:rsidR="00D6738E" w:rsidRPr="00D6738E">
        <w:rPr>
          <w:rFonts w:asciiTheme="minorHAnsi" w:hAnsiTheme="minorHAnsi" w:cstheme="minorHAnsi"/>
        </w:rPr>
        <w:t>v souladu s ustanovením § 10 písm. a), c), d)</w:t>
      </w:r>
      <w:r w:rsidR="00D6738E">
        <w:rPr>
          <w:rFonts w:asciiTheme="minorHAnsi" w:hAnsiTheme="minorHAnsi" w:cstheme="minorHAnsi"/>
        </w:rPr>
        <w:t xml:space="preserve"> </w:t>
      </w:r>
      <w:r w:rsidR="00D6738E" w:rsidRPr="00D6738E">
        <w:rPr>
          <w:rFonts w:asciiTheme="minorHAnsi" w:hAnsiTheme="minorHAnsi" w:cstheme="minorHAnsi"/>
        </w:rPr>
        <w:t>a § 84 odst. 2 písm. h) zákona č. 128/2000 Sb., o obcích (obecní zřízení), ve znění pozdějších předpisů a na základě ustanovení § 24 odst. 2 zákona č. 246/1992 Sb., na ochranu zvířat proti týrání, ve znění pozdějších předpisů tuto obecně závaznou vyhlá</w:t>
      </w:r>
      <w:r w:rsidR="00D6738E">
        <w:rPr>
          <w:rFonts w:asciiTheme="minorHAnsi" w:hAnsiTheme="minorHAnsi" w:cstheme="minorHAnsi"/>
        </w:rPr>
        <w:t>šk</w:t>
      </w:r>
      <w:r w:rsidR="009F00E3">
        <w:rPr>
          <w:rFonts w:asciiTheme="minorHAnsi" w:hAnsiTheme="minorHAnsi" w:cstheme="minorHAnsi"/>
        </w:rPr>
        <w:t>u</w:t>
      </w:r>
      <w:r w:rsidRPr="0084016A">
        <w:rPr>
          <w:rFonts w:asciiTheme="minorHAnsi" w:hAnsiTheme="minorHAnsi" w:cstheme="minorHAnsi"/>
        </w:rPr>
        <w:t xml:space="preserve"> (dále jen „vyhláška“):</w:t>
      </w:r>
    </w:p>
    <w:p w:rsidR="00966B18" w:rsidRPr="0084016A" w:rsidRDefault="00966B18" w:rsidP="009F00E3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66B18" w:rsidRPr="0084016A" w:rsidRDefault="00966B18" w:rsidP="009F00E3">
      <w:pPr>
        <w:pStyle w:val="Nadpis1"/>
        <w:jc w:val="center"/>
        <w:rPr>
          <w:rFonts w:asciiTheme="minorHAnsi" w:hAnsiTheme="minorHAnsi" w:cstheme="minorHAnsi"/>
          <w:bCs w:val="0"/>
          <w:sz w:val="22"/>
          <w:szCs w:val="22"/>
        </w:rPr>
      </w:pPr>
      <w:r w:rsidRPr="0084016A">
        <w:rPr>
          <w:rFonts w:asciiTheme="minorHAnsi" w:hAnsiTheme="minorHAnsi" w:cstheme="minorHAnsi"/>
          <w:bCs w:val="0"/>
          <w:sz w:val="22"/>
          <w:szCs w:val="22"/>
        </w:rPr>
        <w:t>Čl. 1</w:t>
      </w:r>
    </w:p>
    <w:p w:rsidR="00966B18" w:rsidRPr="0084016A" w:rsidRDefault="00D6738E" w:rsidP="009F00E3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Předmět úpravy</w:t>
      </w:r>
    </w:p>
    <w:p w:rsidR="00D6738E" w:rsidRPr="00D6738E" w:rsidRDefault="00D6738E" w:rsidP="009F00E3">
      <w:pPr>
        <w:jc w:val="both"/>
        <w:rPr>
          <w:rFonts w:asciiTheme="minorHAnsi" w:hAnsiTheme="minorHAnsi" w:cstheme="minorHAnsi"/>
          <w:sz w:val="22"/>
          <w:szCs w:val="22"/>
        </w:rPr>
      </w:pPr>
      <w:r w:rsidRPr="00D6738E">
        <w:rPr>
          <w:rFonts w:asciiTheme="minorHAnsi" w:hAnsiTheme="minorHAnsi" w:cstheme="minorHAnsi"/>
          <w:sz w:val="22"/>
          <w:szCs w:val="22"/>
        </w:rPr>
        <w:t>Tato obecně závazná vyhláška upravuje pravidla pro pohyb psů na veřejném prostranství na území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6738E">
        <w:rPr>
          <w:rFonts w:asciiTheme="minorHAnsi" w:hAnsiTheme="minorHAnsi" w:cstheme="minorHAnsi"/>
          <w:sz w:val="22"/>
          <w:szCs w:val="22"/>
        </w:rPr>
        <w:t xml:space="preserve">města </w:t>
      </w:r>
      <w:r>
        <w:rPr>
          <w:rFonts w:asciiTheme="minorHAnsi" w:hAnsiTheme="minorHAnsi" w:cstheme="minorHAnsi"/>
          <w:sz w:val="22"/>
          <w:szCs w:val="22"/>
        </w:rPr>
        <w:t>Jílové u Prahy</w:t>
      </w:r>
      <w:r w:rsidRPr="00D6738E">
        <w:rPr>
          <w:rFonts w:asciiTheme="minorHAnsi" w:hAnsiTheme="minorHAnsi" w:cstheme="minorHAnsi"/>
          <w:sz w:val="22"/>
          <w:szCs w:val="22"/>
        </w:rPr>
        <w:t xml:space="preserve"> a stanoví povinnosti za účelem zajištění místních záležitostí veřejného pořádku, s cílem přispět k ochraně zdraví osob a majetku při pohybu psů na veřejných prostranstvích,</w:t>
      </w:r>
      <w:r w:rsidR="003B6CF7">
        <w:rPr>
          <w:rFonts w:asciiTheme="minorHAnsi" w:hAnsiTheme="minorHAnsi" w:cstheme="minorHAnsi"/>
          <w:sz w:val="22"/>
          <w:szCs w:val="22"/>
        </w:rPr>
        <w:br/>
      </w:r>
      <w:r w:rsidRPr="00D6738E">
        <w:rPr>
          <w:rFonts w:asciiTheme="minorHAnsi" w:hAnsiTheme="minorHAnsi" w:cstheme="minorHAnsi"/>
          <w:sz w:val="22"/>
          <w:szCs w:val="22"/>
        </w:rPr>
        <w:t xml:space="preserve">k zajištění udržování čistoty ulic a jiných veřejných prostranství, k ochraně životního prostředí, zeleně v zástavbě a ostatní veřejné zeleně a k užívání zařízení ve vlastnictví města </w:t>
      </w:r>
      <w:r>
        <w:rPr>
          <w:rFonts w:asciiTheme="minorHAnsi" w:hAnsiTheme="minorHAnsi" w:cstheme="minorHAnsi"/>
          <w:sz w:val="22"/>
          <w:szCs w:val="22"/>
        </w:rPr>
        <w:t>Jílové u Prahy</w:t>
      </w:r>
      <w:r w:rsidRPr="00D6738E">
        <w:rPr>
          <w:rFonts w:asciiTheme="minorHAnsi" w:hAnsiTheme="minorHAnsi" w:cstheme="minorHAnsi"/>
          <w:sz w:val="22"/>
          <w:szCs w:val="22"/>
        </w:rPr>
        <w:t xml:space="preserve"> sloužících potřebám veřejnosti, a to se zohledněním požadavků na ochranu zvířat proti týrání.</w:t>
      </w:r>
    </w:p>
    <w:p w:rsidR="00966B18" w:rsidRPr="00735F27" w:rsidRDefault="00966B18" w:rsidP="009F00E3">
      <w:pPr>
        <w:rPr>
          <w:rFonts w:asciiTheme="minorHAnsi" w:hAnsiTheme="minorHAnsi" w:cstheme="minorHAnsi"/>
          <w:sz w:val="22"/>
          <w:szCs w:val="22"/>
        </w:rPr>
      </w:pPr>
    </w:p>
    <w:p w:rsidR="00966B18" w:rsidRPr="0084016A" w:rsidRDefault="00966B18" w:rsidP="009F00E3">
      <w:pPr>
        <w:ind w:firstLine="708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966B18" w:rsidRPr="0084016A" w:rsidRDefault="00966B18" w:rsidP="009F00E3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4016A">
        <w:rPr>
          <w:rFonts w:asciiTheme="minorHAnsi" w:hAnsiTheme="minorHAnsi" w:cstheme="minorHAnsi"/>
          <w:b/>
          <w:color w:val="000000"/>
          <w:sz w:val="22"/>
          <w:szCs w:val="22"/>
        </w:rPr>
        <w:t>Čl. 2</w:t>
      </w:r>
    </w:p>
    <w:p w:rsidR="00966B18" w:rsidRPr="0084016A" w:rsidRDefault="00D6738E" w:rsidP="009F00E3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Základní pojmy</w:t>
      </w:r>
    </w:p>
    <w:p w:rsidR="00D6738E" w:rsidRDefault="00D6738E" w:rsidP="009F00E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6738E">
        <w:rPr>
          <w:rFonts w:asciiTheme="minorHAnsi" w:hAnsiTheme="minorHAnsi" w:cstheme="minorHAnsi"/>
          <w:sz w:val="22"/>
          <w:szCs w:val="22"/>
        </w:rPr>
        <w:t>Pro účely této vyhlášky se rozumí:</w:t>
      </w:r>
    </w:p>
    <w:p w:rsidR="00130FF0" w:rsidRDefault="00D6738E" w:rsidP="009F00E3">
      <w:pPr>
        <w:pStyle w:val="Odstavecseseznamem"/>
        <w:numPr>
          <w:ilvl w:val="0"/>
          <w:numId w:val="21"/>
        </w:numPr>
        <w:tabs>
          <w:tab w:val="left" w:pos="426"/>
        </w:tabs>
        <w:ind w:left="0" w:firstLine="0"/>
        <w:contextualSpacing w:val="0"/>
        <w:rPr>
          <w:rFonts w:cstheme="minorHAnsi"/>
        </w:rPr>
      </w:pPr>
      <w:r w:rsidRPr="00130FF0">
        <w:rPr>
          <w:rFonts w:cstheme="minorHAnsi"/>
        </w:rPr>
        <w:t>psovodem každá osoba, která psa vede či doprovází při jeho pohybu na veřejném prostranství,</w:t>
      </w:r>
    </w:p>
    <w:p w:rsidR="00130FF0" w:rsidRDefault="00D6738E" w:rsidP="009F00E3">
      <w:pPr>
        <w:pStyle w:val="Odstavecseseznamem"/>
        <w:numPr>
          <w:ilvl w:val="0"/>
          <w:numId w:val="21"/>
        </w:numPr>
        <w:tabs>
          <w:tab w:val="left" w:pos="426"/>
        </w:tabs>
        <w:ind w:left="0" w:firstLine="0"/>
        <w:contextualSpacing w:val="0"/>
        <w:rPr>
          <w:rFonts w:cstheme="minorHAnsi"/>
        </w:rPr>
      </w:pPr>
      <w:r w:rsidRPr="00130FF0">
        <w:rPr>
          <w:rFonts w:cstheme="minorHAnsi"/>
        </w:rPr>
        <w:t>veřejným prostranstvím všechna náměstí, ulice, chodníky, veřejná zeleň, parky</w:t>
      </w:r>
      <w:r w:rsidR="007246D0">
        <w:rPr>
          <w:rFonts w:cstheme="minorHAnsi"/>
        </w:rPr>
        <w:t xml:space="preserve">, hřiště a </w:t>
      </w:r>
      <w:r w:rsidR="007246D0">
        <w:rPr>
          <w:rFonts w:cstheme="minorHAnsi"/>
        </w:rPr>
        <w:tab/>
        <w:t xml:space="preserve">sportoviště </w:t>
      </w:r>
      <w:r w:rsidRPr="00130FF0">
        <w:rPr>
          <w:rFonts w:cstheme="minorHAnsi"/>
        </w:rPr>
        <w:t xml:space="preserve">a další prostory přístupné každému bez omezení nacházející se na území města </w:t>
      </w:r>
      <w:r w:rsidR="00130FF0">
        <w:rPr>
          <w:rFonts w:cstheme="minorHAnsi"/>
        </w:rPr>
        <w:t xml:space="preserve">Jílové </w:t>
      </w:r>
      <w:r w:rsidR="007246D0">
        <w:rPr>
          <w:rFonts w:cstheme="minorHAnsi"/>
        </w:rPr>
        <w:tab/>
      </w:r>
      <w:r w:rsidR="00130FF0">
        <w:rPr>
          <w:rFonts w:cstheme="minorHAnsi"/>
        </w:rPr>
        <w:t>u Prahy</w:t>
      </w:r>
      <w:r w:rsidRPr="00130FF0">
        <w:rPr>
          <w:rFonts w:cstheme="minorHAnsi"/>
        </w:rPr>
        <w:t>, a to bez ohled</w:t>
      </w:r>
      <w:r w:rsidR="007246D0">
        <w:rPr>
          <w:rFonts w:cstheme="minorHAnsi"/>
        </w:rPr>
        <w:t xml:space="preserve">u </w:t>
      </w:r>
      <w:r w:rsidRPr="00130FF0">
        <w:rPr>
          <w:rFonts w:cstheme="minorHAnsi"/>
        </w:rPr>
        <w:t>n</w:t>
      </w:r>
      <w:r w:rsidR="00130FF0">
        <w:rPr>
          <w:rFonts w:cstheme="minorHAnsi"/>
        </w:rPr>
        <w:t>a vlastnictví k tomuto prostoru</w:t>
      </w:r>
      <w:r w:rsidR="007246D0">
        <w:rPr>
          <w:rFonts w:cstheme="minorHAnsi"/>
        </w:rPr>
        <w:t>,</w:t>
      </w:r>
    </w:p>
    <w:p w:rsidR="00130FF0" w:rsidRDefault="00D6738E" w:rsidP="009F00E3">
      <w:pPr>
        <w:pStyle w:val="Odstavecseseznamem"/>
        <w:numPr>
          <w:ilvl w:val="0"/>
          <w:numId w:val="21"/>
        </w:numPr>
        <w:tabs>
          <w:tab w:val="left" w:pos="426"/>
        </w:tabs>
        <w:ind w:left="0" w:firstLine="0"/>
        <w:contextualSpacing w:val="0"/>
        <w:rPr>
          <w:rFonts w:cstheme="minorHAnsi"/>
        </w:rPr>
      </w:pPr>
      <w:r w:rsidRPr="00130FF0">
        <w:rPr>
          <w:rFonts w:cstheme="minorHAnsi"/>
        </w:rPr>
        <w:t>vodítkem prostředek uzpůsobený k vedení psa,</w:t>
      </w:r>
    </w:p>
    <w:p w:rsidR="00130FF0" w:rsidRDefault="00D6738E" w:rsidP="009F00E3">
      <w:pPr>
        <w:pStyle w:val="Odstavecseseznamem"/>
        <w:numPr>
          <w:ilvl w:val="0"/>
          <w:numId w:val="21"/>
        </w:numPr>
        <w:tabs>
          <w:tab w:val="left" w:pos="426"/>
        </w:tabs>
        <w:ind w:left="0" w:firstLine="0"/>
        <w:contextualSpacing w:val="0"/>
        <w:rPr>
          <w:rFonts w:cstheme="minorHAnsi"/>
        </w:rPr>
      </w:pPr>
      <w:r w:rsidRPr="00130FF0">
        <w:rPr>
          <w:rFonts w:cstheme="minorHAnsi"/>
        </w:rPr>
        <w:t xml:space="preserve">náhubkem prostředek uzpůsobený k zajištění tlamy psa, který musí být upevněn a umístěn tak, </w:t>
      </w:r>
      <w:r w:rsidR="009F00E3">
        <w:rPr>
          <w:rFonts w:cstheme="minorHAnsi"/>
        </w:rPr>
        <w:tab/>
      </w:r>
      <w:r w:rsidRPr="00130FF0">
        <w:rPr>
          <w:rFonts w:cstheme="minorHAnsi"/>
        </w:rPr>
        <w:t>aby nedošlo k poranění osob nebo poškození věci zuby psa,</w:t>
      </w:r>
    </w:p>
    <w:p w:rsidR="00D6738E" w:rsidRPr="00130FF0" w:rsidRDefault="00D6738E" w:rsidP="009F00E3">
      <w:pPr>
        <w:pStyle w:val="Odstavecseseznamem"/>
        <w:numPr>
          <w:ilvl w:val="0"/>
          <w:numId w:val="21"/>
        </w:numPr>
        <w:tabs>
          <w:tab w:val="left" w:pos="426"/>
        </w:tabs>
        <w:ind w:left="0" w:firstLine="0"/>
        <w:contextualSpacing w:val="0"/>
        <w:rPr>
          <w:rFonts w:cstheme="minorHAnsi"/>
        </w:rPr>
      </w:pPr>
      <w:r w:rsidRPr="00130FF0">
        <w:rPr>
          <w:rFonts w:cstheme="minorHAnsi"/>
        </w:rPr>
        <w:t xml:space="preserve">psem zvláštního určení vodicí pes doprovázející nevidomou osobu, asistenční pes doprovázející </w:t>
      </w:r>
      <w:r w:rsidR="009F00E3">
        <w:rPr>
          <w:rFonts w:cstheme="minorHAnsi"/>
        </w:rPr>
        <w:tab/>
      </w:r>
      <w:r w:rsidRPr="00130FF0">
        <w:rPr>
          <w:rFonts w:cstheme="minorHAnsi"/>
        </w:rPr>
        <w:t>osobu se zdravotním postižením, služební pes Policie České republiky, Armády Č</w:t>
      </w:r>
      <w:r w:rsidR="00130FF0">
        <w:rPr>
          <w:rFonts w:cstheme="minorHAnsi"/>
        </w:rPr>
        <w:t>eské republiky</w:t>
      </w:r>
      <w:r w:rsidRPr="00130FF0">
        <w:rPr>
          <w:rFonts w:cstheme="minorHAnsi"/>
        </w:rPr>
        <w:t xml:space="preserve">, </w:t>
      </w:r>
      <w:r w:rsidR="009F00E3">
        <w:rPr>
          <w:rFonts w:cstheme="minorHAnsi"/>
        </w:rPr>
        <w:tab/>
      </w:r>
      <w:r w:rsidRPr="00130FF0">
        <w:rPr>
          <w:rFonts w:cstheme="minorHAnsi"/>
        </w:rPr>
        <w:t>Hasičského záchranného sboru a pes záchranářský.</w:t>
      </w:r>
    </w:p>
    <w:p w:rsidR="00966B18" w:rsidRPr="0084016A" w:rsidRDefault="00966B18" w:rsidP="009F00E3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966B18" w:rsidRPr="00130FF0" w:rsidRDefault="00966B18" w:rsidP="009F00E3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30FF0">
        <w:rPr>
          <w:rFonts w:asciiTheme="minorHAnsi" w:hAnsiTheme="minorHAnsi" w:cstheme="minorHAnsi"/>
          <w:b/>
          <w:color w:val="000000"/>
          <w:sz w:val="22"/>
          <w:szCs w:val="22"/>
        </w:rPr>
        <w:t>Čl. 3</w:t>
      </w:r>
    </w:p>
    <w:p w:rsidR="00130FF0" w:rsidRPr="00130FF0" w:rsidRDefault="00130FF0" w:rsidP="009F00E3">
      <w:pPr>
        <w:pStyle w:val="Bezmezer"/>
        <w:spacing w:after="120"/>
        <w:jc w:val="center"/>
        <w:rPr>
          <w:rFonts w:cstheme="minorHAnsi"/>
          <w:b/>
        </w:rPr>
      </w:pPr>
      <w:r w:rsidRPr="00130FF0">
        <w:rPr>
          <w:rFonts w:cstheme="minorHAnsi"/>
          <w:b/>
        </w:rPr>
        <w:t>Pravidla pro pohyb psů</w:t>
      </w:r>
    </w:p>
    <w:p w:rsidR="00130FF0" w:rsidRDefault="00130FF0" w:rsidP="009F00E3">
      <w:pPr>
        <w:pStyle w:val="Odstavecseseznamem"/>
        <w:numPr>
          <w:ilvl w:val="0"/>
          <w:numId w:val="22"/>
        </w:numPr>
        <w:tabs>
          <w:tab w:val="left" w:pos="426"/>
        </w:tabs>
        <w:ind w:left="0" w:firstLine="0"/>
        <w:contextualSpacing w:val="0"/>
        <w:rPr>
          <w:rFonts w:cstheme="minorHAnsi"/>
        </w:rPr>
      </w:pPr>
      <w:r w:rsidRPr="00130FF0">
        <w:rPr>
          <w:rFonts w:cstheme="minorHAnsi"/>
        </w:rPr>
        <w:t xml:space="preserve">Na veřejném prostranství je pohyb psů povolen pouze pod přímým dohledem psovoda. Psovod </w:t>
      </w:r>
      <w:r w:rsidR="009F00E3">
        <w:rPr>
          <w:rFonts w:cstheme="minorHAnsi"/>
        </w:rPr>
        <w:tab/>
      </w:r>
      <w:r w:rsidRPr="00130FF0">
        <w:rPr>
          <w:rFonts w:cstheme="minorHAnsi"/>
        </w:rPr>
        <w:t xml:space="preserve">je povinen mít psa po celou dobu jeho pohybu na veřejném prostranství pod účinnou kontrolou </w:t>
      </w:r>
      <w:r w:rsidR="009F00E3">
        <w:rPr>
          <w:rFonts w:cstheme="minorHAnsi"/>
        </w:rPr>
        <w:tab/>
      </w:r>
      <w:r w:rsidRPr="00130FF0">
        <w:rPr>
          <w:rFonts w:cstheme="minorHAnsi"/>
        </w:rPr>
        <w:t xml:space="preserve">nebo dohledem tak, aby nedocházelo ke střetu psa s jinou osobou, zvířetem, případně ke vzniku </w:t>
      </w:r>
      <w:r w:rsidR="009F00E3">
        <w:rPr>
          <w:rFonts w:cstheme="minorHAnsi"/>
        </w:rPr>
        <w:tab/>
      </w:r>
      <w:r w:rsidRPr="00130FF0">
        <w:rPr>
          <w:rFonts w:cstheme="minorHAnsi"/>
        </w:rPr>
        <w:t xml:space="preserve">jiné škody. Psovod je povinen na veřejném prostranství při uvázání psa vždy opatřit tlamu </w:t>
      </w:r>
      <w:r w:rsidR="009F00E3">
        <w:rPr>
          <w:rFonts w:cstheme="minorHAnsi"/>
        </w:rPr>
        <w:tab/>
        <w:t xml:space="preserve">náhubkem a zároveň musí zajistit psa tak, aby nedocházelo ke střetu psa s jinou osobou, </w:t>
      </w:r>
      <w:r w:rsidR="009F00E3">
        <w:rPr>
          <w:rFonts w:cstheme="minorHAnsi"/>
        </w:rPr>
        <w:tab/>
        <w:t>zvířetem, případně ke vzniku jiné škody.</w:t>
      </w:r>
    </w:p>
    <w:p w:rsidR="00130FF0" w:rsidRDefault="00130FF0" w:rsidP="009F00E3">
      <w:pPr>
        <w:pStyle w:val="Odstavecseseznamem"/>
        <w:numPr>
          <w:ilvl w:val="0"/>
          <w:numId w:val="22"/>
        </w:numPr>
        <w:tabs>
          <w:tab w:val="left" w:pos="426"/>
        </w:tabs>
        <w:ind w:left="0" w:firstLine="0"/>
        <w:contextualSpacing w:val="0"/>
        <w:rPr>
          <w:rFonts w:cstheme="minorHAnsi"/>
        </w:rPr>
      </w:pPr>
      <w:r w:rsidRPr="00130FF0">
        <w:rPr>
          <w:rFonts w:cstheme="minorHAnsi"/>
        </w:rPr>
        <w:lastRenderedPageBreak/>
        <w:t xml:space="preserve">Na všech veřejných prostranstvích na území města </w:t>
      </w:r>
      <w:r>
        <w:rPr>
          <w:rFonts w:cstheme="minorHAnsi"/>
        </w:rPr>
        <w:t>Jílové u Prahy</w:t>
      </w:r>
      <w:r w:rsidRPr="00130FF0">
        <w:rPr>
          <w:rFonts w:cstheme="minorHAnsi"/>
        </w:rPr>
        <w:t xml:space="preserve"> je psovod povinen vést psa</w:t>
      </w:r>
      <w:r w:rsidR="007246D0">
        <w:rPr>
          <w:rFonts w:cstheme="minorHAnsi"/>
        </w:rPr>
        <w:br/>
      </w:r>
      <w:r w:rsidR="007246D0">
        <w:rPr>
          <w:rFonts w:cstheme="minorHAnsi"/>
        </w:rPr>
        <w:tab/>
      </w:r>
      <w:r w:rsidRPr="00130FF0">
        <w:rPr>
          <w:rFonts w:cstheme="minorHAnsi"/>
        </w:rPr>
        <w:t>na</w:t>
      </w:r>
      <w:r w:rsidR="007246D0">
        <w:rPr>
          <w:rFonts w:cstheme="minorHAnsi"/>
        </w:rPr>
        <w:t xml:space="preserve"> </w:t>
      </w:r>
      <w:r w:rsidRPr="00130FF0">
        <w:rPr>
          <w:rFonts w:cstheme="minorHAnsi"/>
        </w:rPr>
        <w:t xml:space="preserve">vodítku. Vodítko musí umožňovat ovládání psa tak, aby psovod mohl znemožnit útok či jiné </w:t>
      </w:r>
      <w:r w:rsidR="009F00E3">
        <w:rPr>
          <w:rFonts w:cstheme="minorHAnsi"/>
        </w:rPr>
        <w:tab/>
      </w:r>
      <w:r w:rsidRPr="00130FF0">
        <w:rPr>
          <w:rFonts w:cstheme="minorHAnsi"/>
        </w:rPr>
        <w:t xml:space="preserve">obtěžování ze strany psa vůči osobám či jiným psům přítomným na veřejném prostranství. </w:t>
      </w:r>
      <w:r w:rsidR="009F00E3">
        <w:rPr>
          <w:rFonts w:cstheme="minorHAnsi"/>
        </w:rPr>
        <w:tab/>
      </w:r>
      <w:r w:rsidRPr="00130FF0">
        <w:rPr>
          <w:rFonts w:cstheme="minorHAnsi"/>
        </w:rPr>
        <w:t xml:space="preserve">Vodítko nesmí být překážkou pro pohyb chodců, cyklistů, kočárků či invalidních vozíků. </w:t>
      </w:r>
    </w:p>
    <w:p w:rsidR="00130FF0" w:rsidRPr="00130FF0" w:rsidRDefault="00130FF0" w:rsidP="009F00E3">
      <w:pPr>
        <w:pStyle w:val="Odstavecseseznamem"/>
        <w:numPr>
          <w:ilvl w:val="0"/>
          <w:numId w:val="22"/>
        </w:numPr>
        <w:tabs>
          <w:tab w:val="left" w:pos="426"/>
        </w:tabs>
        <w:ind w:left="0" w:firstLine="0"/>
        <w:contextualSpacing w:val="0"/>
        <w:rPr>
          <w:rFonts w:cstheme="minorHAnsi"/>
        </w:rPr>
      </w:pPr>
      <w:r w:rsidRPr="00130FF0">
        <w:rPr>
          <w:rFonts w:cstheme="minorHAnsi"/>
        </w:rPr>
        <w:t xml:space="preserve">Povinnosti stanovené v článku 3 této vyhlášky se nevztahují na psovody vedoucí nebo </w:t>
      </w:r>
      <w:r w:rsidR="009F00E3">
        <w:rPr>
          <w:rFonts w:cstheme="minorHAnsi"/>
        </w:rPr>
        <w:tab/>
      </w:r>
      <w:r w:rsidRPr="00130FF0">
        <w:rPr>
          <w:rFonts w:cstheme="minorHAnsi"/>
        </w:rPr>
        <w:t>doprovázející psy zvláštního určení při výkonu služby a činnosti.</w:t>
      </w:r>
    </w:p>
    <w:p w:rsidR="00966B18" w:rsidRPr="0084016A" w:rsidRDefault="00966B18" w:rsidP="009F00E3">
      <w:pPr>
        <w:rPr>
          <w:rFonts w:asciiTheme="minorHAnsi" w:hAnsiTheme="minorHAnsi" w:cstheme="minorHAnsi"/>
          <w:sz w:val="22"/>
          <w:szCs w:val="22"/>
        </w:rPr>
      </w:pPr>
    </w:p>
    <w:p w:rsidR="00966B18" w:rsidRPr="0084016A" w:rsidRDefault="00966B18" w:rsidP="009F00E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4016A">
        <w:rPr>
          <w:rFonts w:asciiTheme="minorHAnsi" w:hAnsiTheme="minorHAnsi" w:cstheme="minorHAnsi"/>
          <w:b/>
          <w:bCs/>
          <w:sz w:val="22"/>
          <w:szCs w:val="22"/>
        </w:rPr>
        <w:t>Čl. 4</w:t>
      </w:r>
    </w:p>
    <w:p w:rsidR="00966B18" w:rsidRPr="0084016A" w:rsidRDefault="00130FF0" w:rsidP="009F00E3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Povinnost úklidu</w:t>
      </w:r>
    </w:p>
    <w:p w:rsidR="00130FF0" w:rsidRPr="00130FF0" w:rsidRDefault="00130FF0" w:rsidP="009F00E3">
      <w:pPr>
        <w:jc w:val="both"/>
        <w:rPr>
          <w:rFonts w:asciiTheme="minorHAnsi" w:hAnsiTheme="minorHAnsi" w:cstheme="minorHAnsi"/>
          <w:sz w:val="22"/>
          <w:szCs w:val="22"/>
        </w:rPr>
      </w:pPr>
      <w:r w:rsidRPr="00130FF0">
        <w:rPr>
          <w:rFonts w:asciiTheme="minorHAnsi" w:hAnsiTheme="minorHAnsi" w:cstheme="minorHAnsi"/>
          <w:sz w:val="22"/>
          <w:szCs w:val="22"/>
        </w:rPr>
        <w:t xml:space="preserve">V případě, že pes svými exkrementy způsobí znečištění veřejného prostranství, je psovod povinen toto znečištění neprodleně odstranit. </w:t>
      </w:r>
    </w:p>
    <w:p w:rsidR="00130FF0" w:rsidRPr="0084016A" w:rsidRDefault="00130FF0" w:rsidP="009F00E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4016A">
        <w:rPr>
          <w:rFonts w:asciiTheme="minorHAnsi" w:hAnsiTheme="minorHAnsi" w:cstheme="minorHAnsi"/>
          <w:b/>
          <w:bCs/>
          <w:sz w:val="22"/>
          <w:szCs w:val="22"/>
        </w:rPr>
        <w:t xml:space="preserve">Čl. </w:t>
      </w:r>
      <w:r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:rsidR="00130FF0" w:rsidRPr="0084016A" w:rsidRDefault="00130FF0" w:rsidP="009F00E3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Sankce a kontrola</w:t>
      </w:r>
    </w:p>
    <w:p w:rsidR="00130FF0" w:rsidRPr="00130FF0" w:rsidRDefault="00130FF0" w:rsidP="009F00E3">
      <w:pPr>
        <w:pStyle w:val="Odstavecseseznamem"/>
        <w:numPr>
          <w:ilvl w:val="0"/>
          <w:numId w:val="23"/>
        </w:numPr>
        <w:tabs>
          <w:tab w:val="left" w:pos="426"/>
        </w:tabs>
        <w:ind w:left="0" w:firstLine="0"/>
        <w:contextualSpacing w:val="0"/>
        <w:rPr>
          <w:rFonts w:cstheme="minorHAnsi"/>
        </w:rPr>
      </w:pPr>
      <w:r w:rsidRPr="00130FF0">
        <w:rPr>
          <w:rFonts w:cstheme="minorHAnsi"/>
        </w:rPr>
        <w:t>Za porušení této vyhlášky je možné uložit sankci podle zvláštního právního předpisu.</w:t>
      </w:r>
      <w:r w:rsidRPr="00130FF0">
        <w:rPr>
          <w:rStyle w:val="Znakapoznpodarou"/>
          <w:rFonts w:cstheme="minorHAnsi"/>
        </w:rPr>
        <w:footnoteReference w:id="1"/>
      </w:r>
    </w:p>
    <w:p w:rsidR="00130FF0" w:rsidRPr="00130FF0" w:rsidRDefault="00130FF0" w:rsidP="009F00E3">
      <w:pPr>
        <w:pStyle w:val="Odstavecseseznamem"/>
        <w:numPr>
          <w:ilvl w:val="0"/>
          <w:numId w:val="23"/>
        </w:numPr>
        <w:tabs>
          <w:tab w:val="left" w:pos="426"/>
        </w:tabs>
        <w:ind w:left="0" w:firstLine="0"/>
        <w:contextualSpacing w:val="0"/>
        <w:rPr>
          <w:rFonts w:cstheme="minorHAnsi"/>
        </w:rPr>
      </w:pPr>
      <w:r w:rsidRPr="00130FF0">
        <w:rPr>
          <w:rFonts w:cstheme="minorHAnsi"/>
        </w:rPr>
        <w:t xml:space="preserve">Kontrolu dodržování této vyhlášky provádí Městská policie </w:t>
      </w:r>
      <w:r>
        <w:rPr>
          <w:rFonts w:cstheme="minorHAnsi"/>
        </w:rPr>
        <w:t>Jílové u Prahy</w:t>
      </w:r>
      <w:r w:rsidRPr="00130FF0">
        <w:rPr>
          <w:rFonts w:cstheme="minorHAnsi"/>
        </w:rPr>
        <w:t>.</w:t>
      </w:r>
    </w:p>
    <w:p w:rsidR="00130FF0" w:rsidRPr="0084016A" w:rsidRDefault="00130FF0" w:rsidP="009F00E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4016A">
        <w:rPr>
          <w:rFonts w:asciiTheme="minorHAnsi" w:hAnsiTheme="minorHAnsi" w:cstheme="minorHAnsi"/>
          <w:b/>
          <w:bCs/>
          <w:sz w:val="22"/>
          <w:szCs w:val="22"/>
        </w:rPr>
        <w:t xml:space="preserve">Čl. </w:t>
      </w:r>
      <w:r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:rsidR="00130FF0" w:rsidRPr="0084016A" w:rsidRDefault="00906EFC" w:rsidP="009F00E3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Zrušovací ustanovení</w:t>
      </w:r>
    </w:p>
    <w:p w:rsidR="00130FF0" w:rsidRPr="00906EFC" w:rsidRDefault="00130FF0" w:rsidP="009F00E3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06EFC">
        <w:rPr>
          <w:rFonts w:asciiTheme="minorHAnsi" w:eastAsiaTheme="minorHAnsi" w:hAnsiTheme="minorHAnsi" w:cstheme="minorHAnsi"/>
          <w:sz w:val="22"/>
          <w:szCs w:val="22"/>
          <w:lang w:eastAsia="en-US"/>
        </w:rPr>
        <w:t>Ruší se obecně závazná vyhláška města Jílové u Prahy</w:t>
      </w:r>
      <w:r w:rsidR="009F00E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č. 3/2017</w:t>
      </w:r>
      <w:r w:rsidRPr="00906EFC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Pr="00906EFC">
        <w:rPr>
          <w:rFonts w:asciiTheme="minorHAnsi" w:hAnsiTheme="minorHAnsi" w:cstheme="minorHAnsi"/>
          <w:sz w:val="22"/>
          <w:szCs w:val="22"/>
        </w:rPr>
        <w:t xml:space="preserve"> kterou se stanovují pravidla</w:t>
      </w:r>
      <w:r w:rsidR="009F00E3">
        <w:rPr>
          <w:rFonts w:asciiTheme="minorHAnsi" w:hAnsiTheme="minorHAnsi" w:cstheme="minorHAnsi"/>
          <w:sz w:val="22"/>
          <w:szCs w:val="22"/>
        </w:rPr>
        <w:br/>
      </w:r>
      <w:r w:rsidRPr="00906EFC">
        <w:rPr>
          <w:rFonts w:asciiTheme="minorHAnsi" w:hAnsiTheme="minorHAnsi" w:cstheme="minorHAnsi"/>
          <w:sz w:val="22"/>
          <w:szCs w:val="22"/>
        </w:rPr>
        <w:t xml:space="preserve">pro pohyb psů a hospodářských zvířat na veřejném prostranství ve městě Jílové u </w:t>
      </w:r>
      <w:r w:rsidR="009F00E3">
        <w:rPr>
          <w:rFonts w:asciiTheme="minorHAnsi" w:hAnsiTheme="minorHAnsi" w:cstheme="minorHAnsi"/>
          <w:sz w:val="22"/>
          <w:szCs w:val="22"/>
        </w:rPr>
        <w:t>Prahy ze dne 27.6.2017.</w:t>
      </w:r>
    </w:p>
    <w:p w:rsidR="00906EFC" w:rsidRPr="00906EFC" w:rsidRDefault="00906EFC" w:rsidP="009F00E3">
      <w:pPr>
        <w:ind w:left="360"/>
        <w:rPr>
          <w:rFonts w:asciiTheme="minorHAnsi" w:eastAsiaTheme="minorHAnsi" w:hAnsiTheme="minorHAnsi" w:cstheme="minorHAnsi"/>
          <w:sz w:val="22"/>
          <w:szCs w:val="22"/>
        </w:rPr>
      </w:pPr>
    </w:p>
    <w:p w:rsidR="00906EFC" w:rsidRPr="00906EFC" w:rsidRDefault="00906EFC" w:rsidP="009F00E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06EFC">
        <w:rPr>
          <w:rFonts w:asciiTheme="minorHAnsi" w:hAnsiTheme="minorHAnsi" w:cstheme="minorHAnsi"/>
          <w:b/>
          <w:bCs/>
          <w:sz w:val="22"/>
          <w:szCs w:val="22"/>
        </w:rPr>
        <w:t>Čl. 5</w:t>
      </w:r>
    </w:p>
    <w:p w:rsidR="00906EFC" w:rsidRPr="0084016A" w:rsidRDefault="00906EFC" w:rsidP="009F00E3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Účinnost</w:t>
      </w:r>
    </w:p>
    <w:p w:rsidR="00130FF0" w:rsidRPr="00906EFC" w:rsidRDefault="00130FF0" w:rsidP="009F00E3">
      <w:pPr>
        <w:rPr>
          <w:rFonts w:asciiTheme="minorHAnsi" w:eastAsiaTheme="minorHAnsi" w:hAnsiTheme="minorHAnsi" w:cstheme="minorHAnsi"/>
          <w:sz w:val="22"/>
          <w:szCs w:val="22"/>
        </w:rPr>
      </w:pPr>
      <w:r w:rsidRPr="00906EFC">
        <w:rPr>
          <w:rFonts w:asciiTheme="minorHAnsi" w:eastAsiaTheme="minorHAnsi" w:hAnsiTheme="minorHAnsi" w:cstheme="minorHAnsi"/>
          <w:sz w:val="22"/>
          <w:szCs w:val="22"/>
        </w:rPr>
        <w:t>Tato obecně závazná vyhláška nabývá účinnosti počátkem patnáctého dne po dni jejího vyhlášení.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06EFC" w:rsidRPr="00906EFC" w:rsidTr="00906EF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6EFC" w:rsidRPr="00906EFC" w:rsidRDefault="00906EFC" w:rsidP="009F00E3">
            <w:pPr>
              <w:pStyle w:val="PodpisovePole"/>
              <w:rPr>
                <w:rFonts w:asciiTheme="minorHAnsi" w:hAnsiTheme="minorHAnsi" w:cstheme="minorHAnsi"/>
              </w:rPr>
            </w:pPr>
            <w:r w:rsidRPr="00906EFC">
              <w:rPr>
                <w:rFonts w:asciiTheme="minorHAnsi" w:hAnsiTheme="minorHAnsi" w:cstheme="minorHAnsi"/>
              </w:rPr>
              <w:t>Pavel Pešek v. r.</w:t>
            </w:r>
            <w:r w:rsidRPr="00906EFC">
              <w:rPr>
                <w:rFonts w:asciiTheme="minorHAnsi" w:hAnsiTheme="minorHAnsi" w:cstheme="minorHAnsi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6EFC" w:rsidRPr="00906EFC" w:rsidRDefault="00906EFC" w:rsidP="009F00E3">
            <w:pPr>
              <w:pStyle w:val="PodpisovePole"/>
              <w:rPr>
                <w:rFonts w:asciiTheme="minorHAnsi" w:hAnsiTheme="minorHAnsi" w:cstheme="minorHAnsi"/>
              </w:rPr>
            </w:pPr>
            <w:r w:rsidRPr="00906EFC">
              <w:rPr>
                <w:rFonts w:asciiTheme="minorHAnsi" w:hAnsiTheme="minorHAnsi" w:cstheme="minorHAnsi"/>
              </w:rPr>
              <w:t>Mgr. Jan Stachura v. r.</w:t>
            </w:r>
            <w:r w:rsidRPr="00906EFC">
              <w:rPr>
                <w:rFonts w:asciiTheme="minorHAnsi" w:hAnsiTheme="minorHAnsi" w:cstheme="minorHAnsi"/>
              </w:rPr>
              <w:br/>
              <w:t xml:space="preserve"> místostarosta</w:t>
            </w:r>
          </w:p>
        </w:tc>
      </w:tr>
    </w:tbl>
    <w:p w:rsidR="00A00F3A" w:rsidRDefault="00A00F3A" w:rsidP="009F00E3">
      <w:pPr>
        <w:rPr>
          <w:rFonts w:asciiTheme="minorHAnsi" w:hAnsiTheme="minorHAnsi" w:cstheme="minorHAnsi"/>
          <w:sz w:val="22"/>
          <w:szCs w:val="22"/>
        </w:rPr>
      </w:pPr>
    </w:p>
    <w:p w:rsidR="00A00F3A" w:rsidRPr="00A00F3A" w:rsidRDefault="00A00F3A" w:rsidP="00A00F3A">
      <w:pPr>
        <w:rPr>
          <w:rFonts w:asciiTheme="minorHAnsi" w:hAnsiTheme="minorHAnsi" w:cstheme="minorHAnsi"/>
          <w:sz w:val="22"/>
          <w:szCs w:val="22"/>
        </w:rPr>
      </w:pPr>
    </w:p>
    <w:p w:rsidR="00A00F3A" w:rsidRDefault="00A00F3A" w:rsidP="00A00F3A">
      <w:pPr>
        <w:rPr>
          <w:rFonts w:asciiTheme="minorHAnsi" w:hAnsiTheme="minorHAnsi" w:cstheme="minorHAnsi"/>
          <w:sz w:val="22"/>
          <w:szCs w:val="22"/>
        </w:rPr>
      </w:pPr>
    </w:p>
    <w:p w:rsidR="00A00F3A" w:rsidRDefault="00A00F3A" w:rsidP="00A00F3A">
      <w:pPr>
        <w:rPr>
          <w:rFonts w:ascii="Calibri" w:hAnsi="Calibri" w:cs="Calibri"/>
        </w:rPr>
      </w:pPr>
      <w:r>
        <w:rPr>
          <w:rFonts w:ascii="Calibri" w:hAnsi="Calibri" w:cs="Calibri"/>
        </w:rPr>
        <w:t>Na elektronické úřední desce vyvěšeno dne 17. 9. 2024</w:t>
      </w:r>
    </w:p>
    <w:p w:rsidR="00A00F3A" w:rsidRDefault="00A00F3A" w:rsidP="00A00F3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Svěšeno: </w:t>
      </w:r>
      <w:proofErr w:type="gramStart"/>
      <w:r>
        <w:rPr>
          <w:rFonts w:ascii="Calibri" w:hAnsi="Calibri" w:cs="Calibri"/>
        </w:rPr>
        <w:t>3.10.2024</w:t>
      </w:r>
      <w:proofErr w:type="gramEnd"/>
    </w:p>
    <w:p w:rsidR="009F00E3" w:rsidRPr="00A00F3A" w:rsidRDefault="009F00E3" w:rsidP="00A00F3A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9F00E3" w:rsidRPr="00A00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B78" w:rsidRDefault="004C4B78">
      <w:r>
        <w:separator/>
      </w:r>
    </w:p>
  </w:endnote>
  <w:endnote w:type="continuationSeparator" w:id="0">
    <w:p w:rsidR="004C4B78" w:rsidRDefault="004C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ngti SC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B78" w:rsidRDefault="004C4B78">
      <w:r>
        <w:separator/>
      </w:r>
    </w:p>
  </w:footnote>
  <w:footnote w:type="continuationSeparator" w:id="0">
    <w:p w:rsidR="004C4B78" w:rsidRDefault="004C4B78">
      <w:r>
        <w:continuationSeparator/>
      </w:r>
    </w:p>
  </w:footnote>
  <w:footnote w:id="1">
    <w:p w:rsidR="00130FF0" w:rsidRPr="00906EFC" w:rsidRDefault="00130FF0" w:rsidP="00130FF0">
      <w:pPr>
        <w:pStyle w:val="Textpoznpodarou"/>
        <w:rPr>
          <w:rFonts w:asciiTheme="minorHAnsi" w:hAnsiTheme="minorHAnsi" w:cstheme="minorHAnsi"/>
        </w:rPr>
      </w:pPr>
      <w:r w:rsidRPr="00906EFC">
        <w:rPr>
          <w:rStyle w:val="Znakapoznpodarou"/>
          <w:rFonts w:asciiTheme="minorHAnsi" w:hAnsiTheme="minorHAnsi" w:cstheme="minorHAnsi"/>
        </w:rPr>
        <w:footnoteRef/>
      </w:r>
      <w:r w:rsidRPr="00906EFC">
        <w:rPr>
          <w:rFonts w:asciiTheme="minorHAnsi" w:hAnsiTheme="minorHAnsi" w:cstheme="minorHAnsi"/>
        </w:rPr>
        <w:t xml:space="preserve"> Zákon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2374B3E"/>
    <w:multiLevelType w:val="hybridMultilevel"/>
    <w:tmpl w:val="79D2F3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082415"/>
    <w:multiLevelType w:val="hybridMultilevel"/>
    <w:tmpl w:val="830851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214B5E"/>
    <w:multiLevelType w:val="hybridMultilevel"/>
    <w:tmpl w:val="830851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9">
    <w:nsid w:val="49CC4DA4"/>
    <w:multiLevelType w:val="hybridMultilevel"/>
    <w:tmpl w:val="CDFCB2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1389D"/>
    <w:multiLevelType w:val="hybridMultilevel"/>
    <w:tmpl w:val="A284345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612D2"/>
    <w:multiLevelType w:val="multilevel"/>
    <w:tmpl w:val="8FFE766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12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A81F15"/>
    <w:multiLevelType w:val="hybridMultilevel"/>
    <w:tmpl w:val="03A2B8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A67AF9"/>
    <w:multiLevelType w:val="hybridMultilevel"/>
    <w:tmpl w:val="02024450"/>
    <w:lvl w:ilvl="0" w:tplc="52C0F3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561F0"/>
    <w:multiLevelType w:val="hybridMultilevel"/>
    <w:tmpl w:val="03A2B8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2"/>
  </w:num>
  <w:num w:numId="3">
    <w:abstractNumId w:val="2"/>
  </w:num>
  <w:num w:numId="4">
    <w:abstractNumId w:val="13"/>
  </w:num>
  <w:num w:numId="5">
    <w:abstractNumId w:val="12"/>
  </w:num>
  <w:num w:numId="6">
    <w:abstractNumId w:val="18"/>
  </w:num>
  <w:num w:numId="7">
    <w:abstractNumId w:val="5"/>
  </w:num>
  <w:num w:numId="8">
    <w:abstractNumId w:val="0"/>
  </w:num>
  <w:num w:numId="9">
    <w:abstractNumId w:val="17"/>
  </w:num>
  <w:num w:numId="10">
    <w:abstractNumId w:val="8"/>
  </w:num>
  <w:num w:numId="11">
    <w:abstractNumId w:val="1"/>
  </w:num>
  <w:num w:numId="12">
    <w:abstractNumId w:val="20"/>
  </w:num>
  <w:num w:numId="13">
    <w:abstractNumId w:val="15"/>
  </w:num>
  <w:num w:numId="14">
    <w:abstractNumId w:val="16"/>
  </w:num>
  <w:num w:numId="15">
    <w:abstractNumId w:val="11"/>
  </w:num>
  <w:num w:numId="16">
    <w:abstractNumId w:val="9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0"/>
  </w:num>
  <w:num w:numId="21">
    <w:abstractNumId w:val="6"/>
  </w:num>
  <w:num w:numId="22">
    <w:abstractNumId w:val="7"/>
  </w:num>
  <w:num w:numId="23">
    <w:abstractNumId w:val="21"/>
  </w:num>
  <w:num w:numId="24">
    <w:abstractNumId w:val="14"/>
  </w:num>
  <w:num w:numId="25">
    <w:abstractNumId w:val="3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0814"/>
    <w:rsid w:val="00016747"/>
    <w:rsid w:val="000453B5"/>
    <w:rsid w:val="000558B4"/>
    <w:rsid w:val="0009300E"/>
    <w:rsid w:val="000A74C5"/>
    <w:rsid w:val="00105A22"/>
    <w:rsid w:val="00130FF0"/>
    <w:rsid w:val="00223F4D"/>
    <w:rsid w:val="0024722A"/>
    <w:rsid w:val="002A04F7"/>
    <w:rsid w:val="00377166"/>
    <w:rsid w:val="003B6CF7"/>
    <w:rsid w:val="003C09C4"/>
    <w:rsid w:val="003C5573"/>
    <w:rsid w:val="003D0636"/>
    <w:rsid w:val="004871A2"/>
    <w:rsid w:val="004C4B78"/>
    <w:rsid w:val="004F54EF"/>
    <w:rsid w:val="005B2EBB"/>
    <w:rsid w:val="005E5B9F"/>
    <w:rsid w:val="00641107"/>
    <w:rsid w:val="006E6A3E"/>
    <w:rsid w:val="007246D0"/>
    <w:rsid w:val="00735F27"/>
    <w:rsid w:val="007B1B83"/>
    <w:rsid w:val="007E1DB2"/>
    <w:rsid w:val="007F2FB1"/>
    <w:rsid w:val="007F693C"/>
    <w:rsid w:val="0084016A"/>
    <w:rsid w:val="00862AA5"/>
    <w:rsid w:val="00906EFC"/>
    <w:rsid w:val="00966B18"/>
    <w:rsid w:val="009D1C96"/>
    <w:rsid w:val="009F00E3"/>
    <w:rsid w:val="009F15A1"/>
    <w:rsid w:val="00A00F3A"/>
    <w:rsid w:val="00AA7ED0"/>
    <w:rsid w:val="00BB0C42"/>
    <w:rsid w:val="00C91655"/>
    <w:rsid w:val="00CA69F5"/>
    <w:rsid w:val="00D6738E"/>
    <w:rsid w:val="00D938A2"/>
    <w:rsid w:val="00E65611"/>
    <w:rsid w:val="00ED01C3"/>
    <w:rsid w:val="00EE4D57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rsid w:val="00CA69F5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CA69F5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CA69F5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CA69F5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CA69F5"/>
    <w:pPr>
      <w:suppressLineNumbers/>
      <w:suppressAutoHyphens/>
      <w:autoSpaceDN w:val="0"/>
      <w:ind w:left="170" w:hanging="170"/>
      <w:textAlignment w:val="baseline"/>
    </w:pPr>
    <w:rPr>
      <w:rFonts w:ascii="Arial" w:eastAsia="Songti SC" w:hAnsi="Arial" w:cs="Arial Unicode MS"/>
      <w:kern w:val="3"/>
      <w:sz w:val="18"/>
      <w:szCs w:val="18"/>
      <w:lang w:eastAsia="zh-CN" w:bidi="hi-I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35F27"/>
    <w:rPr>
      <w:noProof/>
    </w:rPr>
  </w:style>
  <w:style w:type="paragraph" w:styleId="Odstavecseseznamem">
    <w:name w:val="List Paragraph"/>
    <w:basedOn w:val="Normln"/>
    <w:uiPriority w:val="34"/>
    <w:qFormat/>
    <w:rsid w:val="00735F27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130FF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odpisovePole">
    <w:name w:val="PodpisovePole"/>
    <w:basedOn w:val="Normln"/>
    <w:rsid w:val="00906EF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rsid w:val="00CA69F5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CA69F5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CA69F5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CA69F5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CA69F5"/>
    <w:pPr>
      <w:suppressLineNumbers/>
      <w:suppressAutoHyphens/>
      <w:autoSpaceDN w:val="0"/>
      <w:ind w:left="170" w:hanging="170"/>
      <w:textAlignment w:val="baseline"/>
    </w:pPr>
    <w:rPr>
      <w:rFonts w:ascii="Arial" w:eastAsia="Songti SC" w:hAnsi="Arial" w:cs="Arial Unicode MS"/>
      <w:kern w:val="3"/>
      <w:sz w:val="18"/>
      <w:szCs w:val="18"/>
      <w:lang w:eastAsia="zh-CN" w:bidi="hi-I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35F27"/>
    <w:rPr>
      <w:noProof/>
    </w:rPr>
  </w:style>
  <w:style w:type="paragraph" w:styleId="Odstavecseseznamem">
    <w:name w:val="List Paragraph"/>
    <w:basedOn w:val="Normln"/>
    <w:uiPriority w:val="34"/>
    <w:qFormat/>
    <w:rsid w:val="00735F27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130FF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odpisovePole">
    <w:name w:val="PodpisovePole"/>
    <w:basedOn w:val="Normln"/>
    <w:rsid w:val="00906EF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605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Líba Dušková</cp:lastModifiedBy>
  <cp:revision>9</cp:revision>
  <cp:lastPrinted>2024-09-17T12:29:00Z</cp:lastPrinted>
  <dcterms:created xsi:type="dcterms:W3CDTF">2024-08-26T14:15:00Z</dcterms:created>
  <dcterms:modified xsi:type="dcterms:W3CDTF">2024-09-17T12:30:00Z</dcterms:modified>
</cp:coreProperties>
</file>