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DBE11" w14:textId="5353C969" w:rsidR="0059661B" w:rsidRDefault="000E5597" w:rsidP="0059661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78ADE5FB" wp14:editId="310A2E5F">
            <wp:extent cx="800100" cy="96008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161" cy="97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C1741" w14:textId="77777777" w:rsidR="000E5597" w:rsidRPr="00153252" w:rsidRDefault="000E5597" w:rsidP="000E5597">
      <w:pPr>
        <w:spacing w:line="276" w:lineRule="auto"/>
        <w:ind w:left="2124" w:firstLine="708"/>
        <w:rPr>
          <w:rFonts w:ascii="Arial" w:hAnsi="Arial" w:cs="Arial"/>
          <w:b/>
          <w:sz w:val="32"/>
          <w:szCs w:val="32"/>
        </w:rPr>
      </w:pPr>
      <w:r w:rsidRPr="00153252">
        <w:rPr>
          <w:rFonts w:ascii="Arial" w:hAnsi="Arial" w:cs="Arial"/>
          <w:b/>
          <w:sz w:val="32"/>
          <w:szCs w:val="32"/>
        </w:rPr>
        <w:t>MĚSTO VYSOKÉ VESELÍ</w:t>
      </w:r>
    </w:p>
    <w:p w14:paraId="506291B1" w14:textId="34CAC88C" w:rsidR="000E5597" w:rsidRDefault="000E5597" w:rsidP="000E559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53252">
        <w:rPr>
          <w:rFonts w:ascii="Arial" w:hAnsi="Arial" w:cs="Arial"/>
          <w:b/>
          <w:sz w:val="32"/>
          <w:szCs w:val="32"/>
        </w:rPr>
        <w:t>Zastupitelstvo města Vysoké Veselí</w:t>
      </w:r>
    </w:p>
    <w:p w14:paraId="627C81CB" w14:textId="77777777" w:rsidR="000E5597" w:rsidRPr="00153252" w:rsidRDefault="000E5597" w:rsidP="000E559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6BA18B68" w14:textId="1FA3FF7E" w:rsidR="0059661B" w:rsidRPr="00153252" w:rsidRDefault="0059661B" w:rsidP="00506E5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53252">
        <w:rPr>
          <w:rFonts w:ascii="Arial" w:hAnsi="Arial" w:cs="Arial"/>
          <w:b/>
          <w:sz w:val="32"/>
          <w:szCs w:val="32"/>
        </w:rPr>
        <w:t xml:space="preserve">Obecně závazná vyhláška města </w:t>
      </w:r>
      <w:r w:rsidR="00153252" w:rsidRPr="00153252">
        <w:rPr>
          <w:rFonts w:ascii="Arial" w:hAnsi="Arial" w:cs="Arial"/>
          <w:b/>
          <w:sz w:val="32"/>
          <w:szCs w:val="32"/>
        </w:rPr>
        <w:t>Vysoké Veselí</w:t>
      </w:r>
      <w:r w:rsidRPr="00153252">
        <w:rPr>
          <w:rFonts w:ascii="Arial" w:hAnsi="Arial" w:cs="Arial"/>
          <w:b/>
          <w:sz w:val="32"/>
          <w:szCs w:val="32"/>
        </w:rPr>
        <w:t>,</w:t>
      </w:r>
    </w:p>
    <w:p w14:paraId="0558DEF6" w14:textId="77777777" w:rsidR="00506E5D" w:rsidRPr="00153252" w:rsidRDefault="00506E5D" w:rsidP="00506E5D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153252">
        <w:rPr>
          <w:rFonts w:ascii="Arial" w:hAnsi="Arial" w:cs="Arial"/>
          <w:b/>
          <w:sz w:val="32"/>
          <w:szCs w:val="32"/>
        </w:rPr>
        <w:t>kterou se zakazuje požívání alkoholických nápojů za účelem zabezpečení místních záležitostí veřejného pořádku na vymezených veřejných prostranstvích</w:t>
      </w:r>
    </w:p>
    <w:p w14:paraId="662A71B3" w14:textId="77777777" w:rsidR="00506E5D" w:rsidRPr="0059661B" w:rsidRDefault="00506E5D" w:rsidP="00506E5D">
      <w:pPr>
        <w:rPr>
          <w:color w:val="FF0000"/>
        </w:rPr>
      </w:pPr>
    </w:p>
    <w:p w14:paraId="2B20D062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4BE28E1C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10090E89" w14:textId="7B722DDB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města </w:t>
      </w:r>
      <w:r w:rsidR="00153252" w:rsidRPr="00153252">
        <w:rPr>
          <w:rFonts w:ascii="Arial" w:hAnsi="Arial" w:cs="Arial"/>
          <w:sz w:val="22"/>
          <w:szCs w:val="22"/>
        </w:rPr>
        <w:t>Vysoké Veselí</w:t>
      </w:r>
      <w:r w:rsidRPr="00153252">
        <w:rPr>
          <w:rFonts w:ascii="Arial" w:hAnsi="Arial" w:cs="Arial"/>
          <w:sz w:val="22"/>
          <w:szCs w:val="22"/>
        </w:rPr>
        <w:t xml:space="preserve"> se na svém zasedání dne </w:t>
      </w:r>
      <w:r w:rsidR="00423B7D">
        <w:rPr>
          <w:rFonts w:ascii="Arial" w:hAnsi="Arial" w:cs="Arial"/>
          <w:sz w:val="22"/>
          <w:szCs w:val="22"/>
        </w:rPr>
        <w:t>10.června 2024</w:t>
      </w:r>
      <w:r w:rsidRPr="00153252">
        <w:rPr>
          <w:rFonts w:ascii="Arial" w:hAnsi="Arial" w:cs="Arial"/>
          <w:sz w:val="22"/>
          <w:szCs w:val="22"/>
        </w:rPr>
        <w:t xml:space="preserve"> </w:t>
      </w:r>
      <w:r w:rsidR="00BB100B" w:rsidRPr="00153252">
        <w:rPr>
          <w:rFonts w:ascii="Arial" w:hAnsi="Arial" w:cs="Arial"/>
          <w:sz w:val="22"/>
          <w:szCs w:val="22"/>
        </w:rPr>
        <w:t xml:space="preserve">usnesením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 xml:space="preserve">) a § 84 odst. 2 písm. h) zákona č. 128/2000 Sb., o 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467F4E2C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1CE6D4DD" w14:textId="77777777" w:rsidR="00B56482" w:rsidRPr="00153252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0FC210C3" w:rsidR="00B5648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 obci 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6AF81A6D" w14:textId="7DCB6260" w:rsidR="001802E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města </w:t>
      </w:r>
      <w:r w:rsidR="00153252">
        <w:rPr>
          <w:rFonts w:ascii="Arial" w:hAnsi="Arial" w:cs="Arial"/>
          <w:sz w:val="22"/>
          <w:szCs w:val="22"/>
        </w:rPr>
        <w:t>Vysoké Veselí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města. </w:t>
      </w:r>
    </w:p>
    <w:p w14:paraId="4CC6B128" w14:textId="684A3CD6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2CF21505" w14:textId="18ACCB07" w:rsidR="0090504B" w:rsidRPr="00153252" w:rsidRDefault="0090504B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29CA2FB2" w14:textId="77777777" w:rsidR="00266AEE" w:rsidRPr="00153252" w:rsidRDefault="00266AEE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857B1A0" w14:textId="100EAA20" w:rsidR="007D6F2B" w:rsidRPr="00153252" w:rsidRDefault="007D6F2B" w:rsidP="007D6F2B">
      <w:pPr>
        <w:rPr>
          <w:rFonts w:ascii="Arial" w:hAnsi="Arial" w:cs="Arial"/>
          <w:bCs/>
          <w:sz w:val="22"/>
          <w:szCs w:val="22"/>
        </w:rPr>
      </w:pPr>
    </w:p>
    <w:p w14:paraId="68281A4E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65860158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0EE8A19" w14:textId="68D986BD" w:rsidR="00B56482" w:rsidRPr="0015325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A34C7F6" w14:textId="4C002D1D" w:rsidR="00B56482" w:rsidRPr="00D71DA6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veřejných </w:t>
      </w:r>
      <w:r w:rsidRPr="00D71DA6">
        <w:rPr>
          <w:rFonts w:ascii="Arial" w:hAnsi="Arial" w:cs="Arial"/>
          <w:sz w:val="22"/>
          <w:szCs w:val="22"/>
        </w:rPr>
        <w:t>prostranstvích vymezených v příloze 1 této vyhlášky.</w:t>
      </w:r>
    </w:p>
    <w:p w14:paraId="3DCF7F63" w14:textId="77777777" w:rsidR="009648EC" w:rsidRPr="00D71DA6" w:rsidRDefault="009648EC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6FCD4C66" w14:textId="21F7C152" w:rsidR="007D1B42" w:rsidRPr="00D71DA6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D71DA6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23BA1B9D" w14:textId="386CA391" w:rsidR="009648EC" w:rsidRPr="00D71DA6" w:rsidRDefault="00587F18" w:rsidP="009648EC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0070C0"/>
          <w:sz w:val="22"/>
          <w:szCs w:val="22"/>
        </w:rPr>
      </w:pPr>
      <w:r w:rsidRPr="00D71DA6">
        <w:rPr>
          <w:rFonts w:ascii="Arial" w:hAnsi="Arial" w:cs="Arial"/>
          <w:color w:val="0070C0"/>
          <w:sz w:val="22"/>
          <w:szCs w:val="22"/>
        </w:rPr>
        <w:t>na veřejná prostranství, na kterých je povoleno (schváleno) umístění restaurační zahrád</w:t>
      </w:r>
      <w:r w:rsidR="009648EC" w:rsidRPr="00D71DA6">
        <w:rPr>
          <w:rFonts w:ascii="Arial" w:hAnsi="Arial" w:cs="Arial"/>
          <w:color w:val="0070C0"/>
          <w:sz w:val="22"/>
          <w:szCs w:val="22"/>
        </w:rPr>
        <w:t>ek</w:t>
      </w:r>
      <w:r w:rsidRPr="00D71DA6">
        <w:rPr>
          <w:rFonts w:ascii="Arial" w:hAnsi="Arial" w:cs="Arial"/>
          <w:color w:val="0070C0"/>
          <w:sz w:val="22"/>
          <w:szCs w:val="22"/>
        </w:rPr>
        <w:t xml:space="preserve"> provozovan</w:t>
      </w:r>
      <w:r w:rsidR="009648EC" w:rsidRPr="00D71DA6">
        <w:rPr>
          <w:rFonts w:ascii="Arial" w:hAnsi="Arial" w:cs="Arial"/>
          <w:color w:val="0070C0"/>
          <w:sz w:val="22"/>
          <w:szCs w:val="22"/>
        </w:rPr>
        <w:t>ých</w:t>
      </w:r>
      <w:r w:rsidRPr="00D71DA6">
        <w:rPr>
          <w:rFonts w:ascii="Arial" w:hAnsi="Arial" w:cs="Arial"/>
          <w:color w:val="0070C0"/>
          <w:sz w:val="22"/>
          <w:szCs w:val="22"/>
        </w:rPr>
        <w:t xml:space="preserve"> v souladu s platnými právními předpisy</w:t>
      </w:r>
      <w:r w:rsidR="008718AA" w:rsidRPr="00D71DA6">
        <w:rPr>
          <w:rFonts w:ascii="Arial" w:hAnsi="Arial" w:cs="Arial"/>
          <w:color w:val="0070C0"/>
          <w:sz w:val="22"/>
          <w:szCs w:val="22"/>
        </w:rPr>
        <w:t xml:space="preserve"> v době jejich provozu</w:t>
      </w:r>
      <w:r w:rsidR="009648EC" w:rsidRPr="00D71DA6">
        <w:rPr>
          <w:rFonts w:ascii="Arial" w:hAnsi="Arial" w:cs="Arial"/>
          <w:color w:val="0070C0"/>
          <w:sz w:val="22"/>
          <w:szCs w:val="22"/>
        </w:rPr>
        <w:t>,</w:t>
      </w:r>
    </w:p>
    <w:p w14:paraId="54DECEC4" w14:textId="14077307" w:rsidR="00587F18" w:rsidRPr="00D71DA6" w:rsidRDefault="008426C4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0070C0"/>
          <w:sz w:val="22"/>
          <w:szCs w:val="22"/>
        </w:rPr>
      </w:pPr>
      <w:r w:rsidRPr="00D71DA6">
        <w:rPr>
          <w:rFonts w:ascii="Arial" w:hAnsi="Arial" w:cs="Arial"/>
          <w:color w:val="0070C0"/>
          <w:sz w:val="22"/>
          <w:szCs w:val="22"/>
        </w:rPr>
        <w:t xml:space="preserve">na akce </w:t>
      </w:r>
      <w:r w:rsidR="009648EC" w:rsidRPr="00D71DA6">
        <w:rPr>
          <w:rFonts w:ascii="Arial" w:hAnsi="Arial" w:cs="Arial"/>
          <w:color w:val="0070C0"/>
          <w:sz w:val="22"/>
          <w:szCs w:val="22"/>
        </w:rPr>
        <w:t>ve dnech 31. prosince, 1. ledna, 30. dubna,</w:t>
      </w:r>
    </w:p>
    <w:p w14:paraId="7F8BDDF2" w14:textId="034C19F6" w:rsidR="00587F18" w:rsidRPr="00D71DA6" w:rsidRDefault="00587F18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0070C0"/>
          <w:sz w:val="22"/>
          <w:szCs w:val="22"/>
        </w:rPr>
      </w:pPr>
      <w:r w:rsidRPr="00D71DA6">
        <w:rPr>
          <w:rFonts w:ascii="Arial" w:hAnsi="Arial" w:cs="Arial"/>
          <w:color w:val="0070C0"/>
          <w:sz w:val="22"/>
          <w:szCs w:val="22"/>
        </w:rPr>
        <w:t>na akce:</w:t>
      </w:r>
      <w:r w:rsidR="008426C4" w:rsidRPr="00D71DA6">
        <w:rPr>
          <w:rFonts w:ascii="Arial" w:hAnsi="Arial" w:cs="Arial"/>
          <w:color w:val="0070C0"/>
          <w:sz w:val="22"/>
          <w:szCs w:val="22"/>
        </w:rPr>
        <w:t xml:space="preserve"> Vackovo Vysoké Veselí, Městská pouť,</w:t>
      </w:r>
    </w:p>
    <w:p w14:paraId="0DFED676" w14:textId="03F66642" w:rsidR="008426C4" w:rsidRPr="00D71DA6" w:rsidRDefault="008426C4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0070C0"/>
          <w:sz w:val="22"/>
          <w:szCs w:val="22"/>
        </w:rPr>
      </w:pPr>
      <w:r w:rsidRPr="00D71DA6">
        <w:rPr>
          <w:rFonts w:ascii="Arial" w:hAnsi="Arial" w:cs="Arial"/>
          <w:color w:val="0070C0"/>
          <w:sz w:val="22"/>
          <w:szCs w:val="22"/>
        </w:rPr>
        <w:t>na dobu konání veřejnosti přístupných kulturních a sportovních akcí na prostranstvích uvedených v příloze č. 1.</w:t>
      </w:r>
    </w:p>
    <w:p w14:paraId="6E20C78E" w14:textId="77777777" w:rsidR="00180E92" w:rsidRPr="00153252" w:rsidRDefault="00180E92" w:rsidP="008426C4">
      <w:pPr>
        <w:spacing w:before="120"/>
        <w:rPr>
          <w:rFonts w:ascii="Arial" w:hAnsi="Arial" w:cs="Arial"/>
          <w:b/>
          <w:sz w:val="22"/>
          <w:szCs w:val="22"/>
        </w:rPr>
      </w:pPr>
    </w:p>
    <w:p w14:paraId="51C426BB" w14:textId="4846482E" w:rsidR="003D10E0" w:rsidRPr="00153252" w:rsidRDefault="003D10E0" w:rsidP="003D10E0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Čl. </w:t>
      </w:r>
      <w:r w:rsidR="008426C4">
        <w:rPr>
          <w:rFonts w:ascii="Arial" w:hAnsi="Arial" w:cs="Arial"/>
          <w:b/>
          <w:sz w:val="22"/>
          <w:szCs w:val="22"/>
        </w:rPr>
        <w:t>4</w:t>
      </w:r>
    </w:p>
    <w:p w14:paraId="6D0EB5A4" w14:textId="748CE966" w:rsidR="003D10E0" w:rsidRPr="00153252" w:rsidRDefault="003D10E0" w:rsidP="003D10E0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Účinnost</w:t>
      </w:r>
    </w:p>
    <w:p w14:paraId="5CE2F560" w14:textId="77777777" w:rsidR="006A08B2" w:rsidRPr="00153252" w:rsidRDefault="006A08B2" w:rsidP="003D10E0">
      <w:pPr>
        <w:jc w:val="center"/>
        <w:rPr>
          <w:rFonts w:ascii="Arial" w:hAnsi="Arial" w:cs="Arial"/>
          <w:b/>
          <w:sz w:val="22"/>
          <w:szCs w:val="22"/>
        </w:rPr>
      </w:pPr>
    </w:p>
    <w:p w14:paraId="35883781" w14:textId="77777777" w:rsidR="003D10E0" w:rsidRPr="00153252" w:rsidRDefault="003D10E0" w:rsidP="003D10E0">
      <w:p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 xml:space="preserve">Tato vyhláška nabývá účinnosti počátkem patnáctého dne následujícího po dni jejího vyhlášení. </w:t>
      </w:r>
    </w:p>
    <w:p w14:paraId="45C6116D" w14:textId="77777777" w:rsidR="003D10E0" w:rsidRPr="00153252" w:rsidRDefault="003D10E0" w:rsidP="003D10E0">
      <w:pPr>
        <w:rPr>
          <w:rFonts w:ascii="Arial" w:hAnsi="Arial" w:cs="Arial"/>
          <w:bCs/>
          <w:sz w:val="22"/>
          <w:szCs w:val="22"/>
        </w:rPr>
      </w:pPr>
    </w:p>
    <w:p w14:paraId="1C01D9F0" w14:textId="77777777" w:rsidR="003D10E0" w:rsidRPr="00153252" w:rsidRDefault="003D10E0" w:rsidP="003D10E0">
      <w:pPr>
        <w:rPr>
          <w:rFonts w:ascii="Arial" w:hAnsi="Arial" w:cs="Arial"/>
          <w:b/>
          <w:sz w:val="22"/>
          <w:szCs w:val="22"/>
        </w:rPr>
      </w:pPr>
    </w:p>
    <w:p w14:paraId="34CC308C" w14:textId="77777777" w:rsidR="003D10E0" w:rsidRPr="00153252" w:rsidRDefault="003D10E0" w:rsidP="0044367F">
      <w:pPr>
        <w:rPr>
          <w:rFonts w:ascii="Arial" w:hAnsi="Arial" w:cs="Arial"/>
          <w:sz w:val="22"/>
          <w:szCs w:val="22"/>
        </w:rPr>
      </w:pPr>
    </w:p>
    <w:p w14:paraId="0040D1FA" w14:textId="77777777" w:rsidR="003D10E0" w:rsidRPr="00153252" w:rsidRDefault="003D10E0" w:rsidP="0044367F">
      <w:pPr>
        <w:rPr>
          <w:rFonts w:ascii="Arial" w:hAnsi="Arial" w:cs="Arial"/>
          <w:sz w:val="22"/>
          <w:szCs w:val="22"/>
        </w:rPr>
      </w:pPr>
    </w:p>
    <w:p w14:paraId="4A3931D0" w14:textId="32CBC75A" w:rsidR="0044367F" w:rsidRPr="00153252" w:rsidRDefault="008426C4" w:rsidP="004436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Luboš Holman,</w:t>
      </w:r>
      <w:r w:rsidR="0044367F" w:rsidRPr="00153252">
        <w:rPr>
          <w:rFonts w:ascii="Arial" w:hAnsi="Arial" w:cs="Arial"/>
          <w:sz w:val="22"/>
          <w:szCs w:val="22"/>
        </w:rPr>
        <w:t xml:space="preserve"> v.</w:t>
      </w:r>
      <w:r w:rsidR="008718AA" w:rsidRPr="00153252">
        <w:rPr>
          <w:rFonts w:ascii="Arial" w:hAnsi="Arial" w:cs="Arial"/>
          <w:sz w:val="22"/>
          <w:szCs w:val="22"/>
        </w:rPr>
        <w:t xml:space="preserve"> </w:t>
      </w:r>
      <w:r w:rsidR="0028527C" w:rsidRPr="00153252">
        <w:rPr>
          <w:rFonts w:ascii="Arial" w:hAnsi="Arial" w:cs="Arial"/>
          <w:sz w:val="22"/>
          <w:szCs w:val="22"/>
        </w:rPr>
        <w:t>r.</w:t>
      </w:r>
      <w:r w:rsidR="0028527C" w:rsidRPr="00153252">
        <w:rPr>
          <w:rFonts w:ascii="Arial" w:hAnsi="Arial" w:cs="Arial"/>
          <w:sz w:val="22"/>
          <w:szCs w:val="22"/>
        </w:rPr>
        <w:tab/>
      </w:r>
      <w:r w:rsidR="0028527C" w:rsidRPr="00153252">
        <w:rPr>
          <w:rFonts w:ascii="Arial" w:hAnsi="Arial" w:cs="Arial"/>
          <w:sz w:val="22"/>
          <w:szCs w:val="22"/>
        </w:rPr>
        <w:tab/>
      </w:r>
      <w:r w:rsidR="0028527C" w:rsidRPr="00153252">
        <w:rPr>
          <w:rFonts w:ascii="Arial" w:hAnsi="Arial" w:cs="Arial"/>
          <w:sz w:val="22"/>
          <w:szCs w:val="22"/>
        </w:rPr>
        <w:tab/>
      </w:r>
      <w:r w:rsidR="0028527C" w:rsidRPr="00153252">
        <w:rPr>
          <w:rFonts w:ascii="Arial" w:hAnsi="Arial" w:cs="Arial"/>
          <w:sz w:val="22"/>
          <w:szCs w:val="22"/>
        </w:rPr>
        <w:tab/>
        <w:t xml:space="preserve">      </w:t>
      </w:r>
      <w:r w:rsidR="0028527C" w:rsidRPr="00153252">
        <w:rPr>
          <w:rFonts w:ascii="Arial" w:hAnsi="Arial" w:cs="Arial"/>
          <w:sz w:val="22"/>
          <w:szCs w:val="22"/>
        </w:rPr>
        <w:tab/>
      </w:r>
      <w:r w:rsidR="0028527C" w:rsidRPr="001532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Ing. Radek Mydlář</w:t>
      </w:r>
      <w:r w:rsidR="0044367F" w:rsidRPr="00153252">
        <w:rPr>
          <w:rFonts w:ascii="Arial" w:hAnsi="Arial" w:cs="Arial"/>
          <w:sz w:val="22"/>
          <w:szCs w:val="22"/>
        </w:rPr>
        <w:t xml:space="preserve"> v.</w:t>
      </w:r>
      <w:r w:rsidR="008718AA" w:rsidRPr="00153252">
        <w:rPr>
          <w:rFonts w:ascii="Arial" w:hAnsi="Arial" w:cs="Arial"/>
          <w:sz w:val="22"/>
          <w:szCs w:val="22"/>
        </w:rPr>
        <w:t xml:space="preserve"> </w:t>
      </w:r>
      <w:r w:rsidR="0044367F" w:rsidRPr="00153252">
        <w:rPr>
          <w:rFonts w:ascii="Arial" w:hAnsi="Arial" w:cs="Arial"/>
          <w:sz w:val="22"/>
          <w:szCs w:val="22"/>
        </w:rPr>
        <w:t>r.</w:t>
      </w:r>
    </w:p>
    <w:p w14:paraId="0F38C8AA" w14:textId="4EE6E015" w:rsidR="0044367F" w:rsidRPr="00153252" w:rsidRDefault="006627B8" w:rsidP="0044367F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        </w:t>
      </w:r>
      <w:r w:rsidR="0044367F" w:rsidRPr="00153252">
        <w:rPr>
          <w:rFonts w:ascii="Arial" w:hAnsi="Arial" w:cs="Arial"/>
          <w:sz w:val="22"/>
          <w:szCs w:val="22"/>
        </w:rPr>
        <w:t>starosta</w:t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</w:r>
      <w:r w:rsidR="0044367F" w:rsidRPr="00153252">
        <w:rPr>
          <w:rFonts w:ascii="Arial" w:hAnsi="Arial" w:cs="Arial"/>
          <w:sz w:val="22"/>
          <w:szCs w:val="22"/>
        </w:rPr>
        <w:tab/>
        <w:t xml:space="preserve">      </w:t>
      </w:r>
      <w:r w:rsidR="0044367F"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 xml:space="preserve">     </w:t>
      </w:r>
      <w:r w:rsidR="0044367F" w:rsidRPr="00153252">
        <w:rPr>
          <w:rFonts w:ascii="Arial" w:hAnsi="Arial" w:cs="Arial"/>
          <w:sz w:val="22"/>
          <w:szCs w:val="22"/>
        </w:rPr>
        <w:t>místostarosta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4CA610F1" w14:textId="6645FE08" w:rsidR="00516D71" w:rsidRDefault="00516D71" w:rsidP="00614FD1">
      <w:pPr>
        <w:jc w:val="center"/>
        <w:rPr>
          <w:b/>
          <w:sz w:val="22"/>
          <w:szCs w:val="22"/>
        </w:rPr>
      </w:pPr>
    </w:p>
    <w:p w14:paraId="262F5CF0" w14:textId="020D2979" w:rsidR="005228CC" w:rsidRDefault="005228CC" w:rsidP="00614FD1">
      <w:pPr>
        <w:jc w:val="center"/>
        <w:rPr>
          <w:b/>
          <w:sz w:val="22"/>
          <w:szCs w:val="22"/>
        </w:rPr>
      </w:pPr>
    </w:p>
    <w:p w14:paraId="583364D3" w14:textId="2C6D143C" w:rsidR="005228CC" w:rsidRPr="008426C4" w:rsidRDefault="005228CC" w:rsidP="008426C4">
      <w:pPr>
        <w:rPr>
          <w:rFonts w:ascii="Arial" w:hAnsi="Arial" w:cs="Arial"/>
          <w:b/>
          <w:sz w:val="28"/>
          <w:szCs w:val="28"/>
        </w:rPr>
      </w:pPr>
      <w:r w:rsidRPr="008426C4">
        <w:rPr>
          <w:rFonts w:ascii="Arial" w:hAnsi="Arial" w:cs="Arial"/>
          <w:b/>
          <w:sz w:val="28"/>
          <w:szCs w:val="28"/>
        </w:rPr>
        <w:t>Příloha č. 1</w:t>
      </w:r>
      <w:r w:rsidR="008426C4" w:rsidRPr="008426C4">
        <w:rPr>
          <w:rFonts w:ascii="Arial" w:hAnsi="Arial" w:cs="Arial"/>
          <w:b/>
          <w:sz w:val="28"/>
          <w:szCs w:val="28"/>
        </w:rPr>
        <w:t xml:space="preserve"> k obecně závazné vyhlášce, kterou se zakazuje požívání alkoholických nápojů za účelem zabezpečení místních záležitostí veřejného pořádku na vymezených veřejných prostranstvích</w:t>
      </w:r>
    </w:p>
    <w:p w14:paraId="6FAE09A7" w14:textId="02B52CEE" w:rsidR="008426C4" w:rsidRDefault="008426C4" w:rsidP="008426C4">
      <w:pPr>
        <w:rPr>
          <w:rFonts w:ascii="Arial" w:hAnsi="Arial" w:cs="Arial"/>
          <w:b/>
          <w:sz w:val="24"/>
          <w:szCs w:val="24"/>
        </w:rPr>
      </w:pPr>
    </w:p>
    <w:p w14:paraId="7B89513E" w14:textId="7BD3B27B" w:rsidR="008426C4" w:rsidRPr="008426C4" w:rsidRDefault="008426C4" w:rsidP="008426C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Veřejná prostranství, na která se vztahuje zákaz požívání alkoholických nápojů:</w:t>
      </w:r>
    </w:p>
    <w:p w14:paraId="46AFDF26" w14:textId="7D44B234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F757039" w14:textId="675F13F2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806E2C7" w14:textId="77777777" w:rsidR="0058301A" w:rsidRDefault="008426C4" w:rsidP="005228CC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Mírové náměstí</w:t>
      </w:r>
    </w:p>
    <w:p w14:paraId="46CFC95F" w14:textId="4782926C" w:rsidR="008426C4" w:rsidRDefault="0058301A" w:rsidP="005228CC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Václavské náměstí</w:t>
      </w:r>
    </w:p>
    <w:p w14:paraId="76854134" w14:textId="011EBCD8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Ulice K.H. Borovského</w:t>
      </w:r>
    </w:p>
    <w:p w14:paraId="133F5F72" w14:textId="72C82A07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Ulice </w:t>
      </w:r>
      <w:r w:rsidR="0058301A">
        <w:rPr>
          <w:rFonts w:ascii="Times New Roman" w:hAnsi="Times New Roman"/>
          <w:sz w:val="24"/>
          <w:szCs w:val="24"/>
        </w:rPr>
        <w:t>J.A. Komenského</w:t>
      </w:r>
    </w:p>
    <w:sectPr w:rsidR="008426C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E8FEC" w14:textId="77777777" w:rsidR="0054630C" w:rsidRDefault="0054630C" w:rsidP="0044367F">
      <w:r>
        <w:separator/>
      </w:r>
    </w:p>
  </w:endnote>
  <w:endnote w:type="continuationSeparator" w:id="0">
    <w:p w14:paraId="0A9F66B8" w14:textId="77777777" w:rsidR="0054630C" w:rsidRDefault="0054630C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4A27A" w14:textId="77777777" w:rsidR="0054630C" w:rsidRDefault="0054630C" w:rsidP="0044367F">
      <w:r>
        <w:separator/>
      </w:r>
    </w:p>
  </w:footnote>
  <w:footnote w:type="continuationSeparator" w:id="0">
    <w:p w14:paraId="37896BB1" w14:textId="77777777" w:rsidR="0054630C" w:rsidRDefault="0054630C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7EB0D33D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74F1F"/>
    <w:multiLevelType w:val="hybridMultilevel"/>
    <w:tmpl w:val="D4E6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8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1439183883">
    <w:abstractNumId w:val="7"/>
  </w:num>
  <w:num w:numId="2" w16cid:durableId="1047149424">
    <w:abstractNumId w:val="1"/>
  </w:num>
  <w:num w:numId="3" w16cid:durableId="1540704130">
    <w:abstractNumId w:val="9"/>
  </w:num>
  <w:num w:numId="4" w16cid:durableId="191960714">
    <w:abstractNumId w:val="3"/>
  </w:num>
  <w:num w:numId="5" w16cid:durableId="1566143753">
    <w:abstractNumId w:val="37"/>
  </w:num>
  <w:num w:numId="6" w16cid:durableId="1088382415">
    <w:abstractNumId w:val="44"/>
  </w:num>
  <w:num w:numId="7" w16cid:durableId="1348554444">
    <w:abstractNumId w:val="14"/>
  </w:num>
  <w:num w:numId="8" w16cid:durableId="952708871">
    <w:abstractNumId w:val="36"/>
  </w:num>
  <w:num w:numId="9" w16cid:durableId="1076319748">
    <w:abstractNumId w:val="26"/>
  </w:num>
  <w:num w:numId="10" w16cid:durableId="1372145493">
    <w:abstractNumId w:val="35"/>
  </w:num>
  <w:num w:numId="11" w16cid:durableId="1391415655">
    <w:abstractNumId w:val="11"/>
  </w:num>
  <w:num w:numId="12" w16cid:durableId="313222923">
    <w:abstractNumId w:val="16"/>
  </w:num>
  <w:num w:numId="13" w16cid:durableId="198933123">
    <w:abstractNumId w:val="18"/>
  </w:num>
  <w:num w:numId="14" w16cid:durableId="1820993200">
    <w:abstractNumId w:val="34"/>
  </w:num>
  <w:num w:numId="15" w16cid:durableId="541402570">
    <w:abstractNumId w:val="15"/>
  </w:num>
  <w:num w:numId="16" w16cid:durableId="1418476377">
    <w:abstractNumId w:val="33"/>
  </w:num>
  <w:num w:numId="17" w16cid:durableId="36591445">
    <w:abstractNumId w:val="43"/>
  </w:num>
  <w:num w:numId="18" w16cid:durableId="309016458">
    <w:abstractNumId w:val="32"/>
  </w:num>
  <w:num w:numId="19" w16cid:durableId="2144076903">
    <w:abstractNumId w:val="8"/>
  </w:num>
  <w:num w:numId="20" w16cid:durableId="18215732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12741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87947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753683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09495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82147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38603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004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71364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79808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907699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506800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66193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38818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81601100">
    <w:abstractNumId w:val="40"/>
  </w:num>
  <w:num w:numId="35" w16cid:durableId="55514089">
    <w:abstractNumId w:val="2"/>
  </w:num>
  <w:num w:numId="36" w16cid:durableId="1434670925">
    <w:abstractNumId w:val="25"/>
  </w:num>
  <w:num w:numId="37" w16cid:durableId="236288583">
    <w:abstractNumId w:val="21"/>
  </w:num>
  <w:num w:numId="38" w16cid:durableId="1984697422">
    <w:abstractNumId w:val="28"/>
  </w:num>
  <w:num w:numId="39" w16cid:durableId="1841431268">
    <w:abstractNumId w:val="12"/>
  </w:num>
  <w:num w:numId="40" w16cid:durableId="1189177872">
    <w:abstractNumId w:val="17"/>
  </w:num>
  <w:num w:numId="41" w16cid:durableId="1378705280">
    <w:abstractNumId w:val="5"/>
  </w:num>
  <w:num w:numId="42" w16cid:durableId="604700857">
    <w:abstractNumId w:val="13"/>
  </w:num>
  <w:num w:numId="43" w16cid:durableId="1857570594">
    <w:abstractNumId w:val="10"/>
  </w:num>
  <w:num w:numId="44" w16cid:durableId="1959487987">
    <w:abstractNumId w:val="0"/>
  </w:num>
  <w:num w:numId="45" w16cid:durableId="141655228">
    <w:abstractNumId w:val="4"/>
  </w:num>
  <w:num w:numId="46" w16cid:durableId="3767102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E5597"/>
    <w:rsid w:val="00111819"/>
    <w:rsid w:val="00117DF6"/>
    <w:rsid w:val="001352C8"/>
    <w:rsid w:val="00137257"/>
    <w:rsid w:val="00145831"/>
    <w:rsid w:val="00153252"/>
    <w:rsid w:val="001802E2"/>
    <w:rsid w:val="00180E92"/>
    <w:rsid w:val="00183E7A"/>
    <w:rsid w:val="001A4D36"/>
    <w:rsid w:val="001B0553"/>
    <w:rsid w:val="001E0FC3"/>
    <w:rsid w:val="00204641"/>
    <w:rsid w:val="00221375"/>
    <w:rsid w:val="00225B00"/>
    <w:rsid w:val="00262E63"/>
    <w:rsid w:val="00264CA0"/>
    <w:rsid w:val="00266AEE"/>
    <w:rsid w:val="002761F0"/>
    <w:rsid w:val="0028527C"/>
    <w:rsid w:val="00286416"/>
    <w:rsid w:val="002A354D"/>
    <w:rsid w:val="002E2964"/>
    <w:rsid w:val="00310FE1"/>
    <w:rsid w:val="00311065"/>
    <w:rsid w:val="003312C2"/>
    <w:rsid w:val="00340276"/>
    <w:rsid w:val="003413B0"/>
    <w:rsid w:val="00374D86"/>
    <w:rsid w:val="003C5CEE"/>
    <w:rsid w:val="003D10E0"/>
    <w:rsid w:val="0040133D"/>
    <w:rsid w:val="00423B7D"/>
    <w:rsid w:val="0044367F"/>
    <w:rsid w:val="00447E78"/>
    <w:rsid w:val="00466FE1"/>
    <w:rsid w:val="004816E8"/>
    <w:rsid w:val="00491CBF"/>
    <w:rsid w:val="004D717B"/>
    <w:rsid w:val="004E51CA"/>
    <w:rsid w:val="004F3FDA"/>
    <w:rsid w:val="00506E5D"/>
    <w:rsid w:val="00516D71"/>
    <w:rsid w:val="005228CC"/>
    <w:rsid w:val="00540C8A"/>
    <w:rsid w:val="0054630C"/>
    <w:rsid w:val="0058301A"/>
    <w:rsid w:val="00586768"/>
    <w:rsid w:val="00587F18"/>
    <w:rsid w:val="0059661B"/>
    <w:rsid w:val="005A243F"/>
    <w:rsid w:val="005E16B8"/>
    <w:rsid w:val="005E3FD5"/>
    <w:rsid w:val="005E5D4B"/>
    <w:rsid w:val="00613CC1"/>
    <w:rsid w:val="00614FD1"/>
    <w:rsid w:val="00643DF6"/>
    <w:rsid w:val="006627B8"/>
    <w:rsid w:val="00676C27"/>
    <w:rsid w:val="0068605C"/>
    <w:rsid w:val="00696698"/>
    <w:rsid w:val="006A08B2"/>
    <w:rsid w:val="006C7FFD"/>
    <w:rsid w:val="006D2CE2"/>
    <w:rsid w:val="006F0B1C"/>
    <w:rsid w:val="006F5EDF"/>
    <w:rsid w:val="00730BD0"/>
    <w:rsid w:val="00752542"/>
    <w:rsid w:val="00772E1B"/>
    <w:rsid w:val="007947C7"/>
    <w:rsid w:val="007C0F08"/>
    <w:rsid w:val="007D1B42"/>
    <w:rsid w:val="007D6F2B"/>
    <w:rsid w:val="007F08A2"/>
    <w:rsid w:val="00805CF1"/>
    <w:rsid w:val="008426C4"/>
    <w:rsid w:val="00851971"/>
    <w:rsid w:val="008718AA"/>
    <w:rsid w:val="00882035"/>
    <w:rsid w:val="008B7734"/>
    <w:rsid w:val="008C44F5"/>
    <w:rsid w:val="009017D0"/>
    <w:rsid w:val="0090504B"/>
    <w:rsid w:val="00912703"/>
    <w:rsid w:val="00935660"/>
    <w:rsid w:val="0093702C"/>
    <w:rsid w:val="009648EC"/>
    <w:rsid w:val="00973704"/>
    <w:rsid w:val="00995AF4"/>
    <w:rsid w:val="009A3E67"/>
    <w:rsid w:val="009C61EF"/>
    <w:rsid w:val="00A05745"/>
    <w:rsid w:val="00A159F1"/>
    <w:rsid w:val="00A2295B"/>
    <w:rsid w:val="00A36F0A"/>
    <w:rsid w:val="00A43E5D"/>
    <w:rsid w:val="00A618F0"/>
    <w:rsid w:val="00A73E19"/>
    <w:rsid w:val="00AA2B91"/>
    <w:rsid w:val="00AB2923"/>
    <w:rsid w:val="00AC16AC"/>
    <w:rsid w:val="00AD15FD"/>
    <w:rsid w:val="00AE4D5A"/>
    <w:rsid w:val="00AF7A29"/>
    <w:rsid w:val="00B3032B"/>
    <w:rsid w:val="00B3250D"/>
    <w:rsid w:val="00B471C7"/>
    <w:rsid w:val="00B56482"/>
    <w:rsid w:val="00B87A00"/>
    <w:rsid w:val="00BA281E"/>
    <w:rsid w:val="00BB100B"/>
    <w:rsid w:val="00BC104C"/>
    <w:rsid w:val="00BD208D"/>
    <w:rsid w:val="00C363D5"/>
    <w:rsid w:val="00C55AD9"/>
    <w:rsid w:val="00C61795"/>
    <w:rsid w:val="00CB2CB1"/>
    <w:rsid w:val="00D02964"/>
    <w:rsid w:val="00D57BDA"/>
    <w:rsid w:val="00D71DA6"/>
    <w:rsid w:val="00D750AF"/>
    <w:rsid w:val="00DB0953"/>
    <w:rsid w:val="00DB4B4E"/>
    <w:rsid w:val="00DB6176"/>
    <w:rsid w:val="00DE65B1"/>
    <w:rsid w:val="00E05D41"/>
    <w:rsid w:val="00E21CD0"/>
    <w:rsid w:val="00E50C99"/>
    <w:rsid w:val="00EB1B68"/>
    <w:rsid w:val="00EC0D26"/>
    <w:rsid w:val="00EE552F"/>
    <w:rsid w:val="00F34A91"/>
    <w:rsid w:val="00F54C76"/>
    <w:rsid w:val="00F81CB4"/>
    <w:rsid w:val="00FA1C42"/>
    <w:rsid w:val="00FD27A8"/>
    <w:rsid w:val="00F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Starosta Vysoké Veselý</cp:lastModifiedBy>
  <cp:revision>10</cp:revision>
  <cp:lastPrinted>2024-06-14T07:45:00Z</cp:lastPrinted>
  <dcterms:created xsi:type="dcterms:W3CDTF">2024-05-23T11:21:00Z</dcterms:created>
  <dcterms:modified xsi:type="dcterms:W3CDTF">2024-06-14T08:09:00Z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