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1E" w:rsidRPr="00C0041E" w:rsidRDefault="00C0041E" w:rsidP="00C0041E">
      <w:pPr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C0041E">
        <w:rPr>
          <w:rFonts w:ascii="Times New Roman" w:hAnsi="Times New Roman"/>
          <w:sz w:val="16"/>
          <w:szCs w:val="16"/>
        </w:rPr>
        <w:t xml:space="preserve">Spisový </w:t>
      </w:r>
      <w:proofErr w:type="gramStart"/>
      <w:r w:rsidRPr="00C0041E">
        <w:rPr>
          <w:rFonts w:ascii="Times New Roman" w:hAnsi="Times New Roman"/>
          <w:sz w:val="16"/>
          <w:szCs w:val="16"/>
        </w:rPr>
        <w:t>znak</w:t>
      </w:r>
      <w:proofErr w:type="gramEnd"/>
      <w:r w:rsidRPr="00C0041E">
        <w:rPr>
          <w:rFonts w:ascii="Times New Roman" w:hAnsi="Times New Roman"/>
          <w:sz w:val="16"/>
          <w:szCs w:val="16"/>
        </w:rPr>
        <w:t>.</w:t>
      </w:r>
      <w:proofErr w:type="gramStart"/>
      <w:r w:rsidRPr="00C0041E">
        <w:rPr>
          <w:rFonts w:ascii="Times New Roman" w:hAnsi="Times New Roman"/>
          <w:sz w:val="16"/>
          <w:szCs w:val="16"/>
        </w:rPr>
        <w:t>podznak</w:t>
      </w:r>
      <w:proofErr w:type="gramEnd"/>
      <w:r w:rsidRPr="00C0041E">
        <w:rPr>
          <w:rFonts w:ascii="Times New Roman" w:hAnsi="Times New Roman"/>
          <w:sz w:val="16"/>
          <w:szCs w:val="16"/>
        </w:rPr>
        <w:t xml:space="preserve"> – </w:t>
      </w:r>
      <w:r w:rsidRPr="00C0041E">
        <w:rPr>
          <w:rFonts w:ascii="Times New Roman" w:hAnsi="Times New Roman"/>
          <w:b/>
          <w:sz w:val="16"/>
          <w:szCs w:val="16"/>
        </w:rPr>
        <w:t>104.2</w:t>
      </w:r>
      <w:r w:rsidRPr="00C0041E">
        <w:rPr>
          <w:rFonts w:ascii="Times New Roman" w:hAnsi="Times New Roman"/>
          <w:sz w:val="16"/>
          <w:szCs w:val="16"/>
        </w:rPr>
        <w:t xml:space="preserve">, skartační znak/skart. lhůta – </w:t>
      </w:r>
      <w:r w:rsidRPr="00C0041E">
        <w:rPr>
          <w:rFonts w:ascii="Times New Roman" w:hAnsi="Times New Roman"/>
          <w:b/>
          <w:sz w:val="16"/>
          <w:szCs w:val="16"/>
        </w:rPr>
        <w:t>A/5</w:t>
      </w:r>
    </w:p>
    <w:p w:rsidR="00C0041E" w:rsidRPr="00D8649D" w:rsidRDefault="00C0041E" w:rsidP="00C0041E">
      <w:pPr>
        <w:jc w:val="center"/>
        <w:rPr>
          <w:rFonts w:ascii="Times New Roman" w:hAnsi="Times New Roman"/>
          <w:sz w:val="16"/>
          <w:szCs w:val="16"/>
        </w:rPr>
      </w:pPr>
      <w:r w:rsidRPr="00D8649D">
        <w:rPr>
          <w:rFonts w:ascii="Times New Roman" w:hAnsi="Times New Roman"/>
          <w:sz w:val="16"/>
          <w:szCs w:val="16"/>
        </w:rPr>
        <w:t>Spisová značka: S-SMOL/075795/2023/OPR</w:t>
      </w:r>
      <w:r w:rsidRPr="00D8649D">
        <w:rPr>
          <w:rFonts w:ascii="Times New Roman" w:hAnsi="Times New Roman"/>
          <w:sz w:val="16"/>
          <w:szCs w:val="16"/>
        </w:rPr>
        <w:tab/>
      </w:r>
      <w:r w:rsidRPr="00D8649D">
        <w:rPr>
          <w:rFonts w:ascii="Times New Roman" w:hAnsi="Times New Roman"/>
          <w:sz w:val="16"/>
          <w:szCs w:val="16"/>
        </w:rPr>
        <w:tab/>
      </w:r>
      <w:r w:rsidR="00D8649D">
        <w:rPr>
          <w:rFonts w:ascii="Times New Roman" w:hAnsi="Times New Roman"/>
          <w:sz w:val="16"/>
          <w:szCs w:val="16"/>
        </w:rPr>
        <w:tab/>
      </w:r>
      <w:r w:rsidR="00D8649D">
        <w:rPr>
          <w:rFonts w:ascii="Times New Roman" w:hAnsi="Times New Roman"/>
          <w:sz w:val="16"/>
          <w:szCs w:val="16"/>
        </w:rPr>
        <w:tab/>
      </w:r>
      <w:r w:rsidRPr="00D8649D">
        <w:rPr>
          <w:rFonts w:ascii="Times New Roman" w:hAnsi="Times New Roman"/>
          <w:sz w:val="16"/>
          <w:szCs w:val="16"/>
        </w:rPr>
        <w:tab/>
      </w:r>
      <w:r w:rsidRPr="00D8649D">
        <w:rPr>
          <w:rFonts w:ascii="Times New Roman" w:hAnsi="Times New Roman"/>
          <w:sz w:val="16"/>
          <w:szCs w:val="16"/>
        </w:rPr>
        <w:tab/>
        <w:t>Č. j.: SMOL/181938/2023/OPR/Sat</w:t>
      </w:r>
    </w:p>
    <w:p w:rsidR="006B1D39" w:rsidRPr="006B1D39" w:rsidRDefault="006B1D39" w:rsidP="006B1D39">
      <w:pPr>
        <w:jc w:val="right"/>
        <w:rPr>
          <w:rFonts w:ascii="Times New Roman" w:hAnsi="Times New Roman"/>
          <w:sz w:val="24"/>
          <w:szCs w:val="24"/>
        </w:rPr>
      </w:pPr>
    </w:p>
    <w:p w:rsidR="009F127F" w:rsidRDefault="009F127F" w:rsidP="009F127F">
      <w:pPr>
        <w:tabs>
          <w:tab w:val="left" w:pos="375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in" fillcolor="window">
            <v:imagedata r:id="rId7" o:title="DP MAGISTRAT MESTA OLOMOUCE"/>
          </v:shape>
        </w:pict>
      </w:r>
    </w:p>
    <w:p w:rsidR="009F127F" w:rsidRPr="002535B8" w:rsidRDefault="009F127F" w:rsidP="009F127F">
      <w:pPr>
        <w:tabs>
          <w:tab w:val="left" w:pos="750"/>
          <w:tab w:val="center" w:pos="4536"/>
        </w:tabs>
      </w:pPr>
    </w:p>
    <w:p w:rsidR="009F127F" w:rsidRPr="002535B8" w:rsidRDefault="009F127F" w:rsidP="009F127F">
      <w:pPr>
        <w:tabs>
          <w:tab w:val="left" w:pos="750"/>
          <w:tab w:val="center" w:pos="4536"/>
        </w:tabs>
        <w:rPr>
          <w:rFonts w:ascii="Times New Roman" w:hAnsi="Times New Roman"/>
        </w:rPr>
      </w:pPr>
    </w:p>
    <w:p w:rsidR="009F127F" w:rsidRDefault="009F127F" w:rsidP="009F127F">
      <w:pPr>
        <w:tabs>
          <w:tab w:val="left" w:pos="750"/>
          <w:tab w:val="center" w:pos="4536"/>
        </w:tabs>
        <w:jc w:val="center"/>
        <w:rPr>
          <w:rFonts w:ascii="Times New Roman" w:hAnsi="Times New Roman"/>
          <w:b/>
          <w:sz w:val="28"/>
          <w:szCs w:val="28"/>
        </w:rPr>
      </w:pPr>
      <w:r w:rsidRPr="002535B8">
        <w:rPr>
          <w:rFonts w:ascii="Times New Roman" w:hAnsi="Times New Roman"/>
          <w:b/>
          <w:sz w:val="28"/>
          <w:szCs w:val="28"/>
        </w:rPr>
        <w:t>STATUTÁRNÍ MĚSTO OLOMOUC</w:t>
      </w:r>
    </w:p>
    <w:p w:rsidR="00A9738A" w:rsidRPr="00657117" w:rsidRDefault="00A9738A" w:rsidP="009F127F">
      <w:pPr>
        <w:tabs>
          <w:tab w:val="left" w:pos="750"/>
          <w:tab w:val="center" w:pos="453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F127F" w:rsidRPr="00657117" w:rsidRDefault="00A9738A" w:rsidP="009F127F">
      <w:pPr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117">
        <w:rPr>
          <w:rFonts w:ascii="Times New Roman" w:hAnsi="Times New Roman"/>
          <w:b/>
          <w:sz w:val="28"/>
          <w:szCs w:val="28"/>
        </w:rPr>
        <w:t>RADA MĚSTA OLOMOUCE</w:t>
      </w:r>
    </w:p>
    <w:p w:rsidR="00A9738A" w:rsidRPr="00657117" w:rsidRDefault="00A9738A" w:rsidP="009F127F">
      <w:pPr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F127F" w:rsidRPr="00657117" w:rsidRDefault="009F127F" w:rsidP="009F127F">
      <w:pPr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117">
        <w:rPr>
          <w:rFonts w:ascii="Times New Roman" w:hAnsi="Times New Roman"/>
          <w:b/>
          <w:sz w:val="28"/>
          <w:szCs w:val="28"/>
        </w:rPr>
        <w:t xml:space="preserve">NAŘÍZENÍ č.  </w:t>
      </w:r>
      <w:r w:rsidR="001262D8">
        <w:rPr>
          <w:rFonts w:ascii="Times New Roman" w:hAnsi="Times New Roman"/>
          <w:b/>
          <w:sz w:val="28"/>
          <w:szCs w:val="28"/>
        </w:rPr>
        <w:t>8</w:t>
      </w:r>
      <w:r w:rsidR="00214915" w:rsidRPr="00657117">
        <w:rPr>
          <w:rFonts w:ascii="Times New Roman" w:hAnsi="Times New Roman"/>
          <w:b/>
          <w:sz w:val="28"/>
          <w:szCs w:val="28"/>
        </w:rPr>
        <w:t>/</w:t>
      </w:r>
      <w:r w:rsidR="000D0D06">
        <w:rPr>
          <w:rFonts w:ascii="Times New Roman" w:hAnsi="Times New Roman"/>
          <w:b/>
          <w:sz w:val="28"/>
          <w:szCs w:val="28"/>
        </w:rPr>
        <w:t>2023</w:t>
      </w:r>
    </w:p>
    <w:p w:rsidR="005461CE" w:rsidRPr="00657117" w:rsidRDefault="005461CE" w:rsidP="009F12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127F" w:rsidRPr="00657117" w:rsidRDefault="009F127F" w:rsidP="009F127F">
      <w:pPr>
        <w:jc w:val="center"/>
        <w:rPr>
          <w:rFonts w:ascii="Times New Roman" w:hAnsi="Times New Roman"/>
          <w:b/>
          <w:sz w:val="28"/>
          <w:szCs w:val="28"/>
        </w:rPr>
      </w:pPr>
      <w:r w:rsidRPr="00657117">
        <w:rPr>
          <w:rFonts w:ascii="Times New Roman" w:hAnsi="Times New Roman"/>
          <w:b/>
          <w:sz w:val="28"/>
          <w:szCs w:val="28"/>
        </w:rPr>
        <w:t>o stanovení maximálních cen jízdného v městské hromadné dopravě na území </w:t>
      </w:r>
      <w:r w:rsidR="00093125" w:rsidRPr="00657117">
        <w:rPr>
          <w:rFonts w:ascii="Times New Roman" w:hAnsi="Times New Roman"/>
          <w:b/>
          <w:sz w:val="28"/>
          <w:szCs w:val="28"/>
        </w:rPr>
        <w:t xml:space="preserve"> </w:t>
      </w:r>
      <w:r w:rsidR="00B31F0B" w:rsidRPr="00657117">
        <w:rPr>
          <w:rFonts w:ascii="Times New Roman" w:hAnsi="Times New Roman"/>
          <w:b/>
          <w:sz w:val="28"/>
          <w:szCs w:val="28"/>
        </w:rPr>
        <w:t xml:space="preserve">statutárního </w:t>
      </w:r>
      <w:r w:rsidRPr="00657117">
        <w:rPr>
          <w:rFonts w:ascii="Times New Roman" w:hAnsi="Times New Roman"/>
          <w:b/>
          <w:sz w:val="28"/>
          <w:szCs w:val="28"/>
        </w:rPr>
        <w:t>města Olomouce</w:t>
      </w:r>
    </w:p>
    <w:p w:rsidR="009F127F" w:rsidRPr="00657117" w:rsidRDefault="009F127F" w:rsidP="009F127F">
      <w:pPr>
        <w:rPr>
          <w:rFonts w:ascii="Times New Roman" w:hAnsi="Times New Roman"/>
          <w:sz w:val="24"/>
          <w:szCs w:val="24"/>
        </w:rPr>
      </w:pPr>
    </w:p>
    <w:p w:rsidR="009F127F" w:rsidRPr="00657117" w:rsidRDefault="009F127F" w:rsidP="009F127F">
      <w:pPr>
        <w:rPr>
          <w:rFonts w:ascii="Times New Roman" w:hAnsi="Times New Roman"/>
          <w:sz w:val="24"/>
          <w:szCs w:val="24"/>
        </w:rPr>
      </w:pPr>
    </w:p>
    <w:p w:rsidR="009F127F" w:rsidRPr="00657117" w:rsidRDefault="009F127F" w:rsidP="009F127F">
      <w:pPr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Rada města Olomouce se na </w:t>
      </w:r>
      <w:r w:rsidR="00D715C5" w:rsidRPr="00657117">
        <w:rPr>
          <w:rFonts w:ascii="Times New Roman" w:hAnsi="Times New Roman"/>
          <w:sz w:val="24"/>
          <w:szCs w:val="24"/>
        </w:rPr>
        <w:t xml:space="preserve">své </w:t>
      </w:r>
      <w:r w:rsidR="00D715C5">
        <w:rPr>
          <w:rFonts w:ascii="Times New Roman" w:hAnsi="Times New Roman"/>
          <w:sz w:val="24"/>
          <w:szCs w:val="24"/>
        </w:rPr>
        <w:t xml:space="preserve">schůzi </w:t>
      </w:r>
      <w:r w:rsidR="00D715C5" w:rsidRPr="00657117">
        <w:rPr>
          <w:rFonts w:ascii="Times New Roman" w:hAnsi="Times New Roman"/>
          <w:sz w:val="24"/>
          <w:szCs w:val="24"/>
        </w:rPr>
        <w:t>dne</w:t>
      </w:r>
      <w:r w:rsidR="00D715C5">
        <w:rPr>
          <w:rFonts w:ascii="Times New Roman" w:hAnsi="Times New Roman"/>
          <w:sz w:val="24"/>
          <w:szCs w:val="24"/>
        </w:rPr>
        <w:t xml:space="preserve"> </w:t>
      </w:r>
      <w:r w:rsidR="001262D8">
        <w:rPr>
          <w:rFonts w:ascii="Times New Roman" w:hAnsi="Times New Roman"/>
          <w:sz w:val="24"/>
          <w:szCs w:val="24"/>
        </w:rPr>
        <w:t>13. 6. 2023</w:t>
      </w:r>
      <w:r w:rsidR="00D715C5" w:rsidRPr="00A7063B">
        <w:rPr>
          <w:rFonts w:ascii="Times New Roman" w:hAnsi="Times New Roman"/>
          <w:sz w:val="24"/>
          <w:szCs w:val="24"/>
        </w:rPr>
        <w:t xml:space="preserve"> usnesením č. </w:t>
      </w:r>
      <w:r w:rsidR="00BC2D31">
        <w:rPr>
          <w:rFonts w:ascii="Times New Roman" w:hAnsi="Times New Roman"/>
          <w:sz w:val="24"/>
          <w:szCs w:val="24"/>
        </w:rPr>
        <w:t>17</w:t>
      </w:r>
      <w:r w:rsidR="00D715C5" w:rsidRPr="00A7063B">
        <w:rPr>
          <w:rFonts w:ascii="Times New Roman" w:hAnsi="Times New Roman"/>
          <w:sz w:val="24"/>
          <w:szCs w:val="24"/>
        </w:rPr>
        <w:t xml:space="preserve"> </w:t>
      </w:r>
      <w:r w:rsidRPr="00A7063B">
        <w:rPr>
          <w:rFonts w:ascii="Times New Roman" w:hAnsi="Times New Roman"/>
          <w:sz w:val="24"/>
          <w:szCs w:val="24"/>
        </w:rPr>
        <w:t>usnesla</w:t>
      </w:r>
      <w:r w:rsidRPr="00657117">
        <w:rPr>
          <w:rFonts w:ascii="Times New Roman" w:hAnsi="Times New Roman"/>
          <w:sz w:val="24"/>
          <w:szCs w:val="24"/>
        </w:rPr>
        <w:t xml:space="preserve"> vydat v souladu s ust</w:t>
      </w:r>
      <w:r w:rsidR="000575FE">
        <w:rPr>
          <w:rFonts w:ascii="Times New Roman" w:hAnsi="Times New Roman"/>
          <w:sz w:val="24"/>
          <w:szCs w:val="24"/>
        </w:rPr>
        <w:t>anovením § 11 odst. 1</w:t>
      </w:r>
      <w:r w:rsidRPr="00657117">
        <w:rPr>
          <w:rFonts w:ascii="Times New Roman" w:hAnsi="Times New Roman"/>
          <w:sz w:val="24"/>
          <w:szCs w:val="24"/>
        </w:rPr>
        <w:t xml:space="preserve"> a § 102 odst. 2 písm. d) zákona č. 128/2000 Sb., o obcích (obecní zřízení), ve znění pozdějších předpisů, a na základě zmocnění </w:t>
      </w:r>
      <w:r w:rsidR="00040B24" w:rsidRPr="00657117">
        <w:rPr>
          <w:rFonts w:ascii="Times New Roman" w:hAnsi="Times New Roman"/>
          <w:sz w:val="24"/>
          <w:szCs w:val="24"/>
        </w:rPr>
        <w:t>uvedeného v § 1 a § 4a</w:t>
      </w:r>
      <w:r w:rsidRPr="00657117">
        <w:rPr>
          <w:rFonts w:ascii="Times New Roman" w:hAnsi="Times New Roman"/>
          <w:sz w:val="24"/>
          <w:szCs w:val="24"/>
        </w:rPr>
        <w:t xml:space="preserve"> odst. 1 zákona č. 265/1991 Sb., o působnosti orgánů České republiky v oblasti cen, ve znění pozdějších předpisů, toto nařízení statutárního města Olomouce:</w:t>
      </w:r>
    </w:p>
    <w:p w:rsidR="005C0E15" w:rsidRPr="00657117" w:rsidRDefault="005C0E15" w:rsidP="009F127F">
      <w:pPr>
        <w:tabs>
          <w:tab w:val="left" w:pos="709"/>
        </w:tabs>
        <w:jc w:val="both"/>
        <w:rPr>
          <w:rFonts w:ascii="Times New Roman" w:hAnsi="Times New Roman"/>
          <w:strike/>
          <w:sz w:val="24"/>
          <w:szCs w:val="24"/>
        </w:rPr>
      </w:pPr>
    </w:p>
    <w:p w:rsidR="009754FF" w:rsidRPr="00657117" w:rsidRDefault="009754FF" w:rsidP="009F127F">
      <w:pPr>
        <w:tabs>
          <w:tab w:val="left" w:pos="709"/>
        </w:tabs>
        <w:jc w:val="both"/>
        <w:rPr>
          <w:rFonts w:ascii="Times New Roman" w:hAnsi="Times New Roman"/>
          <w:strike/>
          <w:sz w:val="24"/>
          <w:szCs w:val="24"/>
        </w:rPr>
      </w:pPr>
    </w:p>
    <w:p w:rsidR="009F127F" w:rsidRPr="00657117" w:rsidRDefault="009F127F" w:rsidP="009F127F">
      <w:pPr>
        <w:adjustRightInd w:val="0"/>
        <w:jc w:val="center"/>
        <w:outlineLvl w:val="0"/>
        <w:rPr>
          <w:rFonts w:ascii="Times New Roman" w:hAnsi="Times New Roman"/>
          <w:b/>
          <w:sz w:val="20"/>
        </w:rPr>
      </w:pPr>
      <w:proofErr w:type="gramStart"/>
      <w:r w:rsidRPr="00657117">
        <w:rPr>
          <w:rFonts w:ascii="Times New Roman" w:hAnsi="Times New Roman"/>
          <w:b/>
          <w:sz w:val="20"/>
        </w:rPr>
        <w:t xml:space="preserve">Článek </w:t>
      </w:r>
      <w:r w:rsidR="00280FE3" w:rsidRPr="00657117">
        <w:rPr>
          <w:rFonts w:ascii="Times New Roman" w:hAnsi="Times New Roman"/>
          <w:b/>
          <w:sz w:val="20"/>
        </w:rPr>
        <w:t xml:space="preserve"> 1</w:t>
      </w:r>
      <w:proofErr w:type="gramEnd"/>
    </w:p>
    <w:p w:rsidR="009F127F" w:rsidRPr="00657117" w:rsidRDefault="009F127F" w:rsidP="009F127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57117">
        <w:rPr>
          <w:rFonts w:ascii="Times New Roman" w:hAnsi="Times New Roman"/>
          <w:b/>
          <w:sz w:val="24"/>
          <w:szCs w:val="24"/>
        </w:rPr>
        <w:t>Maximální jízdné</w:t>
      </w:r>
    </w:p>
    <w:p w:rsidR="009F127F" w:rsidRPr="00657117" w:rsidRDefault="009F127F" w:rsidP="009F127F">
      <w:pPr>
        <w:pStyle w:val="Zkladntextodsazen"/>
        <w:ind w:firstLine="0"/>
        <w:rPr>
          <w:rFonts w:ascii="Times New Roman" w:hAnsi="Times New Roman"/>
          <w:szCs w:val="24"/>
        </w:rPr>
      </w:pPr>
    </w:p>
    <w:p w:rsidR="009F127F" w:rsidRPr="00657117" w:rsidRDefault="009F127F" w:rsidP="009F127F">
      <w:pPr>
        <w:pStyle w:val="Zkladntextodsazen"/>
        <w:ind w:firstLine="0"/>
        <w:rPr>
          <w:rFonts w:ascii="Times New Roman" w:hAnsi="Times New Roman"/>
          <w:szCs w:val="24"/>
        </w:rPr>
      </w:pPr>
    </w:p>
    <w:p w:rsidR="009754FF" w:rsidRPr="00A7063B" w:rsidRDefault="00E90283" w:rsidP="00957894">
      <w:pPr>
        <w:pStyle w:val="Zkladntextodsazen"/>
        <w:numPr>
          <w:ilvl w:val="0"/>
          <w:numId w:val="26"/>
        </w:numPr>
        <w:tabs>
          <w:tab w:val="clear" w:pos="750"/>
          <w:tab w:val="num" w:pos="567"/>
        </w:tabs>
        <w:ind w:left="567" w:hanging="360"/>
        <w:jc w:val="both"/>
        <w:rPr>
          <w:rFonts w:ascii="Times New Roman" w:hAnsi="Times New Roman"/>
          <w:szCs w:val="24"/>
        </w:rPr>
      </w:pPr>
      <w:r w:rsidRPr="00657117">
        <w:rPr>
          <w:rFonts w:ascii="Times New Roman" w:hAnsi="Times New Roman"/>
          <w:szCs w:val="24"/>
        </w:rPr>
        <w:t>Za dopravu osob</w:t>
      </w:r>
      <w:r w:rsidR="009754FF" w:rsidRPr="00657117">
        <w:rPr>
          <w:rFonts w:ascii="Times New Roman" w:hAnsi="Times New Roman"/>
          <w:szCs w:val="24"/>
        </w:rPr>
        <w:t xml:space="preserve"> v městské hromadné dopravě se stanovují tyto maximální ceny</w:t>
      </w:r>
      <w:r w:rsidR="00B82F71" w:rsidRPr="00657117">
        <w:rPr>
          <w:rFonts w:ascii="Times New Roman" w:hAnsi="Times New Roman"/>
          <w:szCs w:val="24"/>
        </w:rPr>
        <w:t xml:space="preserve"> plného </w:t>
      </w:r>
      <w:r w:rsidR="00B82F71" w:rsidRPr="00702F60">
        <w:rPr>
          <w:rFonts w:ascii="Times New Roman" w:hAnsi="Times New Roman"/>
          <w:szCs w:val="24"/>
        </w:rPr>
        <w:t>(</w:t>
      </w:r>
      <w:r w:rsidR="00B82F71" w:rsidRPr="00A7063B">
        <w:rPr>
          <w:rFonts w:ascii="Times New Roman" w:hAnsi="Times New Roman"/>
          <w:szCs w:val="24"/>
        </w:rPr>
        <w:t>obyčejného) jízdného</w:t>
      </w:r>
      <w:r w:rsidR="009754FF" w:rsidRPr="00A7063B">
        <w:rPr>
          <w:rFonts w:ascii="Times New Roman" w:hAnsi="Times New Roman"/>
          <w:szCs w:val="24"/>
        </w:rPr>
        <w:t>:</w:t>
      </w:r>
    </w:p>
    <w:p w:rsidR="00D715C5" w:rsidRPr="00A7063B" w:rsidRDefault="00D715C5" w:rsidP="00D715C5">
      <w:pPr>
        <w:pStyle w:val="Textvbloku"/>
        <w:numPr>
          <w:ilvl w:val="0"/>
          <w:numId w:val="24"/>
        </w:numPr>
        <w:tabs>
          <w:tab w:val="clear" w:pos="720"/>
          <w:tab w:val="clear" w:pos="9356"/>
        </w:tabs>
        <w:ind w:left="851" w:hanging="284"/>
        <w:jc w:val="both"/>
        <w:rPr>
          <w:szCs w:val="24"/>
        </w:rPr>
      </w:pPr>
      <w:r w:rsidRPr="00A7063B">
        <w:rPr>
          <w:szCs w:val="24"/>
        </w:rPr>
        <w:t>20,- Kč</w:t>
      </w:r>
      <w:r w:rsidRPr="00A7063B">
        <w:rPr>
          <w:szCs w:val="24"/>
        </w:rPr>
        <w:tab/>
        <w:t xml:space="preserve">- jednotlivé plné (obyčejné) jízdné  s časovou platností minimálně 40 minut   </w:t>
      </w:r>
      <w:r w:rsidRPr="00A7063B">
        <w:rPr>
          <w:szCs w:val="24"/>
        </w:rPr>
        <w:tab/>
      </w:r>
      <w:r w:rsidRPr="00A7063B">
        <w:rPr>
          <w:szCs w:val="24"/>
        </w:rPr>
        <w:tab/>
        <w:t>v pracovní dny a minimálně 60 minut v ostatní dny</w:t>
      </w:r>
    </w:p>
    <w:p w:rsidR="00D715C5" w:rsidRPr="00A7063B" w:rsidRDefault="00D715C5" w:rsidP="00D715C5">
      <w:pPr>
        <w:pStyle w:val="Textvbloku"/>
        <w:numPr>
          <w:ilvl w:val="0"/>
          <w:numId w:val="35"/>
        </w:numPr>
        <w:tabs>
          <w:tab w:val="clear" w:pos="709"/>
          <w:tab w:val="clear" w:pos="9356"/>
        </w:tabs>
        <w:ind w:left="851" w:right="142" w:hanging="284"/>
        <w:rPr>
          <w:szCs w:val="24"/>
        </w:rPr>
      </w:pPr>
      <w:r w:rsidRPr="00A7063B">
        <w:rPr>
          <w:szCs w:val="24"/>
        </w:rPr>
        <w:t xml:space="preserve">80,- Kč  </w:t>
      </w:r>
      <w:r w:rsidRPr="00A7063B">
        <w:rPr>
          <w:szCs w:val="24"/>
        </w:rPr>
        <w:tab/>
        <w:t>- 24hodinové plné (obyčejné) jízdné</w:t>
      </w:r>
    </w:p>
    <w:p w:rsidR="00D715C5" w:rsidRPr="00A7063B" w:rsidRDefault="00D715C5" w:rsidP="00D715C5">
      <w:pPr>
        <w:pStyle w:val="Textvbloku"/>
        <w:numPr>
          <w:ilvl w:val="0"/>
          <w:numId w:val="35"/>
        </w:numPr>
        <w:tabs>
          <w:tab w:val="clear" w:pos="709"/>
          <w:tab w:val="clear" w:pos="9356"/>
        </w:tabs>
        <w:ind w:left="851" w:hanging="284"/>
        <w:rPr>
          <w:szCs w:val="24"/>
        </w:rPr>
      </w:pPr>
      <w:r w:rsidRPr="00A7063B">
        <w:rPr>
          <w:szCs w:val="24"/>
        </w:rPr>
        <w:t xml:space="preserve">200,- Kč </w:t>
      </w:r>
      <w:r w:rsidRPr="00A7063B">
        <w:rPr>
          <w:szCs w:val="24"/>
        </w:rPr>
        <w:tab/>
        <w:t>- 7denní plné (obyčejné) jízdné</w:t>
      </w:r>
    </w:p>
    <w:p w:rsidR="00D715C5" w:rsidRPr="00A7063B" w:rsidRDefault="00D715C5" w:rsidP="00D715C5">
      <w:pPr>
        <w:pStyle w:val="Textvbloku"/>
        <w:numPr>
          <w:ilvl w:val="0"/>
          <w:numId w:val="36"/>
        </w:numPr>
        <w:tabs>
          <w:tab w:val="clear" w:pos="709"/>
          <w:tab w:val="clear" w:pos="1288"/>
          <w:tab w:val="clear" w:pos="9356"/>
        </w:tabs>
        <w:ind w:left="851" w:hanging="284"/>
        <w:rPr>
          <w:szCs w:val="24"/>
        </w:rPr>
      </w:pPr>
      <w:r w:rsidRPr="00A7063B">
        <w:rPr>
          <w:szCs w:val="24"/>
        </w:rPr>
        <w:t xml:space="preserve">400,- Kč </w:t>
      </w:r>
      <w:r w:rsidRPr="00A7063B">
        <w:rPr>
          <w:szCs w:val="24"/>
        </w:rPr>
        <w:tab/>
        <w:t>- měsíční nepřenosné plné (obyčejné) jízdné</w:t>
      </w:r>
    </w:p>
    <w:p w:rsidR="00D715C5" w:rsidRPr="00A7063B" w:rsidRDefault="00D715C5" w:rsidP="00D715C5">
      <w:pPr>
        <w:pStyle w:val="Textvbloku"/>
        <w:numPr>
          <w:ilvl w:val="0"/>
          <w:numId w:val="36"/>
        </w:numPr>
        <w:tabs>
          <w:tab w:val="clear" w:pos="709"/>
          <w:tab w:val="clear" w:pos="1288"/>
          <w:tab w:val="clear" w:pos="9356"/>
        </w:tabs>
        <w:ind w:left="851" w:hanging="284"/>
        <w:rPr>
          <w:szCs w:val="24"/>
        </w:rPr>
      </w:pPr>
      <w:r w:rsidRPr="00A7063B">
        <w:rPr>
          <w:szCs w:val="24"/>
        </w:rPr>
        <w:t xml:space="preserve">1000,- Kč </w:t>
      </w:r>
      <w:r w:rsidRPr="00A7063B">
        <w:rPr>
          <w:szCs w:val="24"/>
        </w:rPr>
        <w:tab/>
        <w:t>- čtvrtletní nepřenosné plné (obyčejné) jízdné</w:t>
      </w:r>
    </w:p>
    <w:p w:rsidR="00D715C5" w:rsidRPr="00A7063B" w:rsidRDefault="00D715C5" w:rsidP="00D715C5">
      <w:pPr>
        <w:pStyle w:val="Textvbloku"/>
        <w:numPr>
          <w:ilvl w:val="0"/>
          <w:numId w:val="36"/>
        </w:numPr>
        <w:tabs>
          <w:tab w:val="clear" w:pos="709"/>
          <w:tab w:val="clear" w:pos="1288"/>
          <w:tab w:val="clear" w:pos="9356"/>
        </w:tabs>
        <w:ind w:left="851" w:hanging="284"/>
        <w:rPr>
          <w:szCs w:val="24"/>
        </w:rPr>
      </w:pPr>
      <w:r w:rsidRPr="00A7063B">
        <w:rPr>
          <w:szCs w:val="24"/>
        </w:rPr>
        <w:t xml:space="preserve">3200,- Kč </w:t>
      </w:r>
      <w:r w:rsidRPr="00A7063B">
        <w:rPr>
          <w:szCs w:val="24"/>
        </w:rPr>
        <w:tab/>
        <w:t>- roční nepřenosné plné (obyčejné) jízdné</w:t>
      </w:r>
    </w:p>
    <w:p w:rsidR="0046595F" w:rsidRPr="00657117" w:rsidRDefault="009975B3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A7063B">
        <w:rPr>
          <w:rFonts w:ascii="Times New Roman" w:hAnsi="Times New Roman"/>
          <w:sz w:val="24"/>
          <w:szCs w:val="24"/>
        </w:rPr>
        <w:t>24hodinovým</w:t>
      </w:r>
      <w:r w:rsidR="00E52D8F" w:rsidRPr="00A7063B">
        <w:rPr>
          <w:rFonts w:ascii="Times New Roman" w:hAnsi="Times New Roman"/>
          <w:sz w:val="24"/>
          <w:szCs w:val="24"/>
        </w:rPr>
        <w:t xml:space="preserve"> jízdným </w:t>
      </w:r>
      <w:r w:rsidR="0085227E" w:rsidRPr="00A7063B">
        <w:rPr>
          <w:rFonts w:ascii="Times New Roman" w:hAnsi="Times New Roman"/>
          <w:sz w:val="24"/>
          <w:szCs w:val="24"/>
        </w:rPr>
        <w:t xml:space="preserve">dle odstavce 1 tohoto článku </w:t>
      </w:r>
      <w:r w:rsidR="00E52D8F" w:rsidRPr="00A7063B">
        <w:rPr>
          <w:rFonts w:ascii="Times New Roman" w:hAnsi="Times New Roman"/>
          <w:sz w:val="24"/>
          <w:szCs w:val="24"/>
        </w:rPr>
        <w:t>se ro</w:t>
      </w:r>
      <w:r w:rsidR="009F4604" w:rsidRPr="00A7063B">
        <w:rPr>
          <w:rFonts w:ascii="Times New Roman" w:hAnsi="Times New Roman"/>
          <w:sz w:val="24"/>
          <w:szCs w:val="24"/>
        </w:rPr>
        <w:t>zumí</w:t>
      </w:r>
      <w:r w:rsidR="009F4604" w:rsidRPr="00657117">
        <w:rPr>
          <w:rFonts w:ascii="Times New Roman" w:hAnsi="Times New Roman"/>
          <w:sz w:val="24"/>
          <w:szCs w:val="24"/>
        </w:rPr>
        <w:t xml:space="preserve"> jízdné po dobu 24 hodin od </w:t>
      </w:r>
      <w:r w:rsidR="00BC45BC" w:rsidRPr="00657117">
        <w:rPr>
          <w:rFonts w:ascii="Times New Roman" w:hAnsi="Times New Roman"/>
          <w:sz w:val="24"/>
          <w:szCs w:val="24"/>
        </w:rPr>
        <w:t>počátku platnosti jízdného</w:t>
      </w:r>
      <w:r w:rsidR="00E52D8F" w:rsidRPr="00657117">
        <w:rPr>
          <w:rFonts w:ascii="Times New Roman" w:hAnsi="Times New Roman"/>
          <w:sz w:val="24"/>
          <w:szCs w:val="24"/>
        </w:rPr>
        <w:t xml:space="preserve">. </w:t>
      </w:r>
    </w:p>
    <w:p w:rsidR="0046595F" w:rsidRPr="00657117" w:rsidRDefault="00E52D8F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7denním </w:t>
      </w:r>
      <w:r w:rsidR="000D0835" w:rsidRPr="00657117">
        <w:rPr>
          <w:rFonts w:ascii="Times New Roman" w:hAnsi="Times New Roman"/>
          <w:sz w:val="24"/>
          <w:szCs w:val="24"/>
        </w:rPr>
        <w:t>jízdným dle</w:t>
      </w:r>
      <w:r w:rsidR="0085227E" w:rsidRPr="00657117">
        <w:rPr>
          <w:rFonts w:ascii="Times New Roman" w:hAnsi="Times New Roman"/>
          <w:sz w:val="24"/>
          <w:szCs w:val="24"/>
        </w:rPr>
        <w:t xml:space="preserve"> odstavce 1 tohoto článku </w:t>
      </w:r>
      <w:r w:rsidR="000D0835" w:rsidRPr="00657117">
        <w:rPr>
          <w:rFonts w:ascii="Times New Roman" w:hAnsi="Times New Roman"/>
          <w:sz w:val="24"/>
          <w:szCs w:val="24"/>
        </w:rPr>
        <w:t>se rozumí</w:t>
      </w:r>
      <w:r w:rsidRPr="00657117">
        <w:rPr>
          <w:rFonts w:ascii="Times New Roman" w:hAnsi="Times New Roman"/>
          <w:sz w:val="24"/>
          <w:szCs w:val="24"/>
        </w:rPr>
        <w:t xml:space="preserve"> jízdné po </w:t>
      </w:r>
      <w:r w:rsidR="000D0835" w:rsidRPr="00657117">
        <w:rPr>
          <w:rFonts w:ascii="Times New Roman" w:hAnsi="Times New Roman"/>
          <w:sz w:val="24"/>
          <w:szCs w:val="24"/>
        </w:rPr>
        <w:t>dobu 7 bezprostředně</w:t>
      </w:r>
      <w:r w:rsidRPr="00657117">
        <w:rPr>
          <w:rFonts w:ascii="Times New Roman" w:hAnsi="Times New Roman"/>
          <w:sz w:val="24"/>
          <w:szCs w:val="24"/>
        </w:rPr>
        <w:t xml:space="preserve"> po sobě následujících kalendářních dnů. </w:t>
      </w:r>
    </w:p>
    <w:p w:rsidR="0046595F" w:rsidRPr="00657117" w:rsidRDefault="00E52D8F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Měsíčním jízdným </w:t>
      </w:r>
      <w:r w:rsidR="0085227E" w:rsidRPr="00657117">
        <w:rPr>
          <w:rFonts w:ascii="Times New Roman" w:hAnsi="Times New Roman"/>
          <w:sz w:val="24"/>
          <w:szCs w:val="24"/>
        </w:rPr>
        <w:t xml:space="preserve">dle odstavce 1 tohoto článku </w:t>
      </w:r>
      <w:r w:rsidRPr="00657117">
        <w:rPr>
          <w:rFonts w:ascii="Times New Roman" w:hAnsi="Times New Roman"/>
          <w:sz w:val="24"/>
          <w:szCs w:val="24"/>
        </w:rPr>
        <w:t>se rozumí jízdné za období celého kalendářního měsíce, je-li počátek platnosti jízdného stanoven na první den kalendářního měsíce. V ostatních případech se m</w:t>
      </w:r>
      <w:r w:rsidR="004F550D" w:rsidRPr="00657117">
        <w:rPr>
          <w:rFonts w:ascii="Times New Roman" w:hAnsi="Times New Roman"/>
          <w:sz w:val="24"/>
          <w:szCs w:val="24"/>
        </w:rPr>
        <w:t>ěsíčním jízdným rozumí jízdné v </w:t>
      </w:r>
      <w:r w:rsidRPr="00657117">
        <w:rPr>
          <w:rFonts w:ascii="Times New Roman" w:hAnsi="Times New Roman"/>
          <w:sz w:val="24"/>
          <w:szCs w:val="24"/>
        </w:rPr>
        <w:t>období od počátku platnosti jízdného do konce dne předcházejícího v následujícím kalendářním měsíci dni, který se svým číselným označením shoduje se dnem počátku platnosti jízdného</w:t>
      </w:r>
      <w:r w:rsidR="0082544A" w:rsidRPr="00657117">
        <w:rPr>
          <w:rFonts w:ascii="Times New Roman" w:hAnsi="Times New Roman"/>
          <w:sz w:val="24"/>
          <w:szCs w:val="24"/>
        </w:rPr>
        <w:t xml:space="preserve"> </w:t>
      </w:r>
      <w:r w:rsidR="009F4604" w:rsidRPr="00657117">
        <w:rPr>
          <w:rFonts w:ascii="Times New Roman" w:hAnsi="Times New Roman"/>
          <w:sz w:val="24"/>
          <w:szCs w:val="24"/>
        </w:rPr>
        <w:t>nebo do </w:t>
      </w:r>
      <w:r w:rsidR="0082544A" w:rsidRPr="00657117">
        <w:rPr>
          <w:rFonts w:ascii="Times New Roman" w:hAnsi="Times New Roman"/>
          <w:sz w:val="24"/>
          <w:szCs w:val="24"/>
        </w:rPr>
        <w:t>konce posledního dne následujícího kalendářního měsíce, není-li v následujícím kalendářním měsíci den, který se svým číselným označením shoduje se dnem počátku platnosti jízdného</w:t>
      </w:r>
      <w:r w:rsidRPr="00657117">
        <w:rPr>
          <w:rFonts w:ascii="Times New Roman" w:hAnsi="Times New Roman"/>
          <w:sz w:val="24"/>
          <w:szCs w:val="24"/>
        </w:rPr>
        <w:t xml:space="preserve">. </w:t>
      </w:r>
    </w:p>
    <w:p w:rsidR="0082544A" w:rsidRPr="00657117" w:rsidRDefault="00EB7236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lastRenderedPageBreak/>
        <w:t xml:space="preserve">Čtvrtletním jízdným </w:t>
      </w:r>
      <w:r w:rsidR="0085227E" w:rsidRPr="00657117">
        <w:rPr>
          <w:rFonts w:ascii="Times New Roman" w:hAnsi="Times New Roman"/>
          <w:sz w:val="24"/>
          <w:szCs w:val="24"/>
        </w:rPr>
        <w:t xml:space="preserve">dle odstavce 1 tohoto článku </w:t>
      </w:r>
      <w:r w:rsidRPr="00657117">
        <w:rPr>
          <w:rFonts w:ascii="Times New Roman" w:hAnsi="Times New Roman"/>
          <w:sz w:val="24"/>
          <w:szCs w:val="24"/>
        </w:rPr>
        <w:t xml:space="preserve">se rozumí jízdné za období </w:t>
      </w:r>
      <w:r w:rsidR="004F550D" w:rsidRPr="00657117">
        <w:rPr>
          <w:rFonts w:ascii="Times New Roman" w:hAnsi="Times New Roman"/>
          <w:sz w:val="24"/>
          <w:szCs w:val="24"/>
        </w:rPr>
        <w:t>tří po </w:t>
      </w:r>
      <w:r w:rsidR="00BC45BC" w:rsidRPr="00657117">
        <w:rPr>
          <w:rFonts w:ascii="Times New Roman" w:hAnsi="Times New Roman"/>
          <w:sz w:val="24"/>
          <w:szCs w:val="24"/>
        </w:rPr>
        <w:t>sobě jdoucích kalendářních měsíců</w:t>
      </w:r>
      <w:r w:rsidRPr="00657117">
        <w:rPr>
          <w:rFonts w:ascii="Times New Roman" w:hAnsi="Times New Roman"/>
          <w:sz w:val="24"/>
          <w:szCs w:val="24"/>
        </w:rPr>
        <w:t>, je-li počátek</w:t>
      </w:r>
      <w:r w:rsidR="004F550D" w:rsidRPr="00657117">
        <w:rPr>
          <w:rFonts w:ascii="Times New Roman" w:hAnsi="Times New Roman"/>
          <w:sz w:val="24"/>
          <w:szCs w:val="24"/>
        </w:rPr>
        <w:t xml:space="preserve"> platnosti jízdného stanoven na </w:t>
      </w:r>
      <w:r w:rsidR="00BC45BC" w:rsidRPr="00657117">
        <w:rPr>
          <w:rFonts w:ascii="Times New Roman" w:hAnsi="Times New Roman"/>
          <w:sz w:val="24"/>
          <w:szCs w:val="24"/>
        </w:rPr>
        <w:t>první den kalendářního měsíce</w:t>
      </w:r>
      <w:r w:rsidRPr="00657117">
        <w:rPr>
          <w:rFonts w:ascii="Times New Roman" w:hAnsi="Times New Roman"/>
          <w:sz w:val="24"/>
          <w:szCs w:val="24"/>
        </w:rPr>
        <w:t>. V ostatních případech se čtvr</w:t>
      </w:r>
      <w:r w:rsidR="009F4604" w:rsidRPr="00657117">
        <w:rPr>
          <w:rFonts w:ascii="Times New Roman" w:hAnsi="Times New Roman"/>
          <w:sz w:val="24"/>
          <w:szCs w:val="24"/>
        </w:rPr>
        <w:t>tletním jízdným rozumí jízdné v </w:t>
      </w:r>
      <w:r w:rsidRPr="00657117">
        <w:rPr>
          <w:rFonts w:ascii="Times New Roman" w:hAnsi="Times New Roman"/>
          <w:sz w:val="24"/>
          <w:szCs w:val="24"/>
        </w:rPr>
        <w:t xml:space="preserve">období od počátku platnosti jízdného do konce dne předcházejícího v následujícím </w:t>
      </w:r>
      <w:r w:rsidR="0085227E" w:rsidRPr="00657117">
        <w:rPr>
          <w:rFonts w:ascii="Times New Roman" w:hAnsi="Times New Roman"/>
          <w:sz w:val="24"/>
          <w:szCs w:val="24"/>
        </w:rPr>
        <w:t>třetím kalendářním měsíci</w:t>
      </w:r>
      <w:r w:rsidRPr="00657117">
        <w:rPr>
          <w:rFonts w:ascii="Times New Roman" w:hAnsi="Times New Roman"/>
          <w:sz w:val="24"/>
          <w:szCs w:val="24"/>
        </w:rPr>
        <w:t xml:space="preserve"> dni, který se svým číselným označením shoduje se dnem počátku platnosti jízdného</w:t>
      </w:r>
      <w:r w:rsidR="0082544A" w:rsidRPr="00657117">
        <w:rPr>
          <w:rFonts w:ascii="Times New Roman" w:hAnsi="Times New Roman"/>
          <w:sz w:val="24"/>
          <w:szCs w:val="24"/>
        </w:rPr>
        <w:t xml:space="preserve"> nebo do konce posledního dne následujícího třetího kalendářního měsíce, není-li v následujícím třetím kalendářním měsíci den, který se svým číselným označením shoduje se dnem počátku platnosti jízdného. </w:t>
      </w:r>
    </w:p>
    <w:p w:rsidR="00813AEC" w:rsidRPr="00657117" w:rsidRDefault="00813AEC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Ročním jízdným dle odstavce 1 tohoto článku se rozumí jízdné za období dvanácti po sobě jdoucích kalendářních měsíců, je-li počátek platnosti jízdného stanoven na první den kalendářního měsíce. V ostatních případech se ročním jízdným rozumí jízdné v období od počátku platnosti jízdného do konce dne předcházejícího v následujícím </w:t>
      </w:r>
      <w:r w:rsidR="00A66EE9" w:rsidRPr="00657117">
        <w:rPr>
          <w:rFonts w:ascii="Times New Roman" w:hAnsi="Times New Roman"/>
          <w:sz w:val="24"/>
          <w:szCs w:val="24"/>
        </w:rPr>
        <w:t>dvanácté</w:t>
      </w:r>
      <w:r w:rsidRPr="00657117">
        <w:rPr>
          <w:rFonts w:ascii="Times New Roman" w:hAnsi="Times New Roman"/>
          <w:sz w:val="24"/>
          <w:szCs w:val="24"/>
        </w:rPr>
        <w:t xml:space="preserve">m kalendářním měsíci dni, který se svým číselným označením shoduje se dnem počátku platnosti jízdného nebo do konce posledního dne následujícího dvanáctého kalendářního měsíce, není-li v následujícím </w:t>
      </w:r>
      <w:r w:rsidR="00A66EE9" w:rsidRPr="00657117">
        <w:rPr>
          <w:rFonts w:ascii="Times New Roman" w:hAnsi="Times New Roman"/>
          <w:sz w:val="24"/>
          <w:szCs w:val="24"/>
        </w:rPr>
        <w:t>dvanácté</w:t>
      </w:r>
      <w:r w:rsidRPr="00657117">
        <w:rPr>
          <w:rFonts w:ascii="Times New Roman" w:hAnsi="Times New Roman"/>
          <w:sz w:val="24"/>
          <w:szCs w:val="24"/>
        </w:rPr>
        <w:t xml:space="preserve">m kalendářním měsíci den, který se svým číselným označením shoduje se dnem počátku platnosti jízdného. </w:t>
      </w:r>
    </w:p>
    <w:p w:rsidR="009F127F" w:rsidRPr="00702F60" w:rsidRDefault="005C0E15" w:rsidP="00957894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702F60">
        <w:rPr>
          <w:rFonts w:ascii="Times New Roman" w:hAnsi="Times New Roman"/>
          <w:sz w:val="24"/>
          <w:szCs w:val="24"/>
        </w:rPr>
        <w:t>Je-li placena cena jízdného u řidiče, zvyšuje se maximální cena jednotlivého plného (obyčejného) jízdného stanovená v </w:t>
      </w:r>
      <w:r w:rsidR="00EB7236" w:rsidRPr="00702F60">
        <w:rPr>
          <w:rFonts w:ascii="Times New Roman" w:hAnsi="Times New Roman"/>
          <w:sz w:val="24"/>
          <w:szCs w:val="24"/>
        </w:rPr>
        <w:t>odstavci</w:t>
      </w:r>
      <w:r w:rsidRPr="00702F60">
        <w:rPr>
          <w:rFonts w:ascii="Times New Roman" w:hAnsi="Times New Roman"/>
          <w:sz w:val="24"/>
          <w:szCs w:val="24"/>
        </w:rPr>
        <w:t xml:space="preserve"> 1 tohoto nařízení o </w:t>
      </w:r>
      <w:r w:rsidR="0051440F" w:rsidRPr="00702F60">
        <w:rPr>
          <w:rFonts w:ascii="Times New Roman" w:hAnsi="Times New Roman"/>
          <w:sz w:val="24"/>
          <w:szCs w:val="24"/>
        </w:rPr>
        <w:t>1</w:t>
      </w:r>
      <w:r w:rsidR="003B2894" w:rsidRPr="00702F60">
        <w:rPr>
          <w:rFonts w:ascii="Times New Roman" w:hAnsi="Times New Roman"/>
          <w:sz w:val="24"/>
          <w:szCs w:val="24"/>
        </w:rPr>
        <w:t>0</w:t>
      </w:r>
      <w:r w:rsidRPr="00702F60">
        <w:rPr>
          <w:rFonts w:ascii="Times New Roman" w:hAnsi="Times New Roman"/>
          <w:sz w:val="24"/>
          <w:szCs w:val="24"/>
        </w:rPr>
        <w:t>,- Kč.</w:t>
      </w:r>
    </w:p>
    <w:p w:rsidR="000A5A7A" w:rsidRPr="00702F60" w:rsidRDefault="000A5A7A" w:rsidP="000A5A7A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702F60">
        <w:rPr>
          <w:rFonts w:ascii="Times New Roman" w:hAnsi="Times New Roman"/>
          <w:sz w:val="24"/>
          <w:szCs w:val="24"/>
        </w:rPr>
        <w:t xml:space="preserve">Je-li placena cena jízdného prostřednictvím mobilního komunikačního zařízení ve formě SMS zprávy, zvyšuje se maximální cena jednotlivého plného (obyčejného) jízdného stanovená </w:t>
      </w:r>
      <w:r w:rsidR="00702F60" w:rsidRPr="00702F60">
        <w:rPr>
          <w:rFonts w:ascii="Times New Roman" w:hAnsi="Times New Roman"/>
          <w:sz w:val="24"/>
          <w:szCs w:val="24"/>
        </w:rPr>
        <w:t>v odstavci 1 tohoto nařízení o 2</w:t>
      </w:r>
      <w:r w:rsidRPr="00702F60">
        <w:rPr>
          <w:rFonts w:ascii="Times New Roman" w:hAnsi="Times New Roman"/>
          <w:sz w:val="24"/>
          <w:szCs w:val="24"/>
        </w:rPr>
        <w:t>,- Kč.</w:t>
      </w:r>
    </w:p>
    <w:p w:rsidR="00BD2F2B" w:rsidRPr="000A5A7A" w:rsidRDefault="00BD2F2B" w:rsidP="00BD2F2B">
      <w:pPr>
        <w:numPr>
          <w:ilvl w:val="0"/>
          <w:numId w:val="8"/>
        </w:numPr>
        <w:tabs>
          <w:tab w:val="clear" w:pos="720"/>
          <w:tab w:val="num" w:pos="567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0A5A7A">
        <w:rPr>
          <w:rFonts w:ascii="Times New Roman" w:hAnsi="Times New Roman"/>
          <w:sz w:val="24"/>
          <w:szCs w:val="24"/>
        </w:rPr>
        <w:t>Pro účely regulace cen platí tyto určené podmínky:</w:t>
      </w:r>
    </w:p>
    <w:p w:rsidR="00BD2F2B" w:rsidRPr="00657117" w:rsidRDefault="00BD2F2B" w:rsidP="00BD2F2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- bezplatně se přepravují </w:t>
      </w:r>
      <w:r w:rsidR="00AF004E" w:rsidRPr="00657117">
        <w:rPr>
          <w:rFonts w:ascii="Times New Roman" w:hAnsi="Times New Roman"/>
          <w:sz w:val="24"/>
          <w:szCs w:val="24"/>
        </w:rPr>
        <w:t>děti do 6 let (do dne, který předchází dni jejich 6. narozenin)</w:t>
      </w:r>
      <w:r w:rsidR="00556829" w:rsidRPr="00657117">
        <w:rPr>
          <w:rFonts w:ascii="Times New Roman" w:hAnsi="Times New Roman"/>
          <w:sz w:val="24"/>
          <w:szCs w:val="24"/>
        </w:rPr>
        <w:t>,</w:t>
      </w:r>
    </w:p>
    <w:p w:rsidR="00575D47" w:rsidRDefault="00575D47" w:rsidP="00575D4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- bezplatně se přepravují osoby </w:t>
      </w:r>
      <w:r w:rsidR="005E7608" w:rsidRPr="00657117">
        <w:rPr>
          <w:rFonts w:ascii="Times New Roman" w:hAnsi="Times New Roman"/>
          <w:sz w:val="24"/>
          <w:szCs w:val="24"/>
        </w:rPr>
        <w:t>ode dne 65. narozenin, včet</w:t>
      </w:r>
      <w:r w:rsidR="005D482C">
        <w:rPr>
          <w:rFonts w:ascii="Times New Roman" w:hAnsi="Times New Roman"/>
          <w:sz w:val="24"/>
          <w:szCs w:val="24"/>
        </w:rPr>
        <w:t>ně dne, kdy dovrší 65. rok věku,</w:t>
      </w:r>
    </w:p>
    <w:p w:rsidR="005D482C" w:rsidRPr="00657117" w:rsidRDefault="005D482C" w:rsidP="00575D4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bezplatně se přepravuje </w:t>
      </w:r>
      <w:r w:rsidR="0084026A">
        <w:rPr>
          <w:rFonts w:ascii="Times New Roman" w:hAnsi="Times New Roman"/>
          <w:sz w:val="24"/>
          <w:szCs w:val="24"/>
        </w:rPr>
        <w:t xml:space="preserve">jedna </w:t>
      </w:r>
      <w:r>
        <w:rPr>
          <w:rFonts w:ascii="Times New Roman" w:hAnsi="Times New Roman"/>
          <w:sz w:val="24"/>
          <w:szCs w:val="24"/>
        </w:rPr>
        <w:t xml:space="preserve">osoba doprovázející dítě do 3 let </w:t>
      </w:r>
      <w:r w:rsidRPr="00657117">
        <w:rPr>
          <w:rFonts w:ascii="Times New Roman" w:hAnsi="Times New Roman"/>
          <w:sz w:val="24"/>
          <w:szCs w:val="24"/>
        </w:rPr>
        <w:t>(do dne, který předchází dni je</w:t>
      </w:r>
      <w:r>
        <w:rPr>
          <w:rFonts w:ascii="Times New Roman" w:hAnsi="Times New Roman"/>
          <w:sz w:val="24"/>
          <w:szCs w:val="24"/>
        </w:rPr>
        <w:t>ho 3</w:t>
      </w:r>
      <w:r w:rsidRPr="00657117">
        <w:rPr>
          <w:rFonts w:ascii="Times New Roman" w:hAnsi="Times New Roman"/>
          <w:sz w:val="24"/>
          <w:szCs w:val="24"/>
        </w:rPr>
        <w:t>. narozenin)</w:t>
      </w:r>
      <w:r>
        <w:rPr>
          <w:rFonts w:ascii="Times New Roman" w:hAnsi="Times New Roman"/>
          <w:sz w:val="24"/>
          <w:szCs w:val="24"/>
        </w:rPr>
        <w:t>.</w:t>
      </w:r>
    </w:p>
    <w:p w:rsidR="00B95797" w:rsidRPr="00657117" w:rsidRDefault="00B95797" w:rsidP="00957894">
      <w:pPr>
        <w:tabs>
          <w:tab w:val="num" w:pos="360"/>
          <w:tab w:val="left" w:pos="8364"/>
          <w:tab w:val="left" w:pos="8789"/>
          <w:tab w:val="left" w:pos="9356"/>
        </w:tabs>
        <w:rPr>
          <w:rFonts w:ascii="Times New Roman" w:hAnsi="Times New Roman"/>
          <w:spacing w:val="40"/>
          <w:sz w:val="24"/>
          <w:szCs w:val="24"/>
        </w:rPr>
      </w:pPr>
    </w:p>
    <w:p w:rsidR="009F127F" w:rsidRPr="00657117" w:rsidRDefault="009F127F" w:rsidP="009F4604">
      <w:pPr>
        <w:tabs>
          <w:tab w:val="num" w:pos="360"/>
        </w:tabs>
        <w:adjustRightInd w:val="0"/>
        <w:ind w:left="360" w:hanging="360"/>
        <w:jc w:val="center"/>
        <w:outlineLvl w:val="0"/>
        <w:rPr>
          <w:rFonts w:ascii="Times New Roman" w:hAnsi="Times New Roman"/>
          <w:b/>
          <w:sz w:val="20"/>
        </w:rPr>
      </w:pPr>
      <w:proofErr w:type="gramStart"/>
      <w:r w:rsidRPr="00657117">
        <w:rPr>
          <w:rFonts w:ascii="Times New Roman" w:hAnsi="Times New Roman"/>
          <w:b/>
          <w:sz w:val="20"/>
        </w:rPr>
        <w:t xml:space="preserve">Článek </w:t>
      </w:r>
      <w:r w:rsidR="00EB7236" w:rsidRPr="00657117">
        <w:rPr>
          <w:rFonts w:ascii="Times New Roman" w:hAnsi="Times New Roman"/>
          <w:b/>
          <w:sz w:val="20"/>
        </w:rPr>
        <w:t xml:space="preserve"> 2</w:t>
      </w:r>
      <w:proofErr w:type="gramEnd"/>
    </w:p>
    <w:p w:rsidR="009F127F" w:rsidRPr="00657117" w:rsidRDefault="009F127F" w:rsidP="009F4604">
      <w:pPr>
        <w:tabs>
          <w:tab w:val="num" w:pos="360"/>
        </w:tabs>
        <w:adjustRightInd w:val="0"/>
        <w:ind w:left="360" w:hanging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7117">
        <w:rPr>
          <w:rFonts w:ascii="Times New Roman" w:hAnsi="Times New Roman"/>
          <w:b/>
          <w:sz w:val="24"/>
          <w:szCs w:val="24"/>
        </w:rPr>
        <w:t>Ustanovení zrušovací</w:t>
      </w:r>
    </w:p>
    <w:p w:rsidR="009F127F" w:rsidRPr="00657117" w:rsidRDefault="009F127F" w:rsidP="009F127F">
      <w:pPr>
        <w:pStyle w:val="Zkladntext"/>
        <w:rPr>
          <w:strike/>
          <w:sz w:val="24"/>
          <w:szCs w:val="24"/>
        </w:rPr>
      </w:pPr>
    </w:p>
    <w:p w:rsidR="009F127F" w:rsidRPr="00657117" w:rsidRDefault="009F127F" w:rsidP="000575FE">
      <w:pPr>
        <w:pStyle w:val="Zkladntext"/>
        <w:rPr>
          <w:spacing w:val="40"/>
          <w:sz w:val="24"/>
          <w:szCs w:val="24"/>
        </w:rPr>
      </w:pPr>
      <w:r w:rsidRPr="00657117">
        <w:rPr>
          <w:sz w:val="24"/>
          <w:szCs w:val="24"/>
        </w:rPr>
        <w:t>Tímto nařízením se ruší naříze</w:t>
      </w:r>
      <w:r w:rsidR="00211DFA" w:rsidRPr="00657117">
        <w:rPr>
          <w:sz w:val="24"/>
          <w:szCs w:val="24"/>
        </w:rPr>
        <w:t xml:space="preserve">ní </w:t>
      </w:r>
      <w:r w:rsidR="00E4694F" w:rsidRPr="00657117">
        <w:rPr>
          <w:sz w:val="24"/>
          <w:szCs w:val="24"/>
        </w:rPr>
        <w:t xml:space="preserve">statutárního města Olomouce </w:t>
      </w:r>
      <w:r w:rsidR="001639CA" w:rsidRPr="00657117">
        <w:rPr>
          <w:sz w:val="24"/>
          <w:szCs w:val="24"/>
        </w:rPr>
        <w:t xml:space="preserve">č. </w:t>
      </w:r>
      <w:r w:rsidR="000D0D06">
        <w:rPr>
          <w:sz w:val="24"/>
          <w:szCs w:val="24"/>
        </w:rPr>
        <w:t>5</w:t>
      </w:r>
      <w:r w:rsidR="00813AEC" w:rsidRPr="00657117">
        <w:rPr>
          <w:sz w:val="24"/>
          <w:szCs w:val="24"/>
        </w:rPr>
        <w:t>/</w:t>
      </w:r>
      <w:r w:rsidR="0051440F">
        <w:rPr>
          <w:sz w:val="24"/>
          <w:szCs w:val="24"/>
        </w:rPr>
        <w:t>20</w:t>
      </w:r>
      <w:r w:rsidR="000D0D06">
        <w:rPr>
          <w:sz w:val="24"/>
          <w:szCs w:val="24"/>
        </w:rPr>
        <w:t>21</w:t>
      </w:r>
      <w:r w:rsidR="00B31F0B" w:rsidRPr="00657117">
        <w:rPr>
          <w:sz w:val="24"/>
          <w:szCs w:val="24"/>
        </w:rPr>
        <w:t xml:space="preserve"> o stanovení maximálních cen jízdného v městské hromadné dopravě na území statutárního města Olomouce.</w:t>
      </w:r>
    </w:p>
    <w:p w:rsidR="00C72860" w:rsidRPr="00657117" w:rsidRDefault="00C72860" w:rsidP="00C72860">
      <w:pPr>
        <w:pStyle w:val="Zkladntext"/>
        <w:ind w:left="720"/>
        <w:rPr>
          <w:spacing w:val="40"/>
          <w:sz w:val="24"/>
          <w:szCs w:val="24"/>
        </w:rPr>
      </w:pPr>
    </w:p>
    <w:p w:rsidR="00BC5C11" w:rsidRPr="00657117" w:rsidRDefault="00BC5C11" w:rsidP="009F127F">
      <w:pPr>
        <w:rPr>
          <w:rFonts w:ascii="Times New Roman" w:hAnsi="Times New Roman"/>
          <w:spacing w:val="40"/>
          <w:sz w:val="20"/>
        </w:rPr>
      </w:pPr>
    </w:p>
    <w:p w:rsidR="009F127F" w:rsidRPr="00657117" w:rsidRDefault="009F127F" w:rsidP="009F127F">
      <w:pPr>
        <w:adjustRightInd w:val="0"/>
        <w:jc w:val="center"/>
        <w:outlineLvl w:val="0"/>
        <w:rPr>
          <w:rFonts w:ascii="Times New Roman" w:hAnsi="Times New Roman"/>
          <w:b/>
          <w:sz w:val="20"/>
        </w:rPr>
      </w:pPr>
      <w:proofErr w:type="gramStart"/>
      <w:r w:rsidRPr="00657117">
        <w:rPr>
          <w:rFonts w:ascii="Times New Roman" w:hAnsi="Times New Roman"/>
          <w:b/>
          <w:sz w:val="20"/>
        </w:rPr>
        <w:t xml:space="preserve">Článek </w:t>
      </w:r>
      <w:r w:rsidR="00EB7236" w:rsidRPr="00657117">
        <w:rPr>
          <w:rFonts w:ascii="Times New Roman" w:hAnsi="Times New Roman"/>
          <w:b/>
          <w:sz w:val="20"/>
        </w:rPr>
        <w:t xml:space="preserve"> 3</w:t>
      </w:r>
      <w:proofErr w:type="gramEnd"/>
    </w:p>
    <w:p w:rsidR="009F127F" w:rsidRPr="00657117" w:rsidRDefault="009F127F" w:rsidP="009F127F">
      <w:pPr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7117">
        <w:rPr>
          <w:rFonts w:ascii="Times New Roman" w:hAnsi="Times New Roman"/>
          <w:b/>
          <w:sz w:val="24"/>
          <w:szCs w:val="24"/>
        </w:rPr>
        <w:t>Účinnost</w:t>
      </w:r>
    </w:p>
    <w:p w:rsidR="009F127F" w:rsidRPr="00657117" w:rsidRDefault="009F127F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p w:rsidR="009F127F" w:rsidRPr="00657117" w:rsidRDefault="009F127F" w:rsidP="009F127F">
      <w:pPr>
        <w:pStyle w:val="Zkladntext"/>
        <w:rPr>
          <w:sz w:val="24"/>
          <w:szCs w:val="24"/>
        </w:rPr>
      </w:pPr>
      <w:r w:rsidRPr="00657117">
        <w:rPr>
          <w:sz w:val="24"/>
          <w:szCs w:val="24"/>
        </w:rPr>
        <w:t>Toto naříz</w:t>
      </w:r>
      <w:r w:rsidR="00F65753" w:rsidRPr="00657117">
        <w:rPr>
          <w:sz w:val="24"/>
          <w:szCs w:val="24"/>
        </w:rPr>
        <w:t xml:space="preserve">ení nabývá účinnosti </w:t>
      </w:r>
      <w:r w:rsidR="000D0D06">
        <w:rPr>
          <w:sz w:val="24"/>
          <w:szCs w:val="24"/>
        </w:rPr>
        <w:t>dnem 1. 9. 2023</w:t>
      </w:r>
      <w:r w:rsidRPr="00657117">
        <w:rPr>
          <w:sz w:val="24"/>
          <w:szCs w:val="24"/>
        </w:rPr>
        <w:t>.</w:t>
      </w:r>
    </w:p>
    <w:p w:rsidR="009F127F" w:rsidRPr="00657117" w:rsidRDefault="009F127F" w:rsidP="009F127F">
      <w:pPr>
        <w:tabs>
          <w:tab w:val="left" w:pos="8364"/>
          <w:tab w:val="left" w:pos="8789"/>
          <w:tab w:val="left" w:pos="9356"/>
        </w:tabs>
        <w:ind w:firstLine="284"/>
        <w:rPr>
          <w:rFonts w:ascii="Times New Roman" w:hAnsi="Times New Roman"/>
          <w:sz w:val="24"/>
          <w:szCs w:val="24"/>
        </w:rPr>
      </w:pPr>
    </w:p>
    <w:p w:rsidR="009F127F" w:rsidRDefault="009F127F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p w:rsidR="001262D8" w:rsidRDefault="001262D8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p w:rsidR="001262D8" w:rsidRDefault="001262D8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p w:rsidR="001262D8" w:rsidRPr="00657117" w:rsidRDefault="001262D8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p w:rsidR="009F127F" w:rsidRPr="00657117" w:rsidRDefault="009F127F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tbl>
      <w:tblPr>
        <w:tblW w:w="9212" w:type="dxa"/>
        <w:tblLook w:val="01E0" w:firstRow="1" w:lastRow="1" w:firstColumn="1" w:lastColumn="1" w:noHBand="0" w:noVBand="0"/>
      </w:tblPr>
      <w:tblGrid>
        <w:gridCol w:w="3708"/>
        <w:gridCol w:w="2160"/>
        <w:gridCol w:w="3344"/>
      </w:tblGrid>
      <w:tr w:rsidR="00D715C5" w:rsidRPr="00657117" w:rsidTr="00A7063B">
        <w:tc>
          <w:tcPr>
            <w:tcW w:w="3708" w:type="dxa"/>
            <w:shd w:val="clear" w:color="auto" w:fill="auto"/>
          </w:tcPr>
          <w:p w:rsidR="00D715C5" w:rsidRPr="00657117" w:rsidRDefault="00D715C5" w:rsidP="00D715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117">
              <w:rPr>
                <w:rFonts w:ascii="Times New Roman" w:hAnsi="Times New Roman"/>
                <w:bCs/>
                <w:sz w:val="24"/>
                <w:szCs w:val="24"/>
              </w:rPr>
              <w:t>Mgr. Miroslav Žbánek, MPA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v. r.</w:t>
            </w:r>
          </w:p>
        </w:tc>
        <w:tc>
          <w:tcPr>
            <w:tcW w:w="2160" w:type="dxa"/>
            <w:shd w:val="clear" w:color="auto" w:fill="auto"/>
          </w:tcPr>
          <w:p w:rsidR="00D715C5" w:rsidRPr="00657117" w:rsidRDefault="00D715C5" w:rsidP="00C631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D715C5" w:rsidRPr="00A7063B" w:rsidRDefault="00D715C5" w:rsidP="00040B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63B">
              <w:rPr>
                <w:rFonts w:ascii="Times New Roman" w:hAnsi="Times New Roman"/>
                <w:bCs/>
                <w:sz w:val="24"/>
                <w:szCs w:val="24"/>
              </w:rPr>
              <w:t>Ing. Otakar Štěpán Bačák v. r.</w:t>
            </w:r>
          </w:p>
        </w:tc>
      </w:tr>
      <w:tr w:rsidR="00D715C5" w:rsidRPr="00657117" w:rsidTr="00A7063B">
        <w:tc>
          <w:tcPr>
            <w:tcW w:w="3708" w:type="dxa"/>
            <w:shd w:val="clear" w:color="auto" w:fill="auto"/>
          </w:tcPr>
          <w:p w:rsidR="00D715C5" w:rsidRPr="00657117" w:rsidRDefault="00D715C5" w:rsidP="00575D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117">
              <w:rPr>
                <w:rFonts w:ascii="Times New Roman" w:hAnsi="Times New Roman"/>
                <w:sz w:val="24"/>
                <w:szCs w:val="24"/>
              </w:rPr>
              <w:t xml:space="preserve">                primátor</w:t>
            </w:r>
          </w:p>
        </w:tc>
        <w:tc>
          <w:tcPr>
            <w:tcW w:w="2160" w:type="dxa"/>
            <w:shd w:val="clear" w:color="auto" w:fill="auto"/>
          </w:tcPr>
          <w:p w:rsidR="00D715C5" w:rsidRPr="00657117" w:rsidRDefault="00D715C5" w:rsidP="00C631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D715C5" w:rsidRPr="00A7063B" w:rsidRDefault="00D715C5" w:rsidP="00C631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3B">
              <w:rPr>
                <w:rFonts w:ascii="Times New Roman" w:hAnsi="Times New Roman"/>
                <w:sz w:val="24"/>
                <w:szCs w:val="24"/>
              </w:rPr>
              <w:t>1. náměstek primátora</w:t>
            </w:r>
          </w:p>
        </w:tc>
      </w:tr>
    </w:tbl>
    <w:p w:rsidR="00040B24" w:rsidRPr="00657117" w:rsidRDefault="00040B24" w:rsidP="009F127F">
      <w:pPr>
        <w:tabs>
          <w:tab w:val="left" w:pos="8364"/>
          <w:tab w:val="left" w:pos="8789"/>
          <w:tab w:val="left" w:pos="9356"/>
        </w:tabs>
        <w:rPr>
          <w:rFonts w:ascii="Times New Roman" w:hAnsi="Times New Roman"/>
          <w:sz w:val="24"/>
          <w:szCs w:val="24"/>
        </w:rPr>
      </w:pPr>
    </w:p>
    <w:sectPr w:rsidR="00040B24" w:rsidRPr="00657117" w:rsidSect="00040B24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5C" w:rsidRDefault="00AD005C">
      <w:r>
        <w:separator/>
      </w:r>
    </w:p>
  </w:endnote>
  <w:endnote w:type="continuationSeparator" w:id="0">
    <w:p w:rsidR="00AD005C" w:rsidRDefault="00AD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6" w:rsidRDefault="001C5CC6" w:rsidP="004F55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C5CC6" w:rsidRDefault="001C5C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6" w:rsidRPr="00A451A5" w:rsidRDefault="001C5CC6" w:rsidP="004F550D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A451A5">
      <w:rPr>
        <w:rStyle w:val="slostrnky"/>
        <w:rFonts w:ascii="Times New Roman" w:hAnsi="Times New Roman"/>
      </w:rPr>
      <w:fldChar w:fldCharType="begin"/>
    </w:r>
    <w:r w:rsidRPr="00A451A5">
      <w:rPr>
        <w:rStyle w:val="slostrnky"/>
        <w:rFonts w:ascii="Times New Roman" w:hAnsi="Times New Roman"/>
      </w:rPr>
      <w:instrText xml:space="preserve">PAGE  </w:instrText>
    </w:r>
    <w:r w:rsidRPr="00A451A5">
      <w:rPr>
        <w:rStyle w:val="slostrnky"/>
        <w:rFonts w:ascii="Times New Roman" w:hAnsi="Times New Roman"/>
      </w:rPr>
      <w:fldChar w:fldCharType="separate"/>
    </w:r>
    <w:r w:rsidR="00452A7E">
      <w:rPr>
        <w:rStyle w:val="slostrnky"/>
        <w:rFonts w:ascii="Times New Roman" w:hAnsi="Times New Roman"/>
        <w:noProof/>
      </w:rPr>
      <w:t>2</w:t>
    </w:r>
    <w:r w:rsidRPr="00A451A5">
      <w:rPr>
        <w:rStyle w:val="slostrnky"/>
        <w:rFonts w:ascii="Times New Roman" w:hAnsi="Times New Roman"/>
      </w:rPr>
      <w:fldChar w:fldCharType="end"/>
    </w:r>
  </w:p>
  <w:p w:rsidR="001C5CC6" w:rsidRPr="00A451A5" w:rsidRDefault="001C5CC6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5C" w:rsidRDefault="00AD005C">
      <w:r>
        <w:separator/>
      </w:r>
    </w:p>
  </w:footnote>
  <w:footnote w:type="continuationSeparator" w:id="0">
    <w:p w:rsidR="00AD005C" w:rsidRDefault="00AD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11C"/>
    <w:multiLevelType w:val="hybridMultilevel"/>
    <w:tmpl w:val="83A6FB18"/>
    <w:lvl w:ilvl="0" w:tplc="A93E5208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511DDB"/>
    <w:multiLevelType w:val="hybridMultilevel"/>
    <w:tmpl w:val="8878F122"/>
    <w:lvl w:ilvl="0" w:tplc="9714431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A2CBD"/>
    <w:multiLevelType w:val="multilevel"/>
    <w:tmpl w:val="A5427CA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40EED"/>
    <w:multiLevelType w:val="multilevel"/>
    <w:tmpl w:val="E4982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A5610"/>
    <w:multiLevelType w:val="singleLevel"/>
    <w:tmpl w:val="C6ECF24E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</w:abstractNum>
  <w:abstractNum w:abstractNumId="5">
    <w:nsid w:val="12492F4A"/>
    <w:multiLevelType w:val="multilevel"/>
    <w:tmpl w:val="7F685070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0379D"/>
    <w:multiLevelType w:val="multilevel"/>
    <w:tmpl w:val="45986C66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204CE"/>
    <w:multiLevelType w:val="hybridMultilevel"/>
    <w:tmpl w:val="B6B25C4C"/>
    <w:lvl w:ilvl="0" w:tplc="43A816CE">
      <w:start w:val="4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F4F3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E949E2"/>
    <w:multiLevelType w:val="multilevel"/>
    <w:tmpl w:val="9822CE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0835CF"/>
    <w:multiLevelType w:val="multilevel"/>
    <w:tmpl w:val="CC545522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33434"/>
    <w:multiLevelType w:val="hybridMultilevel"/>
    <w:tmpl w:val="BBA2A61C"/>
    <w:lvl w:ilvl="0" w:tplc="26BC6E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E04F2"/>
    <w:multiLevelType w:val="hybridMultilevel"/>
    <w:tmpl w:val="7C4E5940"/>
    <w:lvl w:ilvl="0" w:tplc="C2AA87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D06C8"/>
    <w:multiLevelType w:val="multilevel"/>
    <w:tmpl w:val="CC545522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DE1ED7"/>
    <w:multiLevelType w:val="singleLevel"/>
    <w:tmpl w:val="C6ECF24E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</w:abstractNum>
  <w:abstractNum w:abstractNumId="15">
    <w:nsid w:val="3FA30443"/>
    <w:multiLevelType w:val="singleLevel"/>
    <w:tmpl w:val="9078D5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682636"/>
    <w:multiLevelType w:val="hybridMultilevel"/>
    <w:tmpl w:val="45986C66"/>
    <w:lvl w:ilvl="0" w:tplc="D9CE627E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C54C3"/>
    <w:multiLevelType w:val="hybridMultilevel"/>
    <w:tmpl w:val="686A27BA"/>
    <w:lvl w:ilvl="0" w:tplc="43660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9F08D7"/>
    <w:multiLevelType w:val="hybridMultilevel"/>
    <w:tmpl w:val="0B3AF344"/>
    <w:lvl w:ilvl="0" w:tplc="31C6FCD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36F5F"/>
    <w:multiLevelType w:val="multilevel"/>
    <w:tmpl w:val="5F026B80"/>
    <w:lvl w:ilvl="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DE060C"/>
    <w:multiLevelType w:val="hybridMultilevel"/>
    <w:tmpl w:val="8966A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002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9E67FF"/>
    <w:multiLevelType w:val="multilevel"/>
    <w:tmpl w:val="B6F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A2DDB"/>
    <w:multiLevelType w:val="multilevel"/>
    <w:tmpl w:val="CC545522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2068C"/>
    <w:multiLevelType w:val="multilevel"/>
    <w:tmpl w:val="29A04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E83EF7"/>
    <w:multiLevelType w:val="multilevel"/>
    <w:tmpl w:val="9822CE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F37B97"/>
    <w:multiLevelType w:val="singleLevel"/>
    <w:tmpl w:val="9078D5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C82970"/>
    <w:multiLevelType w:val="multilevel"/>
    <w:tmpl w:val="F74E1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9C49A6"/>
    <w:multiLevelType w:val="multilevel"/>
    <w:tmpl w:val="A41445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1458C"/>
    <w:multiLevelType w:val="multilevel"/>
    <w:tmpl w:val="41886A94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B247D0"/>
    <w:multiLevelType w:val="multilevel"/>
    <w:tmpl w:val="2F7ADB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9922BE"/>
    <w:multiLevelType w:val="hybridMultilevel"/>
    <w:tmpl w:val="35764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C4B59"/>
    <w:multiLevelType w:val="singleLevel"/>
    <w:tmpl w:val="F6BAC23E"/>
    <w:lvl w:ilvl="0">
      <w:start w:val="1"/>
      <w:numFmt w:val="lowerLetter"/>
      <w:lvlText w:val="%1)"/>
      <w:lvlJc w:val="right"/>
      <w:pPr>
        <w:tabs>
          <w:tab w:val="num" w:pos="929"/>
        </w:tabs>
        <w:ind w:left="929" w:hanging="360"/>
      </w:pPr>
      <w:rPr>
        <w:rFonts w:hint="default"/>
      </w:rPr>
    </w:lvl>
  </w:abstractNum>
  <w:abstractNum w:abstractNumId="32">
    <w:nsid w:val="72A86ACB"/>
    <w:multiLevelType w:val="multilevel"/>
    <w:tmpl w:val="CC545522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FB2F6C"/>
    <w:multiLevelType w:val="hybridMultilevel"/>
    <w:tmpl w:val="5C267DBC"/>
    <w:lvl w:ilvl="0" w:tplc="F724D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2D1332"/>
    <w:multiLevelType w:val="multilevel"/>
    <w:tmpl w:val="5F026B80"/>
    <w:lvl w:ilvl="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123F7A"/>
    <w:multiLevelType w:val="hybridMultilevel"/>
    <w:tmpl w:val="E2102046"/>
    <w:lvl w:ilvl="0" w:tplc="895874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4"/>
  </w:num>
  <w:num w:numId="4">
    <w:abstractNumId w:val="8"/>
  </w:num>
  <w:num w:numId="5">
    <w:abstractNumId w:val="25"/>
  </w:num>
  <w:num w:numId="6">
    <w:abstractNumId w:val="15"/>
  </w:num>
  <w:num w:numId="7">
    <w:abstractNumId w:val="20"/>
  </w:num>
  <w:num w:numId="8">
    <w:abstractNumId w:val="12"/>
  </w:num>
  <w:num w:numId="9">
    <w:abstractNumId w:val="33"/>
  </w:num>
  <w:num w:numId="10">
    <w:abstractNumId w:val="3"/>
  </w:num>
  <w:num w:numId="11">
    <w:abstractNumId w:val="1"/>
  </w:num>
  <w:num w:numId="12">
    <w:abstractNumId w:val="19"/>
  </w:num>
  <w:num w:numId="13">
    <w:abstractNumId w:val="34"/>
  </w:num>
  <w:num w:numId="14">
    <w:abstractNumId w:val="28"/>
  </w:num>
  <w:num w:numId="15">
    <w:abstractNumId w:val="16"/>
  </w:num>
  <w:num w:numId="16">
    <w:abstractNumId w:val="6"/>
  </w:num>
  <w:num w:numId="17">
    <w:abstractNumId w:val="5"/>
  </w:num>
  <w:num w:numId="18">
    <w:abstractNumId w:val="10"/>
  </w:num>
  <w:num w:numId="19">
    <w:abstractNumId w:val="22"/>
  </w:num>
  <w:num w:numId="20">
    <w:abstractNumId w:val="32"/>
  </w:num>
  <w:num w:numId="21">
    <w:abstractNumId w:val="13"/>
  </w:num>
  <w:num w:numId="22">
    <w:abstractNumId w:val="27"/>
  </w:num>
  <w:num w:numId="23">
    <w:abstractNumId w:val="23"/>
  </w:num>
  <w:num w:numId="24">
    <w:abstractNumId w:val="17"/>
  </w:num>
  <w:num w:numId="25">
    <w:abstractNumId w:val="26"/>
  </w:num>
  <w:num w:numId="26">
    <w:abstractNumId w:val="18"/>
  </w:num>
  <w:num w:numId="27">
    <w:abstractNumId w:val="9"/>
  </w:num>
  <w:num w:numId="28">
    <w:abstractNumId w:val="24"/>
  </w:num>
  <w:num w:numId="29">
    <w:abstractNumId w:val="2"/>
  </w:num>
  <w:num w:numId="30">
    <w:abstractNumId w:val="29"/>
  </w:num>
  <w:num w:numId="31">
    <w:abstractNumId w:val="30"/>
  </w:num>
  <w:num w:numId="32">
    <w:abstractNumId w:val="11"/>
  </w:num>
  <w:num w:numId="33">
    <w:abstractNumId w:val="21"/>
  </w:num>
  <w:num w:numId="34">
    <w:abstractNumId w:val="35"/>
  </w:num>
  <w:num w:numId="35">
    <w:abstractNumId w:val="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59A"/>
    <w:rsid w:val="00040B24"/>
    <w:rsid w:val="0004460A"/>
    <w:rsid w:val="000575FE"/>
    <w:rsid w:val="00070D88"/>
    <w:rsid w:val="000815A3"/>
    <w:rsid w:val="00093125"/>
    <w:rsid w:val="000A059A"/>
    <w:rsid w:val="000A0918"/>
    <w:rsid w:val="000A5A7A"/>
    <w:rsid w:val="000C466C"/>
    <w:rsid w:val="000D0835"/>
    <w:rsid w:val="000D0D06"/>
    <w:rsid w:val="000F3CC8"/>
    <w:rsid w:val="000F7AD7"/>
    <w:rsid w:val="001043BC"/>
    <w:rsid w:val="00121D07"/>
    <w:rsid w:val="001262D8"/>
    <w:rsid w:val="00126FEE"/>
    <w:rsid w:val="00153871"/>
    <w:rsid w:val="00163667"/>
    <w:rsid w:val="001639CA"/>
    <w:rsid w:val="00184DC7"/>
    <w:rsid w:val="001A1379"/>
    <w:rsid w:val="001A1416"/>
    <w:rsid w:val="001C0B85"/>
    <w:rsid w:val="001C5CC6"/>
    <w:rsid w:val="001D18CA"/>
    <w:rsid w:val="001D3CAF"/>
    <w:rsid w:val="001D6AC1"/>
    <w:rsid w:val="001E0599"/>
    <w:rsid w:val="001F2F0F"/>
    <w:rsid w:val="00211DFA"/>
    <w:rsid w:val="00214915"/>
    <w:rsid w:val="002308C7"/>
    <w:rsid w:val="00241383"/>
    <w:rsid w:val="002535B8"/>
    <w:rsid w:val="00256CB7"/>
    <w:rsid w:val="002674D6"/>
    <w:rsid w:val="00277FDC"/>
    <w:rsid w:val="00280FE3"/>
    <w:rsid w:val="00282D0B"/>
    <w:rsid w:val="002953FE"/>
    <w:rsid w:val="002A28C5"/>
    <w:rsid w:val="002B30E2"/>
    <w:rsid w:val="002C5AC6"/>
    <w:rsid w:val="002D1B2A"/>
    <w:rsid w:val="00343FCE"/>
    <w:rsid w:val="00362830"/>
    <w:rsid w:val="00367C5B"/>
    <w:rsid w:val="0038296C"/>
    <w:rsid w:val="00387374"/>
    <w:rsid w:val="003B2894"/>
    <w:rsid w:val="003C12EE"/>
    <w:rsid w:val="003C4B0B"/>
    <w:rsid w:val="003E541B"/>
    <w:rsid w:val="003E767D"/>
    <w:rsid w:val="003F5387"/>
    <w:rsid w:val="00452A7E"/>
    <w:rsid w:val="0046595F"/>
    <w:rsid w:val="004856BD"/>
    <w:rsid w:val="00487798"/>
    <w:rsid w:val="00494A48"/>
    <w:rsid w:val="004A619D"/>
    <w:rsid w:val="004A6748"/>
    <w:rsid w:val="004D37F9"/>
    <w:rsid w:val="004E1956"/>
    <w:rsid w:val="004F0C3F"/>
    <w:rsid w:val="004F550D"/>
    <w:rsid w:val="00510F55"/>
    <w:rsid w:val="0051440F"/>
    <w:rsid w:val="00523888"/>
    <w:rsid w:val="005370C4"/>
    <w:rsid w:val="005461CE"/>
    <w:rsid w:val="00556829"/>
    <w:rsid w:val="0056475D"/>
    <w:rsid w:val="00575D47"/>
    <w:rsid w:val="00584817"/>
    <w:rsid w:val="005941C1"/>
    <w:rsid w:val="005A61C2"/>
    <w:rsid w:val="005C0E15"/>
    <w:rsid w:val="005C5C2B"/>
    <w:rsid w:val="005D482C"/>
    <w:rsid w:val="005E7608"/>
    <w:rsid w:val="005F6D94"/>
    <w:rsid w:val="00657117"/>
    <w:rsid w:val="006B1D39"/>
    <w:rsid w:val="006C3050"/>
    <w:rsid w:val="006F0FBF"/>
    <w:rsid w:val="00702F60"/>
    <w:rsid w:val="007208F2"/>
    <w:rsid w:val="0072409C"/>
    <w:rsid w:val="0072523E"/>
    <w:rsid w:val="00736E37"/>
    <w:rsid w:val="00757AF1"/>
    <w:rsid w:val="0076199B"/>
    <w:rsid w:val="0076244D"/>
    <w:rsid w:val="007B1D51"/>
    <w:rsid w:val="007C0B30"/>
    <w:rsid w:val="007D3704"/>
    <w:rsid w:val="007E7D85"/>
    <w:rsid w:val="007F0AFF"/>
    <w:rsid w:val="007F5C28"/>
    <w:rsid w:val="0080240E"/>
    <w:rsid w:val="00807AD6"/>
    <w:rsid w:val="00813AEC"/>
    <w:rsid w:val="0082544A"/>
    <w:rsid w:val="008313F2"/>
    <w:rsid w:val="0084026A"/>
    <w:rsid w:val="008457BD"/>
    <w:rsid w:val="0085227E"/>
    <w:rsid w:val="00876EBF"/>
    <w:rsid w:val="00893425"/>
    <w:rsid w:val="00896C48"/>
    <w:rsid w:val="008A6FE0"/>
    <w:rsid w:val="008B358E"/>
    <w:rsid w:val="008C3068"/>
    <w:rsid w:val="008D2A86"/>
    <w:rsid w:val="00903B27"/>
    <w:rsid w:val="00921D9D"/>
    <w:rsid w:val="00931740"/>
    <w:rsid w:val="00957894"/>
    <w:rsid w:val="009754FF"/>
    <w:rsid w:val="0098588C"/>
    <w:rsid w:val="00990EE3"/>
    <w:rsid w:val="009975B3"/>
    <w:rsid w:val="009B37A5"/>
    <w:rsid w:val="009D2901"/>
    <w:rsid w:val="009D3759"/>
    <w:rsid w:val="009D6BE5"/>
    <w:rsid w:val="009F127F"/>
    <w:rsid w:val="009F4604"/>
    <w:rsid w:val="00A423A9"/>
    <w:rsid w:val="00A62F8A"/>
    <w:rsid w:val="00A66EE9"/>
    <w:rsid w:val="00A7063B"/>
    <w:rsid w:val="00A9738A"/>
    <w:rsid w:val="00AA31E3"/>
    <w:rsid w:val="00AB39FD"/>
    <w:rsid w:val="00AB7809"/>
    <w:rsid w:val="00AD005C"/>
    <w:rsid w:val="00AD55D2"/>
    <w:rsid w:val="00AE75B9"/>
    <w:rsid w:val="00AF004E"/>
    <w:rsid w:val="00B00524"/>
    <w:rsid w:val="00B31892"/>
    <w:rsid w:val="00B31DB7"/>
    <w:rsid w:val="00B31F0B"/>
    <w:rsid w:val="00B60878"/>
    <w:rsid w:val="00B6284B"/>
    <w:rsid w:val="00B82F71"/>
    <w:rsid w:val="00B91048"/>
    <w:rsid w:val="00B95797"/>
    <w:rsid w:val="00BB1BDB"/>
    <w:rsid w:val="00BC1FEA"/>
    <w:rsid w:val="00BC2D31"/>
    <w:rsid w:val="00BC360F"/>
    <w:rsid w:val="00BC45BC"/>
    <w:rsid w:val="00BC5C11"/>
    <w:rsid w:val="00BD2F2B"/>
    <w:rsid w:val="00BD6E7B"/>
    <w:rsid w:val="00C0041E"/>
    <w:rsid w:val="00C01547"/>
    <w:rsid w:val="00C16297"/>
    <w:rsid w:val="00C2653B"/>
    <w:rsid w:val="00C357A6"/>
    <w:rsid w:val="00C5155B"/>
    <w:rsid w:val="00C6315C"/>
    <w:rsid w:val="00C666AF"/>
    <w:rsid w:val="00C678DA"/>
    <w:rsid w:val="00C72860"/>
    <w:rsid w:val="00C9346A"/>
    <w:rsid w:val="00C94466"/>
    <w:rsid w:val="00CA7FAC"/>
    <w:rsid w:val="00CD74DC"/>
    <w:rsid w:val="00CE1270"/>
    <w:rsid w:val="00D1307B"/>
    <w:rsid w:val="00D453F8"/>
    <w:rsid w:val="00D715C5"/>
    <w:rsid w:val="00D71862"/>
    <w:rsid w:val="00D726D6"/>
    <w:rsid w:val="00D814F9"/>
    <w:rsid w:val="00D8649D"/>
    <w:rsid w:val="00DB4980"/>
    <w:rsid w:val="00DB4DE2"/>
    <w:rsid w:val="00E22D13"/>
    <w:rsid w:val="00E37B6F"/>
    <w:rsid w:val="00E4694F"/>
    <w:rsid w:val="00E52D8F"/>
    <w:rsid w:val="00E77DE5"/>
    <w:rsid w:val="00E90283"/>
    <w:rsid w:val="00EA219B"/>
    <w:rsid w:val="00EA63F3"/>
    <w:rsid w:val="00EB7236"/>
    <w:rsid w:val="00EF218B"/>
    <w:rsid w:val="00F03793"/>
    <w:rsid w:val="00F13486"/>
    <w:rsid w:val="00F4683A"/>
    <w:rsid w:val="00F46CFD"/>
    <w:rsid w:val="00F65753"/>
    <w:rsid w:val="00FA135E"/>
    <w:rsid w:val="00FC05F0"/>
    <w:rsid w:val="00FE3DBF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27F"/>
    <w:rPr>
      <w:rFonts w:ascii="Arial" w:hAnsi="Arial"/>
      <w:sz w:val="22"/>
    </w:rPr>
  </w:style>
  <w:style w:type="paragraph" w:styleId="Nadpis3">
    <w:name w:val="heading 3"/>
    <w:basedOn w:val="Normln"/>
    <w:link w:val="Nadpis3Char"/>
    <w:uiPriority w:val="9"/>
    <w:qFormat/>
    <w:rsid w:val="00040B2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bloku">
    <w:name w:val="Block Text"/>
    <w:basedOn w:val="Normln"/>
    <w:rsid w:val="009F127F"/>
    <w:pPr>
      <w:tabs>
        <w:tab w:val="left" w:pos="709"/>
        <w:tab w:val="left" w:pos="9356"/>
      </w:tabs>
      <w:ind w:left="567" w:right="141" w:hanging="283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rsid w:val="009F127F"/>
    <w:pPr>
      <w:ind w:firstLine="567"/>
    </w:pPr>
    <w:rPr>
      <w:sz w:val="24"/>
    </w:rPr>
  </w:style>
  <w:style w:type="paragraph" w:styleId="Zkladntextodsazen2">
    <w:name w:val="Body Text Indent 2"/>
    <w:basedOn w:val="Normln"/>
    <w:rsid w:val="009F127F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9F127F"/>
    <w:pPr>
      <w:jc w:val="both"/>
    </w:pPr>
    <w:rPr>
      <w:rFonts w:ascii="Times New Roman" w:hAnsi="Times New Roman"/>
    </w:rPr>
  </w:style>
  <w:style w:type="paragraph" w:styleId="Zkladntext3">
    <w:name w:val="Body Text 3"/>
    <w:basedOn w:val="Normln"/>
    <w:rsid w:val="009F127F"/>
    <w:pPr>
      <w:tabs>
        <w:tab w:val="left" w:pos="709"/>
      </w:tabs>
      <w:jc w:val="both"/>
    </w:pPr>
    <w:rPr>
      <w:b/>
    </w:rPr>
  </w:style>
  <w:style w:type="paragraph" w:styleId="Zpat">
    <w:name w:val="footer"/>
    <w:basedOn w:val="Normln"/>
    <w:rsid w:val="009F1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127F"/>
  </w:style>
  <w:style w:type="table" w:styleId="Mkatabulky">
    <w:name w:val="Table Grid"/>
    <w:basedOn w:val="Normlntabulka"/>
    <w:rsid w:val="009F127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C678DA"/>
    <w:rPr>
      <w:sz w:val="20"/>
    </w:rPr>
  </w:style>
  <w:style w:type="character" w:styleId="Znakapoznpodarou">
    <w:name w:val="footnote reference"/>
    <w:semiHidden/>
    <w:rsid w:val="00C678DA"/>
    <w:rPr>
      <w:vertAlign w:val="superscript"/>
    </w:rPr>
  </w:style>
  <w:style w:type="paragraph" w:styleId="Textbubliny">
    <w:name w:val="Balloon Text"/>
    <w:basedOn w:val="Normln"/>
    <w:semiHidden/>
    <w:rsid w:val="00E77DE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C12EE"/>
    <w:pPr>
      <w:tabs>
        <w:tab w:val="center" w:pos="4536"/>
        <w:tab w:val="right" w:pos="9072"/>
      </w:tabs>
    </w:pPr>
  </w:style>
  <w:style w:type="character" w:styleId="Hypertextovodkaz">
    <w:name w:val="Hyperlink"/>
    <w:rsid w:val="009D3759"/>
    <w:rPr>
      <w:color w:val="0000FF"/>
      <w:u w:val="single"/>
    </w:rPr>
  </w:style>
  <w:style w:type="character" w:styleId="Siln">
    <w:name w:val="Strong"/>
    <w:qFormat/>
    <w:rsid w:val="009D3759"/>
    <w:rPr>
      <w:b/>
      <w:bCs/>
    </w:rPr>
  </w:style>
  <w:style w:type="character" w:styleId="Odkaznakoment">
    <w:name w:val="annotation reference"/>
    <w:semiHidden/>
    <w:rsid w:val="00CA7FAC"/>
    <w:rPr>
      <w:sz w:val="16"/>
      <w:szCs w:val="16"/>
    </w:rPr>
  </w:style>
  <w:style w:type="paragraph" w:styleId="Textkomente">
    <w:name w:val="annotation text"/>
    <w:basedOn w:val="Normln"/>
    <w:semiHidden/>
    <w:rsid w:val="00CA7FAC"/>
    <w:rPr>
      <w:sz w:val="20"/>
    </w:rPr>
  </w:style>
  <w:style w:type="paragraph" w:styleId="Pedmtkomente">
    <w:name w:val="annotation subject"/>
    <w:basedOn w:val="Textkomente"/>
    <w:next w:val="Textkomente"/>
    <w:semiHidden/>
    <w:rsid w:val="00CA7FAC"/>
    <w:rPr>
      <w:b/>
      <w:bCs/>
    </w:rPr>
  </w:style>
  <w:style w:type="character" w:customStyle="1" w:styleId="Nadpis3Char">
    <w:name w:val="Nadpis 3 Char"/>
    <w:link w:val="Nadpis3"/>
    <w:uiPriority w:val="9"/>
    <w:rsid w:val="00040B24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040B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7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6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4880">
                                                          <w:marLeft w:val="14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1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P L N É   Z N Ě N Í</vt:lpstr>
    </vt:vector>
  </TitlesOfParts>
  <Company>mmol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P L N É   Z N Ě N Í</dc:title>
  <dc:creator>mmol</dc:creator>
  <cp:lastModifiedBy>Mrázek Vladimír</cp:lastModifiedBy>
  <cp:revision>2</cp:revision>
  <cp:lastPrinted>2023-04-13T08:44:00Z</cp:lastPrinted>
  <dcterms:created xsi:type="dcterms:W3CDTF">2023-07-03T08:25:00Z</dcterms:created>
  <dcterms:modified xsi:type="dcterms:W3CDTF">2023-07-03T08:25:00Z</dcterms:modified>
</cp:coreProperties>
</file>