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930A2" w14:textId="77777777" w:rsidR="00704A4C" w:rsidRDefault="00704A4C">
      <w:pPr>
        <w:pStyle w:val="Nadpis1"/>
      </w:pPr>
      <w:r>
        <w:t>Město Mariánské Lázně</w:t>
      </w:r>
    </w:p>
    <w:p w14:paraId="3BAB8860" w14:textId="77777777" w:rsidR="00A92470" w:rsidRDefault="00A92470" w:rsidP="00A92470">
      <w:pPr>
        <w:pStyle w:val="Nadpis1"/>
      </w:pPr>
    </w:p>
    <w:p w14:paraId="3E9B9654" w14:textId="77777777" w:rsidR="00A92470" w:rsidRDefault="00A92470" w:rsidP="00A92470">
      <w:pPr>
        <w:pStyle w:val="Nadpis1"/>
      </w:pPr>
      <w:r>
        <w:t>Obecně závazná vyhláška</w:t>
      </w:r>
      <w:r w:rsidR="00CF7114">
        <w:t xml:space="preserve"> č.</w:t>
      </w:r>
      <w:r w:rsidR="00035F2B">
        <w:t xml:space="preserve"> </w:t>
      </w:r>
      <w:r w:rsidR="00CF7114">
        <w:t>6/2008</w:t>
      </w:r>
    </w:p>
    <w:p w14:paraId="71E2EAFB" w14:textId="77777777" w:rsidR="00CF7114" w:rsidRDefault="00A92470" w:rsidP="00A92470">
      <w:pPr>
        <w:pStyle w:val="Nadpis2"/>
      </w:pPr>
      <w:r>
        <w:t xml:space="preserve"> k zabezpečení místních záležitostí veřejného pořádku</w:t>
      </w:r>
    </w:p>
    <w:p w14:paraId="295D908D" w14:textId="77777777" w:rsidR="00A92470" w:rsidRPr="00A92470" w:rsidRDefault="00A92470" w:rsidP="00A92470">
      <w:pPr>
        <w:pStyle w:val="Nadpis2"/>
      </w:pPr>
      <w:r>
        <w:t>na</w:t>
      </w:r>
      <w:r w:rsidR="00DC5DC4">
        <w:t> </w:t>
      </w:r>
      <w:r>
        <w:t>veřejných prostranstvích</w:t>
      </w:r>
    </w:p>
    <w:p w14:paraId="057F4452" w14:textId="77777777" w:rsidR="00A92470" w:rsidRDefault="00A92470" w:rsidP="00A92470">
      <w:pPr>
        <w:pStyle w:val="Zkladntext2"/>
      </w:pPr>
    </w:p>
    <w:p w14:paraId="7E6CC21F" w14:textId="77777777" w:rsidR="00A92470" w:rsidRDefault="00A92470" w:rsidP="00A92470">
      <w:pPr>
        <w:pStyle w:val="vodpedpisu"/>
      </w:pPr>
      <w:r>
        <w:t xml:space="preserve">Zastupitelstvo města Mariánské Lázně se na svém zasedání dne 9.12.2008 usnesením č. </w:t>
      </w:r>
      <w:r w:rsidR="006D1A89">
        <w:t>572/2008</w:t>
      </w:r>
      <w:r>
        <w:t xml:space="preserve"> usneslo vydat na základě ustanovení § 10 písmeno a) a ustanovení § 84 odst. 2 písmeno h) zákona č. 128/2000 Sb., o obcích (obecní zřízení), ve znění pozdějších předpisů, tuto obecně závaznou vyhlášku:</w:t>
      </w:r>
    </w:p>
    <w:p w14:paraId="2D601247" w14:textId="77777777" w:rsidR="00A92470" w:rsidRDefault="00A92470" w:rsidP="00A92470">
      <w:pPr>
        <w:pStyle w:val="Zkladntext2"/>
      </w:pPr>
    </w:p>
    <w:p w14:paraId="59AA00BD" w14:textId="77777777" w:rsidR="00A92470" w:rsidRPr="004373B5" w:rsidRDefault="00A92470" w:rsidP="00A92470">
      <w:pPr>
        <w:pStyle w:val="Nadpis3"/>
      </w:pPr>
      <w:r>
        <w:t>Článek</w:t>
      </w:r>
      <w:r w:rsidRPr="004373B5">
        <w:t xml:space="preserve"> 1</w:t>
      </w:r>
    </w:p>
    <w:p w14:paraId="69EB2F6B" w14:textId="77777777" w:rsidR="00A92470" w:rsidRPr="004373B5" w:rsidRDefault="00BF0D9C" w:rsidP="00A92470">
      <w:pPr>
        <w:pStyle w:val="Nadpis4"/>
      </w:pPr>
      <w:r w:rsidRPr="004373B5">
        <w:t xml:space="preserve">Vymezení činností, které </w:t>
      </w:r>
      <w:r w:rsidR="00F32DFA">
        <w:t>by mohly narušit</w:t>
      </w:r>
      <w:r w:rsidRPr="004373B5">
        <w:t xml:space="preserve"> veřejný pořádek v</w:t>
      </w:r>
      <w:r>
        <w:t>e</w:t>
      </w:r>
      <w:r w:rsidRPr="004373B5">
        <w:t> </w:t>
      </w:r>
      <w:r>
        <w:t>městě</w:t>
      </w:r>
      <w:r w:rsidRPr="004373B5">
        <w:t xml:space="preserve"> nebo</w:t>
      </w:r>
      <w:r w:rsidR="00F32DFA">
        <w:t xml:space="preserve"> být</w:t>
      </w:r>
      <w:r w:rsidRPr="004373B5">
        <w:t xml:space="preserve"> v rozporu s dobrými mravy, ochranou bezpečnosti,</w:t>
      </w:r>
      <w:r>
        <w:t xml:space="preserve"> </w:t>
      </w:r>
      <w:r w:rsidRPr="004373B5">
        <w:t>zdraví a majetku</w:t>
      </w:r>
    </w:p>
    <w:p w14:paraId="7E871720" w14:textId="77777777" w:rsidR="00A92470" w:rsidRDefault="00A92470" w:rsidP="00A92470">
      <w:pPr>
        <w:pStyle w:val="Zkladntext2"/>
      </w:pPr>
    </w:p>
    <w:p w14:paraId="1F8F1F1D" w14:textId="77777777" w:rsidR="00A92470" w:rsidRDefault="00A92470" w:rsidP="00A92470">
      <w:pPr>
        <w:pStyle w:val="Zkladntext2"/>
      </w:pPr>
      <w:r>
        <w:t>Činností, která by mohla narušit veřejný pořádek v</w:t>
      </w:r>
      <w:r w:rsidR="005B184B">
        <w:t>e</w:t>
      </w:r>
      <w:r>
        <w:t> </w:t>
      </w:r>
      <w:r w:rsidR="005B184B">
        <w:t>městě</w:t>
      </w:r>
      <w:r>
        <w:t xml:space="preserve"> nebo být v rozporu s dobrými mravy, ochranou bezpečnosti, zdraví a majetku, je:</w:t>
      </w:r>
    </w:p>
    <w:p w14:paraId="50A95202" w14:textId="77777777" w:rsidR="00BF0D9C" w:rsidRDefault="00A92470" w:rsidP="00A92470">
      <w:pPr>
        <w:pStyle w:val="Zkladntext2"/>
        <w:numPr>
          <w:ilvl w:val="0"/>
          <w:numId w:val="7"/>
        </w:numPr>
      </w:pPr>
      <w:r>
        <w:t>um</w:t>
      </w:r>
      <w:r w:rsidR="00B064E8">
        <w:t>í</w:t>
      </w:r>
      <w:r>
        <w:t>s</w:t>
      </w:r>
      <w:r w:rsidR="00B064E8">
        <w:t>tě</w:t>
      </w:r>
      <w:r>
        <w:t>ní zboží vně výklad</w:t>
      </w:r>
      <w:r w:rsidR="00130EE2">
        <w:t>u</w:t>
      </w:r>
      <w:r w:rsidR="00DC5DC4">
        <w:t>, výlohy</w:t>
      </w:r>
      <w:r>
        <w:t xml:space="preserve"> a </w:t>
      </w:r>
      <w:r w:rsidR="00130EE2">
        <w:t>venkovní</w:t>
      </w:r>
      <w:r>
        <w:t xml:space="preserve"> zd</w:t>
      </w:r>
      <w:r w:rsidR="00130EE2">
        <w:t>i</w:t>
      </w:r>
      <w:r>
        <w:t xml:space="preserve"> objektu</w:t>
      </w:r>
      <w:r w:rsidR="00130EE2">
        <w:t xml:space="preserve">, který sousedí </w:t>
      </w:r>
      <w:r>
        <w:t>s veřejným prostranstvím</w:t>
      </w:r>
      <w:r w:rsidR="00BF0D9C">
        <w:t>,</w:t>
      </w:r>
    </w:p>
    <w:p w14:paraId="0ABBF298" w14:textId="77777777" w:rsidR="00A92470" w:rsidRDefault="00A92470" w:rsidP="00A92470">
      <w:pPr>
        <w:pStyle w:val="Zkladntext2"/>
        <w:ind w:left="360"/>
      </w:pPr>
    </w:p>
    <w:p w14:paraId="675658DB" w14:textId="77777777" w:rsidR="00A92470" w:rsidRDefault="00A92470" w:rsidP="00A92470">
      <w:pPr>
        <w:pStyle w:val="Zkladntext2"/>
      </w:pPr>
    </w:p>
    <w:p w14:paraId="769BA6C4" w14:textId="77777777" w:rsidR="00A92470" w:rsidRPr="004373B5" w:rsidRDefault="00A92470" w:rsidP="00A92470">
      <w:pPr>
        <w:pStyle w:val="Nadpis3"/>
      </w:pPr>
      <w:r>
        <w:t>Článek</w:t>
      </w:r>
      <w:r w:rsidRPr="004373B5">
        <w:t xml:space="preserve"> 2</w:t>
      </w:r>
    </w:p>
    <w:p w14:paraId="4C59ABE8" w14:textId="77777777" w:rsidR="00A92470" w:rsidRPr="004373B5" w:rsidRDefault="00A92470" w:rsidP="00A92470">
      <w:pPr>
        <w:pStyle w:val="Nadpis4"/>
      </w:pPr>
      <w:r w:rsidRPr="004373B5">
        <w:t>Zákaz činností na vymezeném veřejném prostranství</w:t>
      </w:r>
    </w:p>
    <w:p w14:paraId="2724C31E" w14:textId="77777777" w:rsidR="00A92470" w:rsidRDefault="00A92470" w:rsidP="00A92470">
      <w:pPr>
        <w:pStyle w:val="Zkladntext2"/>
      </w:pPr>
    </w:p>
    <w:p w14:paraId="485E1596" w14:textId="77777777" w:rsidR="00A92470" w:rsidRDefault="00A92470" w:rsidP="00A92470">
      <w:pPr>
        <w:pStyle w:val="Zkladntext2"/>
      </w:pPr>
      <w:r>
        <w:t>(1)</w:t>
      </w:r>
      <w:r>
        <w:tab/>
        <w:t xml:space="preserve">Činnost uvedenou v článku 1 písmeno a) je zakázáno provádět v prostoru ohraničeném ulicemi Ruská, Třebízského, </w:t>
      </w:r>
      <w:r w:rsidR="005B184B">
        <w:t>Ibsenova</w:t>
      </w:r>
      <w:r>
        <w:t>, Masarykova, Úzká, Lesní, Karlovarská, Dusíkova, Anglická, Máchova, Hlavní, Ruská.</w:t>
      </w:r>
    </w:p>
    <w:p w14:paraId="5C6F0477" w14:textId="77777777" w:rsidR="00A92470" w:rsidRDefault="00A92470" w:rsidP="00A92470">
      <w:pPr>
        <w:pStyle w:val="Zkladntext2"/>
      </w:pPr>
    </w:p>
    <w:p w14:paraId="2A0B356E" w14:textId="77777777" w:rsidR="00A92470" w:rsidRDefault="00A92470" w:rsidP="00A92470">
      <w:pPr>
        <w:pStyle w:val="Zkladntext2"/>
      </w:pPr>
    </w:p>
    <w:p w14:paraId="0B0D7B88" w14:textId="77777777" w:rsidR="00A92470" w:rsidRPr="004373B5" w:rsidRDefault="00A92470" w:rsidP="00A92470">
      <w:pPr>
        <w:pStyle w:val="Nadpis3"/>
      </w:pPr>
      <w:r>
        <w:t>Článek</w:t>
      </w:r>
      <w:r w:rsidRPr="004373B5">
        <w:t xml:space="preserve"> </w:t>
      </w:r>
      <w:r>
        <w:t>3</w:t>
      </w:r>
    </w:p>
    <w:p w14:paraId="1F48B739" w14:textId="77777777" w:rsidR="00A92470" w:rsidRPr="004373B5" w:rsidRDefault="00A92470" w:rsidP="00A92470">
      <w:pPr>
        <w:pStyle w:val="Nadpis4"/>
      </w:pPr>
      <w:r w:rsidRPr="004373B5">
        <w:t>Účinnost</w:t>
      </w:r>
    </w:p>
    <w:p w14:paraId="43A9BCA1" w14:textId="77777777" w:rsidR="00A92470" w:rsidRDefault="00A92470" w:rsidP="00A92470">
      <w:pPr>
        <w:pStyle w:val="Zkladntext2"/>
      </w:pPr>
    </w:p>
    <w:p w14:paraId="61B64BCC" w14:textId="77777777" w:rsidR="00A92470" w:rsidRDefault="00A92470" w:rsidP="00A92470">
      <w:pPr>
        <w:pStyle w:val="Zkladntext2"/>
      </w:pPr>
      <w:r>
        <w:t>Tato obecně závazná vyhláška nabývá účinnosti dnem 1.1.2009.</w:t>
      </w:r>
    </w:p>
    <w:p w14:paraId="2986ACC0" w14:textId="77777777" w:rsidR="00704A4C" w:rsidRDefault="00704A4C">
      <w:pPr>
        <w:pStyle w:val="Zkladntext2"/>
      </w:pPr>
    </w:p>
    <w:p w14:paraId="2E9DFAD9" w14:textId="77777777" w:rsidR="00704A4C" w:rsidRDefault="00704A4C">
      <w:pPr>
        <w:pStyle w:val="Zkladntext2"/>
      </w:pPr>
    </w:p>
    <w:p w14:paraId="7DAD1A0A" w14:textId="77777777" w:rsidR="00704A4C" w:rsidRDefault="00704A4C">
      <w:pPr>
        <w:pStyle w:val="Zkladntext2"/>
      </w:pPr>
    </w:p>
    <w:p w14:paraId="74CCEF36" w14:textId="77777777" w:rsidR="00704A4C" w:rsidRDefault="00704A4C" w:rsidP="00A92470">
      <w:pPr>
        <w:pStyle w:val="Zkladntext2"/>
      </w:pPr>
    </w:p>
    <w:p w14:paraId="7501D4F0" w14:textId="77777777" w:rsidR="00704A4C" w:rsidRDefault="00A92470" w:rsidP="00A92470">
      <w:pPr>
        <w:pStyle w:val="Zkladntext2"/>
        <w:ind w:firstLine="708"/>
      </w:pPr>
      <w:r>
        <w:t>Jiří Chval</w:t>
      </w:r>
      <w:r>
        <w:tab/>
      </w:r>
      <w:r>
        <w:tab/>
      </w:r>
      <w:r w:rsidR="00704A4C">
        <w:tab/>
      </w:r>
      <w:r>
        <w:tab/>
      </w:r>
      <w:r>
        <w:tab/>
      </w:r>
      <w:r w:rsidR="00704A4C">
        <w:tab/>
      </w:r>
      <w:r w:rsidR="00704A4C">
        <w:tab/>
      </w:r>
      <w:r w:rsidR="00704A4C">
        <w:tab/>
        <w:t>Zdeněk Král</w:t>
      </w:r>
    </w:p>
    <w:p w14:paraId="6252F1CC" w14:textId="77777777" w:rsidR="00704A4C" w:rsidRDefault="00A92470" w:rsidP="00A92470">
      <w:pPr>
        <w:pStyle w:val="Zkladntext2"/>
        <w:ind w:firstLine="708"/>
      </w:pPr>
      <w:r>
        <w:t>1. místosta</w:t>
      </w:r>
      <w:r w:rsidR="00704A4C">
        <w:t>rosta</w:t>
      </w:r>
      <w:r w:rsidR="00704A4C">
        <w:tab/>
      </w:r>
      <w:r w:rsidR="00704A4C">
        <w:tab/>
      </w:r>
      <w:r w:rsidR="00704A4C">
        <w:tab/>
      </w:r>
      <w:r w:rsidR="00704A4C">
        <w:tab/>
      </w:r>
      <w:r>
        <w:tab/>
      </w:r>
      <w:r w:rsidR="00704A4C">
        <w:tab/>
      </w:r>
      <w:r w:rsidR="00704A4C">
        <w:tab/>
        <w:t>starosta</w:t>
      </w:r>
    </w:p>
    <w:sectPr w:rsidR="00704A4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90439" w14:textId="77777777" w:rsidR="00BC58A5" w:rsidRDefault="00BC58A5" w:rsidP="001127EF">
      <w:r>
        <w:separator/>
      </w:r>
    </w:p>
  </w:endnote>
  <w:endnote w:type="continuationSeparator" w:id="0">
    <w:p w14:paraId="54FE6F01" w14:textId="77777777" w:rsidR="00BC58A5" w:rsidRDefault="00BC58A5" w:rsidP="0011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EB042" w14:textId="77777777" w:rsidR="00BC58A5" w:rsidRDefault="00BC58A5" w:rsidP="001127EF">
      <w:r>
        <w:separator/>
      </w:r>
    </w:p>
  </w:footnote>
  <w:footnote w:type="continuationSeparator" w:id="0">
    <w:p w14:paraId="7A99684E" w14:textId="77777777" w:rsidR="00BC58A5" w:rsidRDefault="00BC58A5" w:rsidP="00112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5ACE"/>
    <w:multiLevelType w:val="hybridMultilevel"/>
    <w:tmpl w:val="A3D49D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43A69"/>
    <w:multiLevelType w:val="hybridMultilevel"/>
    <w:tmpl w:val="11FE92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F16B3F"/>
    <w:multiLevelType w:val="singleLevel"/>
    <w:tmpl w:val="5726CB5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F37FAB"/>
    <w:multiLevelType w:val="hybridMultilevel"/>
    <w:tmpl w:val="432C49E8"/>
    <w:lvl w:ilvl="0" w:tplc="BD562A28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01023"/>
    <w:multiLevelType w:val="hybridMultilevel"/>
    <w:tmpl w:val="83F24C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E73DD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C231B66"/>
    <w:multiLevelType w:val="hybridMultilevel"/>
    <w:tmpl w:val="80FE1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587295">
    <w:abstractNumId w:val="2"/>
  </w:num>
  <w:num w:numId="2" w16cid:durableId="409623386">
    <w:abstractNumId w:val="5"/>
  </w:num>
  <w:num w:numId="3" w16cid:durableId="1696149177">
    <w:abstractNumId w:val="6"/>
  </w:num>
  <w:num w:numId="4" w16cid:durableId="766930413">
    <w:abstractNumId w:val="4"/>
  </w:num>
  <w:num w:numId="5" w16cid:durableId="1682538187">
    <w:abstractNumId w:val="1"/>
  </w:num>
  <w:num w:numId="6" w16cid:durableId="387652191">
    <w:abstractNumId w:val="3"/>
  </w:num>
  <w:num w:numId="7" w16cid:durableId="173358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470"/>
    <w:rsid w:val="00035F2B"/>
    <w:rsid w:val="000C281E"/>
    <w:rsid w:val="001127EF"/>
    <w:rsid w:val="00130EE2"/>
    <w:rsid w:val="0058214F"/>
    <w:rsid w:val="005B184B"/>
    <w:rsid w:val="006D1A89"/>
    <w:rsid w:val="00704A4C"/>
    <w:rsid w:val="00A92470"/>
    <w:rsid w:val="00AA3F61"/>
    <w:rsid w:val="00B064E8"/>
    <w:rsid w:val="00BC58A5"/>
    <w:rsid w:val="00BF0D9C"/>
    <w:rsid w:val="00CF7114"/>
    <w:rsid w:val="00DC5DC4"/>
    <w:rsid w:val="00F3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F0F1331"/>
  <w15:chartTrackingRefBased/>
  <w15:docId w15:val="{5B7C3B46-B2E4-4354-AC7D-6B1022E1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"/>
    <w:next w:val="Nadpis4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Zkladntext2"/>
    <w:qFormat/>
    <w:pPr>
      <w:keepNext/>
      <w:jc w:val="center"/>
      <w:outlineLvl w:val="3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5B18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2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27EF"/>
  </w:style>
  <w:style w:type="paragraph" w:styleId="Zpat">
    <w:name w:val="footer"/>
    <w:basedOn w:val="Normln"/>
    <w:link w:val="ZpatChar"/>
    <w:uiPriority w:val="99"/>
    <w:unhideWhenUsed/>
    <w:rsid w:val="001127EF"/>
    <w:pPr>
      <w:tabs>
        <w:tab w:val="center" w:pos="4536"/>
        <w:tab w:val="right" w:pos="9072"/>
      </w:tabs>
    </w:pPr>
  </w:style>
  <w:style w:type="paragraph" w:customStyle="1" w:styleId="vodpedpisu">
    <w:name w:val="Úvod předpisu"/>
    <w:basedOn w:val="Zkladntext"/>
    <w:next w:val="Nadpis3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1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Vyhl&#225;&#353;ky\Na&#345;&#237;zen&#237;%20m&#283;st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ADE70-7452-438D-8A32-546D97E0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Nařízení města.dot</Template>
  <TotalTime>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Mariánské Lázně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Mariánské Lázně</dc:title>
  <dc:subject/>
  <dc:creator>Admin</dc:creator>
  <cp:keywords/>
  <dc:description/>
  <cp:lastModifiedBy>Janoch Josef</cp:lastModifiedBy>
  <cp:revision>2</cp:revision>
  <cp:lastPrinted>2008-12-09T11:54:00Z</cp:lastPrinted>
  <dcterms:created xsi:type="dcterms:W3CDTF">2024-11-29T08:53:00Z</dcterms:created>
  <dcterms:modified xsi:type="dcterms:W3CDTF">2024-11-29T08:53:00Z</dcterms:modified>
</cp:coreProperties>
</file>