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6D1B6CF8" w:rsidR="00131160" w:rsidRPr="002E0EAD" w:rsidRDefault="00944F7F" w:rsidP="00944F7F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0306014" wp14:editId="29FD27B1">
            <wp:extent cx="464820" cy="553664"/>
            <wp:effectExtent l="0" t="0" r="0" b="0"/>
            <wp:docPr id="6706526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2674" name="Obrázek 670652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54" cy="5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6EB07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4F7F">
        <w:rPr>
          <w:rFonts w:ascii="Arial" w:hAnsi="Arial" w:cs="Arial"/>
          <w:b/>
        </w:rPr>
        <w:t>CHELČICE</w:t>
      </w:r>
    </w:p>
    <w:p w14:paraId="0A8F3313" w14:textId="48C0A8E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4F7F">
        <w:rPr>
          <w:rFonts w:ascii="Arial" w:hAnsi="Arial" w:cs="Arial"/>
          <w:b/>
        </w:rPr>
        <w:t>Chelčice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652E6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4F7F">
        <w:rPr>
          <w:rFonts w:ascii="Arial" w:hAnsi="Arial" w:cs="Arial"/>
          <w:b/>
        </w:rPr>
        <w:t>Chelčice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07765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44F7F">
        <w:rPr>
          <w:rFonts w:ascii="Arial" w:hAnsi="Arial" w:cs="Arial"/>
          <w:b w:val="0"/>
          <w:sz w:val="22"/>
          <w:szCs w:val="22"/>
        </w:rPr>
        <w:t xml:space="preserve">Chelčice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469B8">
        <w:rPr>
          <w:rFonts w:ascii="Arial" w:hAnsi="Arial" w:cs="Arial"/>
          <w:b w:val="0"/>
          <w:sz w:val="22"/>
          <w:szCs w:val="22"/>
        </w:rPr>
        <w:t xml:space="preserve">dne </w:t>
      </w:r>
      <w:r w:rsidR="005469B8">
        <w:rPr>
          <w:rFonts w:ascii="Arial" w:hAnsi="Arial" w:cs="Arial"/>
          <w:b w:val="0"/>
          <w:sz w:val="22"/>
          <w:szCs w:val="22"/>
        </w:rPr>
        <w:t>20.11.2023</w:t>
      </w:r>
      <w:r w:rsidRPr="005469B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EAE246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44F7F">
        <w:rPr>
          <w:rFonts w:ascii="Arial" w:hAnsi="Arial" w:cs="Arial"/>
          <w:sz w:val="22"/>
          <w:szCs w:val="22"/>
        </w:rPr>
        <w:t xml:space="preserve">Chelčice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22DE8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44F7F">
        <w:rPr>
          <w:rFonts w:ascii="Arial" w:hAnsi="Arial" w:cs="Arial"/>
          <w:sz w:val="22"/>
          <w:szCs w:val="22"/>
        </w:rPr>
        <w:t>Chelčice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61B1C4" w14:textId="77777777" w:rsidR="00944F7F" w:rsidRDefault="00650483" w:rsidP="00944F7F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44F7F">
        <w:rPr>
          <w:sz w:val="22"/>
          <w:szCs w:val="22"/>
        </w:rPr>
        <w:t>Chelčice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98C2F8C" w14:textId="77777777" w:rsidR="00944F7F" w:rsidRDefault="00650483" w:rsidP="00944F7F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944F7F">
        <w:rPr>
          <w:sz w:val="22"/>
          <w:szCs w:val="22"/>
        </w:rPr>
        <w:t xml:space="preserve">    </w:t>
      </w:r>
    </w:p>
    <w:p w14:paraId="62BA0B1E" w14:textId="77777777" w:rsidR="00944F7F" w:rsidRDefault="00650483" w:rsidP="00944F7F">
      <w:pPr>
        <w:pStyle w:val="Default"/>
        <w:spacing w:before="120" w:afterLines="5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117E716C" w14:textId="200E615E" w:rsidR="00650483" w:rsidRDefault="00944F7F" w:rsidP="00944F7F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Chelčice.</w:t>
      </w:r>
    </w:p>
    <w:p w14:paraId="3AD1F209" w14:textId="77777777" w:rsidR="00420423" w:rsidRPr="009E188F" w:rsidRDefault="009E188F" w:rsidP="00944F7F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1937A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44F7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9B495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7670F98" w:rsidR="006A4A80" w:rsidRPr="005469B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469B8" w:rsidRPr="005469B8">
        <w:rPr>
          <w:rFonts w:ascii="Arial" w:hAnsi="Arial" w:cs="Arial"/>
          <w:b/>
          <w:bCs/>
          <w:sz w:val="22"/>
          <w:szCs w:val="22"/>
        </w:rPr>
        <w:t>850,00</w:t>
      </w:r>
      <w:r w:rsidR="00FE4569" w:rsidRPr="005469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69B8">
        <w:rPr>
          <w:rFonts w:ascii="Arial" w:hAnsi="Arial" w:cs="Arial"/>
          <w:b/>
          <w:bCs/>
          <w:sz w:val="22"/>
          <w:szCs w:val="22"/>
        </w:rPr>
        <w:t>Kč</w:t>
      </w:r>
      <w:r w:rsidR="006A4A80" w:rsidRPr="005469B8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04B1778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44F7F">
        <w:rPr>
          <w:rFonts w:ascii="Arial" w:hAnsi="Arial" w:cs="Arial"/>
          <w:sz w:val="22"/>
          <w:szCs w:val="22"/>
        </w:rPr>
        <w:t>Chelčice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45F624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44F7F">
        <w:rPr>
          <w:rFonts w:ascii="Arial" w:hAnsi="Arial" w:cs="Arial"/>
          <w:sz w:val="22"/>
          <w:szCs w:val="22"/>
        </w:rPr>
        <w:t>Chelčice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94397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44F7F">
        <w:rPr>
          <w:rFonts w:ascii="Arial" w:hAnsi="Arial" w:cs="Arial"/>
          <w:sz w:val="22"/>
          <w:szCs w:val="22"/>
        </w:rPr>
        <w:t>Chelčice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BFC3F2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944F7F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AA5159">
        <w:rPr>
          <w:rFonts w:ascii="Arial" w:hAnsi="Arial" w:cs="Arial"/>
          <w:sz w:val="22"/>
          <w:szCs w:val="22"/>
        </w:rPr>
        <w:t xml:space="preserve"> nebo ve dvou stejných splátkách vždy nejpozději do 30.4. a do 30.10.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94D80A1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A5159">
        <w:rPr>
          <w:sz w:val="22"/>
          <w:szCs w:val="22"/>
        </w:rPr>
        <w:t>Chelčice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3F57BC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A5159">
        <w:rPr>
          <w:rFonts w:ascii="Arial" w:hAnsi="Arial" w:cs="Arial"/>
          <w:sz w:val="22"/>
          <w:szCs w:val="22"/>
        </w:rPr>
        <w:t>Chelčice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C67E56B" w:rsidR="00131160" w:rsidRPr="002E0EAD" w:rsidRDefault="00AA515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dítětem a dalším nezaopatřeným dítětem ve věku do 18 let, žijící s rodiči ve společné domácnosti. V případě, že počet dětí do 18 let věku žijících s rodiči ve společné domácnosti klesne na dvě a méně, zaniká toto osvobození na konci kalendářního roku, kdy ke změně došlo</w:t>
      </w:r>
    </w:p>
    <w:p w14:paraId="57FAF20D" w14:textId="11BA530D" w:rsidR="00131160" w:rsidRPr="002E0EAD" w:rsidRDefault="00AA515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osobou, které byl údaj o místě trvalého pobytu úředně zrušen v souladu se zákonem a jejich místem trvalého pobytu je sídlo ohlašovny – Obecní úřad Chelčice, Chelčice 123, 389 01 Vodňany, vyjma osob zdržujících se v obci Chelčice</w:t>
      </w:r>
    </w:p>
    <w:p w14:paraId="5124BB35" w14:textId="66ACE0B3" w:rsidR="00131160" w:rsidRDefault="00AA515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osobou, která má v obci nahlášený trvalý pobyt, ale prokazatelně se v obci nezdržuje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CEE0228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AA5159">
        <w:rPr>
          <w:rFonts w:ascii="Arial" w:hAnsi="Arial" w:cs="Arial"/>
          <w:sz w:val="22"/>
          <w:szCs w:val="22"/>
        </w:rPr>
        <w:t>Chelčice,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23D764DE" w:rsidR="00131160" w:rsidRPr="005469B8" w:rsidRDefault="00AA5159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69B8">
        <w:rPr>
          <w:rFonts w:ascii="Arial" w:hAnsi="Arial" w:cs="Arial"/>
          <w:sz w:val="22"/>
          <w:szCs w:val="22"/>
        </w:rPr>
        <w:t>je dle čl. 2, odst. 1, písm. a), a která je držitelem průkazu ZTP-</w:t>
      </w:r>
      <w:proofErr w:type="gramStart"/>
      <w:r w:rsidRPr="005469B8">
        <w:rPr>
          <w:rFonts w:ascii="Arial" w:hAnsi="Arial" w:cs="Arial"/>
          <w:sz w:val="22"/>
          <w:szCs w:val="22"/>
        </w:rPr>
        <w:t>P</w:t>
      </w:r>
      <w:r w:rsidR="00CD1128" w:rsidRPr="005469B8">
        <w:rPr>
          <w:rFonts w:ascii="Arial" w:hAnsi="Arial" w:cs="Arial"/>
          <w:sz w:val="22"/>
          <w:szCs w:val="22"/>
        </w:rPr>
        <w:t xml:space="preserve">, </w:t>
      </w:r>
      <w:r w:rsidR="00F71D1C" w:rsidRPr="005469B8">
        <w:rPr>
          <w:rFonts w:ascii="Arial" w:hAnsi="Arial" w:cs="Arial"/>
          <w:sz w:val="22"/>
          <w:szCs w:val="22"/>
        </w:rPr>
        <w:t xml:space="preserve"> a</w:t>
      </w:r>
      <w:proofErr w:type="gramEnd"/>
      <w:r w:rsidR="00F71D1C" w:rsidRPr="005469B8">
        <w:rPr>
          <w:rFonts w:ascii="Arial" w:hAnsi="Arial" w:cs="Arial"/>
          <w:sz w:val="22"/>
          <w:szCs w:val="22"/>
        </w:rPr>
        <w:t xml:space="preserve"> to</w:t>
      </w:r>
      <w:r w:rsidR="00131160" w:rsidRPr="005469B8">
        <w:rPr>
          <w:rFonts w:ascii="Arial" w:hAnsi="Arial" w:cs="Arial"/>
          <w:sz w:val="22"/>
          <w:szCs w:val="22"/>
        </w:rPr>
        <w:t xml:space="preserve"> ve výši </w:t>
      </w:r>
      <w:r w:rsidR="00131160" w:rsidRPr="005469B8">
        <w:rPr>
          <w:rFonts w:ascii="Arial" w:hAnsi="Arial" w:cs="Arial"/>
          <w:sz w:val="22"/>
          <w:szCs w:val="22"/>
        </w:rPr>
        <w:tab/>
      </w:r>
      <w:r w:rsidR="005469B8" w:rsidRPr="005469B8">
        <w:rPr>
          <w:rFonts w:ascii="Arial" w:hAnsi="Arial" w:cs="Arial"/>
          <w:b/>
          <w:bCs/>
          <w:sz w:val="22"/>
          <w:szCs w:val="22"/>
        </w:rPr>
        <w:t>425,00</w:t>
      </w:r>
      <w:r w:rsidR="00AE57A6" w:rsidRPr="005469B8" w:rsidDel="00AE57A6">
        <w:rPr>
          <w:rFonts w:ascii="Arial" w:hAnsi="Arial" w:cs="Arial"/>
          <w:b/>
          <w:bCs/>
          <w:sz w:val="22"/>
          <w:szCs w:val="22"/>
        </w:rPr>
        <w:t xml:space="preserve"> </w:t>
      </w:r>
      <w:r w:rsidR="00131160" w:rsidRPr="005469B8">
        <w:rPr>
          <w:rFonts w:ascii="Arial" w:hAnsi="Arial" w:cs="Arial"/>
          <w:b/>
          <w:bCs/>
          <w:sz w:val="22"/>
          <w:szCs w:val="22"/>
        </w:rPr>
        <w:t>Kč</w:t>
      </w:r>
      <w:r w:rsidR="00AE57A6" w:rsidRPr="005469B8">
        <w:rPr>
          <w:rFonts w:ascii="Arial" w:hAnsi="Arial" w:cs="Arial"/>
          <w:b/>
          <w:bCs/>
          <w:sz w:val="22"/>
          <w:szCs w:val="22"/>
        </w:rPr>
        <w:t>,</w:t>
      </w:r>
    </w:p>
    <w:p w14:paraId="3EBABC74" w14:textId="342D35BF" w:rsidR="00131160" w:rsidRPr="005469B8" w:rsidRDefault="00CD112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69B8">
        <w:rPr>
          <w:rFonts w:ascii="Arial" w:hAnsi="Arial" w:cs="Arial"/>
          <w:sz w:val="22"/>
          <w:szCs w:val="22"/>
        </w:rPr>
        <w:t>je dle čl. 2, odst. 1, písm. a), a která v kalendářním roce 2024 dovršila věku 70 a více let</w:t>
      </w:r>
      <w:r w:rsidR="00F71D1C" w:rsidRPr="005469B8">
        <w:rPr>
          <w:rFonts w:ascii="Arial" w:hAnsi="Arial" w:cs="Arial"/>
          <w:sz w:val="22"/>
          <w:szCs w:val="22"/>
        </w:rPr>
        <w:t>, a to</w:t>
      </w:r>
      <w:r w:rsidR="00131160" w:rsidRPr="005469B8">
        <w:rPr>
          <w:rFonts w:ascii="Arial" w:hAnsi="Arial" w:cs="Arial"/>
          <w:sz w:val="22"/>
          <w:szCs w:val="22"/>
        </w:rPr>
        <w:t xml:space="preserve"> ve výši</w:t>
      </w:r>
      <w:r w:rsidR="00131160" w:rsidRPr="005469B8">
        <w:rPr>
          <w:rFonts w:ascii="Arial" w:hAnsi="Arial" w:cs="Arial"/>
          <w:sz w:val="22"/>
          <w:szCs w:val="22"/>
        </w:rPr>
        <w:tab/>
      </w:r>
      <w:r w:rsidR="005469B8" w:rsidRPr="005469B8">
        <w:rPr>
          <w:rFonts w:ascii="Arial" w:hAnsi="Arial" w:cs="Arial"/>
          <w:b/>
          <w:bCs/>
          <w:sz w:val="22"/>
          <w:szCs w:val="22"/>
        </w:rPr>
        <w:t>425,00</w:t>
      </w:r>
      <w:r w:rsidR="00131160" w:rsidRPr="005469B8">
        <w:rPr>
          <w:rFonts w:ascii="Arial" w:hAnsi="Arial" w:cs="Arial"/>
          <w:b/>
          <w:bCs/>
          <w:sz w:val="22"/>
          <w:szCs w:val="22"/>
        </w:rPr>
        <w:t xml:space="preserve"> Kč.</w:t>
      </w:r>
    </w:p>
    <w:p w14:paraId="2FD5888F" w14:textId="77777777" w:rsidR="00CD1128" w:rsidRDefault="00CD1128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Poplatníkovi, který platí místní poplatky včas a ve správné výši a je současně zapojen do systému třídění komunálního odpadu – svoz pytlů označených čárovým kódem od domu je přiznána sleva ve výši 5,- Kč za každý získaný bonusový bod v předchozím sledovaném období. Pro účely této vyhlášky se stanovuje hodnota tříděného odpadu </w:t>
      </w:r>
      <w:proofErr w:type="gramStart"/>
      <w:r>
        <w:rPr>
          <w:rFonts w:ascii="Arial" w:hAnsi="Arial" w:cs="Arial"/>
          <w:sz w:val="22"/>
          <w:szCs w:val="22"/>
        </w:rPr>
        <w:t>( počty</w:t>
      </w:r>
      <w:proofErr w:type="gramEnd"/>
      <w:r>
        <w:rPr>
          <w:rFonts w:ascii="Arial" w:hAnsi="Arial" w:cs="Arial"/>
          <w:sz w:val="22"/>
          <w:szCs w:val="22"/>
        </w:rPr>
        <w:t xml:space="preserve"> bonusových bodů) následovně:</w:t>
      </w:r>
    </w:p>
    <w:p w14:paraId="74BE1A40" w14:textId="77777777" w:rsidR="00CD1128" w:rsidRDefault="00CD1128" w:rsidP="00CD112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Tříděný papír (balík nebo pytel s minimální váhou 5 kg) ………………1 bod</w:t>
      </w:r>
    </w:p>
    <w:p w14:paraId="465139DA" w14:textId="77777777" w:rsidR="00DD5EB2" w:rsidRDefault="00DD5EB2" w:rsidP="00CD112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Tříděný papír (balík nebo pytel s minimální váhou 10 kg) ……………2 body</w:t>
      </w:r>
    </w:p>
    <w:p w14:paraId="31340CFB" w14:textId="77777777" w:rsidR="00DD5EB2" w:rsidRDefault="00DD5EB2" w:rsidP="00CD112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Tříděný směsný plast (minimální váha2 kg) 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1 bod</w:t>
      </w:r>
    </w:p>
    <w:p w14:paraId="6C676296" w14:textId="77777777" w:rsidR="00DD5EB2" w:rsidRDefault="00DD5EB2" w:rsidP="00CD112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Tříděné nápojové kartony (minimální váha 2 kg) ………………………1 bod</w:t>
      </w:r>
    </w:p>
    <w:p w14:paraId="7BF9B5C5" w14:textId="77777777" w:rsidR="00DD5EB2" w:rsidRDefault="00DD5EB2" w:rsidP="00CD1128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Tříděné PET lahve od nápojů všech barev i neprůhledné </w:t>
      </w:r>
      <w:proofErr w:type="gramStart"/>
      <w:r>
        <w:rPr>
          <w:rFonts w:ascii="Arial" w:hAnsi="Arial" w:cs="Arial"/>
        </w:rPr>
        <w:t>( minimální</w:t>
      </w:r>
      <w:proofErr w:type="gramEnd"/>
      <w:r>
        <w:rPr>
          <w:rFonts w:ascii="Arial" w:hAnsi="Arial" w:cs="Arial"/>
        </w:rPr>
        <w:t xml:space="preserve"> váha 2 kg)…………………………………………………………………………2 body</w:t>
      </w:r>
    </w:p>
    <w:p w14:paraId="343A5608" w14:textId="7EDBADCE" w:rsidR="003C791B" w:rsidRPr="002E0EAD" w:rsidRDefault="00DD5EB2" w:rsidP="00DD5EB2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Maximální možný počet proplacených bonusových bodů pro každého poplatníka je 40 bodů, tedy maximální sleva je 200,- Kč/rok. 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069EA7E" w:rsidR="00AB240E" w:rsidRPr="00DD5EB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D5EB2">
        <w:rPr>
          <w:rFonts w:ascii="Arial" w:hAnsi="Arial" w:cs="Arial"/>
          <w:sz w:val="22"/>
          <w:szCs w:val="22"/>
        </w:rPr>
        <w:t xml:space="preserve">č. </w:t>
      </w:r>
      <w:r w:rsidR="00076119">
        <w:rPr>
          <w:rFonts w:ascii="Arial" w:hAnsi="Arial" w:cs="Arial"/>
          <w:sz w:val="22"/>
          <w:szCs w:val="22"/>
        </w:rPr>
        <w:t>2</w:t>
      </w:r>
      <w:r w:rsidR="005E79F2" w:rsidRPr="00DD5EB2">
        <w:rPr>
          <w:rFonts w:ascii="Arial" w:hAnsi="Arial" w:cs="Arial"/>
          <w:sz w:val="22"/>
          <w:szCs w:val="22"/>
        </w:rPr>
        <w:t xml:space="preserve"> </w:t>
      </w:r>
      <w:r w:rsidRPr="00DD5EB2">
        <w:rPr>
          <w:rFonts w:ascii="Arial" w:hAnsi="Arial" w:cs="Arial"/>
          <w:sz w:val="22"/>
          <w:szCs w:val="22"/>
        </w:rPr>
        <w:t>/</w:t>
      </w:r>
      <w:r w:rsidR="00DD5EB2" w:rsidRPr="00DD5EB2">
        <w:rPr>
          <w:rFonts w:ascii="Arial" w:hAnsi="Arial" w:cs="Arial"/>
          <w:sz w:val="22"/>
          <w:szCs w:val="22"/>
        </w:rPr>
        <w:t>2022</w:t>
      </w:r>
      <w:r w:rsidRPr="00DD5EB2">
        <w:rPr>
          <w:rFonts w:ascii="Arial" w:hAnsi="Arial" w:cs="Arial"/>
          <w:sz w:val="22"/>
          <w:szCs w:val="22"/>
        </w:rPr>
        <w:t xml:space="preserve">, ze dne </w:t>
      </w:r>
      <w:r w:rsidR="00DD5EB2" w:rsidRPr="00DD5EB2">
        <w:rPr>
          <w:rFonts w:ascii="Arial" w:hAnsi="Arial" w:cs="Arial"/>
          <w:sz w:val="22"/>
          <w:szCs w:val="22"/>
        </w:rPr>
        <w:t xml:space="preserve">12.12.2022.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36A28A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5EB2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FB2C2E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6EC50D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DD5EB2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DD5EB2">
        <w:rPr>
          <w:rFonts w:ascii="Arial" w:hAnsi="Arial" w:cs="Arial"/>
          <w:sz w:val="22"/>
          <w:szCs w:val="22"/>
        </w:rPr>
        <w:t>Baloušek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5EB2">
        <w:rPr>
          <w:rFonts w:ascii="Arial" w:hAnsi="Arial" w:cs="Arial"/>
          <w:sz w:val="22"/>
          <w:szCs w:val="22"/>
        </w:rPr>
        <w:t xml:space="preserve">        </w:t>
      </w:r>
      <w:r w:rsidRPr="000C2DC4">
        <w:rPr>
          <w:rFonts w:ascii="Arial" w:hAnsi="Arial" w:cs="Arial"/>
          <w:sz w:val="22"/>
          <w:szCs w:val="22"/>
        </w:rPr>
        <w:t>J</w:t>
      </w:r>
      <w:r w:rsidR="00DD5EB2">
        <w:rPr>
          <w:rFonts w:ascii="Arial" w:hAnsi="Arial" w:cs="Arial"/>
          <w:sz w:val="22"/>
          <w:szCs w:val="22"/>
        </w:rPr>
        <w:t>iří Iral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B430DD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6436" w14:textId="77777777" w:rsidR="00230F9D" w:rsidRDefault="00230F9D">
      <w:r>
        <w:separator/>
      </w:r>
    </w:p>
  </w:endnote>
  <w:endnote w:type="continuationSeparator" w:id="0">
    <w:p w14:paraId="584681F0" w14:textId="77777777" w:rsidR="00230F9D" w:rsidRDefault="0023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2001" w14:textId="77777777" w:rsidR="00230F9D" w:rsidRDefault="00230F9D">
      <w:r>
        <w:separator/>
      </w:r>
    </w:p>
  </w:footnote>
  <w:footnote w:type="continuationSeparator" w:id="0">
    <w:p w14:paraId="340B74F3" w14:textId="77777777" w:rsidR="00230F9D" w:rsidRDefault="00230F9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DB3104"/>
    <w:multiLevelType w:val="hybridMultilevel"/>
    <w:tmpl w:val="539E2F3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3352925">
    <w:abstractNumId w:val="16"/>
  </w:num>
  <w:num w:numId="2" w16cid:durableId="868448050">
    <w:abstractNumId w:val="8"/>
  </w:num>
  <w:num w:numId="3" w16cid:durableId="140388728">
    <w:abstractNumId w:val="22"/>
  </w:num>
  <w:num w:numId="4" w16cid:durableId="1192764914">
    <w:abstractNumId w:val="9"/>
  </w:num>
  <w:num w:numId="5" w16cid:durableId="1578518758">
    <w:abstractNumId w:val="6"/>
  </w:num>
  <w:num w:numId="6" w16cid:durableId="1540359540">
    <w:abstractNumId w:val="29"/>
  </w:num>
  <w:num w:numId="7" w16cid:durableId="195192008">
    <w:abstractNumId w:val="12"/>
  </w:num>
  <w:num w:numId="8" w16cid:durableId="1699547067">
    <w:abstractNumId w:val="14"/>
  </w:num>
  <w:num w:numId="9" w16cid:durableId="1007633337">
    <w:abstractNumId w:val="11"/>
  </w:num>
  <w:num w:numId="10" w16cid:durableId="1130243722">
    <w:abstractNumId w:val="0"/>
  </w:num>
  <w:num w:numId="11" w16cid:durableId="1878615986">
    <w:abstractNumId w:val="10"/>
  </w:num>
  <w:num w:numId="12" w16cid:durableId="1859613285">
    <w:abstractNumId w:val="7"/>
  </w:num>
  <w:num w:numId="13" w16cid:durableId="23605244">
    <w:abstractNumId w:val="20"/>
  </w:num>
  <w:num w:numId="14" w16cid:durableId="146556653">
    <w:abstractNumId w:val="28"/>
  </w:num>
  <w:num w:numId="15" w16cid:durableId="303580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6010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3550827">
    <w:abstractNumId w:val="25"/>
  </w:num>
  <w:num w:numId="18" w16cid:durableId="188377503">
    <w:abstractNumId w:val="5"/>
  </w:num>
  <w:num w:numId="19" w16cid:durableId="390471321">
    <w:abstractNumId w:val="26"/>
  </w:num>
  <w:num w:numId="20" w16cid:durableId="187184715">
    <w:abstractNumId w:val="18"/>
  </w:num>
  <w:num w:numId="21" w16cid:durableId="1563053068">
    <w:abstractNumId w:val="23"/>
  </w:num>
  <w:num w:numId="22" w16cid:durableId="811337061">
    <w:abstractNumId w:val="4"/>
  </w:num>
  <w:num w:numId="23" w16cid:durableId="1441757525">
    <w:abstractNumId w:val="30"/>
  </w:num>
  <w:num w:numId="24" w16cid:durableId="11445906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3076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9362252">
    <w:abstractNumId w:val="1"/>
  </w:num>
  <w:num w:numId="27" w16cid:durableId="601181072">
    <w:abstractNumId w:val="21"/>
  </w:num>
  <w:num w:numId="28" w16cid:durableId="690571646">
    <w:abstractNumId w:val="19"/>
  </w:num>
  <w:num w:numId="29" w16cid:durableId="706830288">
    <w:abstractNumId w:val="2"/>
  </w:num>
  <w:num w:numId="30" w16cid:durableId="1607539526">
    <w:abstractNumId w:val="13"/>
  </w:num>
  <w:num w:numId="31" w16cid:durableId="417219431">
    <w:abstractNumId w:val="13"/>
  </w:num>
  <w:num w:numId="32" w16cid:durableId="2066486363">
    <w:abstractNumId w:val="24"/>
  </w:num>
  <w:num w:numId="33" w16cid:durableId="255477439">
    <w:abstractNumId w:val="27"/>
  </w:num>
  <w:num w:numId="34" w16cid:durableId="1330328121">
    <w:abstractNumId w:val="3"/>
  </w:num>
  <w:num w:numId="35" w16cid:durableId="1549995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804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119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F9D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69B8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F7F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781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159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6FF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12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5EB2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901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Chelcice</cp:lastModifiedBy>
  <cp:revision>6</cp:revision>
  <cp:lastPrinted>2023-11-21T08:57:00Z</cp:lastPrinted>
  <dcterms:created xsi:type="dcterms:W3CDTF">2023-08-03T12:20:00Z</dcterms:created>
  <dcterms:modified xsi:type="dcterms:W3CDTF">2023-11-27T13:20:00Z</dcterms:modified>
</cp:coreProperties>
</file>