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D77E4F" w:rsidRDefault="00D77E4F" w:rsidP="000A5D07">
      <w:pPr>
        <w:spacing w:line="276" w:lineRule="auto"/>
        <w:ind w:left="426"/>
        <w:jc w:val="center"/>
        <w:rPr>
          <w:b/>
        </w:rPr>
      </w:pPr>
      <w:r w:rsidRPr="00D77E4F">
        <w:rPr>
          <w:b/>
        </w:rPr>
        <w:t>MĚSTYS PROSIMĚŘICE</w:t>
      </w:r>
    </w:p>
    <w:p w:rsidR="00D51D24" w:rsidRPr="00D77E4F" w:rsidRDefault="00D77E4F" w:rsidP="000A5D07">
      <w:pPr>
        <w:spacing w:line="276" w:lineRule="auto"/>
        <w:ind w:left="426"/>
        <w:jc w:val="center"/>
        <w:rPr>
          <w:b/>
        </w:rPr>
      </w:pPr>
      <w:r w:rsidRPr="00D77E4F">
        <w:rPr>
          <w:b/>
        </w:rPr>
        <w:t>ZASTUPITELSTVO MĚSTYSE PROSIMĚŘICE</w:t>
      </w:r>
    </w:p>
    <w:p w:rsidR="00D77E4F" w:rsidRPr="00D77E4F" w:rsidRDefault="00D77E4F" w:rsidP="000A5D07">
      <w:pPr>
        <w:spacing w:line="276" w:lineRule="auto"/>
        <w:ind w:left="426"/>
        <w:jc w:val="center"/>
        <w:rPr>
          <w:b/>
        </w:rPr>
      </w:pPr>
    </w:p>
    <w:p w:rsidR="0024722A" w:rsidRPr="007A0DD9" w:rsidRDefault="00D77E4F" w:rsidP="000A5D07">
      <w:pPr>
        <w:spacing w:line="276" w:lineRule="auto"/>
        <w:ind w:left="426"/>
        <w:jc w:val="center"/>
        <w:rPr>
          <w:b/>
          <w:sz w:val="28"/>
          <w:szCs w:val="28"/>
        </w:rPr>
      </w:pPr>
      <w:r w:rsidRPr="007A0DD9">
        <w:rPr>
          <w:b/>
          <w:sz w:val="28"/>
          <w:szCs w:val="28"/>
        </w:rPr>
        <w:t xml:space="preserve">Obecně závazná vyhláška </w:t>
      </w:r>
      <w:r w:rsidR="007A0DD9" w:rsidRPr="007A0DD9">
        <w:rPr>
          <w:b/>
          <w:sz w:val="28"/>
          <w:szCs w:val="28"/>
        </w:rPr>
        <w:t>městyse Prosiměřice</w:t>
      </w:r>
    </w:p>
    <w:p w:rsidR="0024722A" w:rsidRPr="00D77E4F" w:rsidRDefault="0024722A" w:rsidP="000A5D07">
      <w:pPr>
        <w:pStyle w:val="NormlnIMP"/>
        <w:spacing w:line="240" w:lineRule="auto"/>
        <w:ind w:left="426"/>
        <w:jc w:val="center"/>
        <w:rPr>
          <w:b/>
          <w:color w:val="000000"/>
          <w:sz w:val="28"/>
          <w:szCs w:val="28"/>
        </w:rPr>
      </w:pPr>
      <w:r w:rsidRPr="00D77E4F">
        <w:rPr>
          <w:b/>
          <w:color w:val="000000"/>
          <w:sz w:val="28"/>
          <w:szCs w:val="28"/>
        </w:rPr>
        <w:t xml:space="preserve">o </w:t>
      </w:r>
      <w:r w:rsidR="00A342C0" w:rsidRPr="00D77E4F">
        <w:rPr>
          <w:b/>
          <w:color w:val="000000"/>
          <w:sz w:val="28"/>
          <w:szCs w:val="28"/>
        </w:rPr>
        <w:t xml:space="preserve">stanovení obecního systému </w:t>
      </w:r>
      <w:r w:rsidR="00031731" w:rsidRPr="00D77E4F">
        <w:rPr>
          <w:b/>
          <w:color w:val="000000"/>
          <w:sz w:val="28"/>
          <w:szCs w:val="28"/>
        </w:rPr>
        <w:t>odpadového hospodářství</w:t>
      </w:r>
      <w:r w:rsidRPr="00D77E4F">
        <w:rPr>
          <w:b/>
          <w:color w:val="000000"/>
          <w:sz w:val="28"/>
          <w:szCs w:val="28"/>
        </w:rPr>
        <w:t xml:space="preserve"> </w:t>
      </w:r>
    </w:p>
    <w:p w:rsidR="0024722A" w:rsidRPr="00D77E4F" w:rsidRDefault="0024722A">
      <w:pPr>
        <w:jc w:val="both"/>
        <w:rPr>
          <w:sz w:val="28"/>
          <w:szCs w:val="28"/>
        </w:rPr>
      </w:pPr>
    </w:p>
    <w:p w:rsidR="0024722A" w:rsidRPr="002E2FA4" w:rsidRDefault="0042723F" w:rsidP="002E2FA4">
      <w:pPr>
        <w:pStyle w:val="Zkladntextodsazen2"/>
        <w:ind w:left="0" w:firstLine="0"/>
        <w:rPr>
          <w:szCs w:val="24"/>
        </w:rPr>
      </w:pPr>
      <w:r w:rsidRPr="00D77E4F">
        <w:rPr>
          <w:szCs w:val="24"/>
        </w:rPr>
        <w:t xml:space="preserve">Zastupitelstvo </w:t>
      </w:r>
      <w:r w:rsidR="00D77E4F">
        <w:rPr>
          <w:szCs w:val="24"/>
        </w:rPr>
        <w:t xml:space="preserve">městyse Prosiměřice </w:t>
      </w:r>
      <w:r w:rsidR="00B5618D">
        <w:rPr>
          <w:szCs w:val="24"/>
        </w:rPr>
        <w:t xml:space="preserve">se </w:t>
      </w:r>
      <w:r w:rsidR="00E2491F" w:rsidRPr="00D77E4F">
        <w:rPr>
          <w:szCs w:val="24"/>
        </w:rPr>
        <w:t>na svém zasedání dne</w:t>
      </w:r>
      <w:r w:rsidR="00031F83">
        <w:rPr>
          <w:szCs w:val="24"/>
        </w:rPr>
        <w:t xml:space="preserve"> </w:t>
      </w:r>
      <w:r w:rsidR="007107BE">
        <w:rPr>
          <w:szCs w:val="24"/>
        </w:rPr>
        <w:t>24.8.</w:t>
      </w:r>
      <w:r w:rsidR="00825EC8">
        <w:rPr>
          <w:szCs w:val="24"/>
        </w:rPr>
        <w:t xml:space="preserve">2023 </w:t>
      </w:r>
      <w:r w:rsidR="0024722A" w:rsidRPr="00D77E4F">
        <w:rPr>
          <w:szCs w:val="24"/>
        </w:rPr>
        <w:t>usnesením</w:t>
      </w:r>
      <w:r w:rsidR="00031F83">
        <w:rPr>
          <w:szCs w:val="24"/>
        </w:rPr>
        <w:t xml:space="preserve"> č.</w:t>
      </w:r>
      <w:r w:rsidR="00B5618D">
        <w:rPr>
          <w:szCs w:val="24"/>
        </w:rPr>
        <w:t> </w:t>
      </w:r>
      <w:r w:rsidR="007472BC">
        <w:rPr>
          <w:szCs w:val="24"/>
        </w:rPr>
        <w:t>1</w:t>
      </w:r>
      <w:r w:rsidR="00B60A20">
        <w:rPr>
          <w:szCs w:val="24"/>
        </w:rPr>
        <w:t>77</w:t>
      </w:r>
      <w:r w:rsidR="00825EC8">
        <w:rPr>
          <w:szCs w:val="24"/>
        </w:rPr>
        <w:t>/2023</w:t>
      </w:r>
      <w:r w:rsidR="007472BC">
        <w:rPr>
          <w:szCs w:val="24"/>
        </w:rPr>
        <w:t xml:space="preserve"> </w:t>
      </w:r>
      <w:r w:rsidR="0024722A" w:rsidRPr="00D77E4F">
        <w:rPr>
          <w:szCs w:val="24"/>
        </w:rPr>
        <w:t xml:space="preserve">usneslo vydat na základě § </w:t>
      </w:r>
      <w:r w:rsidR="00A342C0" w:rsidRPr="00D77E4F">
        <w:rPr>
          <w:szCs w:val="24"/>
        </w:rPr>
        <w:t>59</w:t>
      </w:r>
      <w:r w:rsidR="0024722A" w:rsidRPr="00D77E4F">
        <w:rPr>
          <w:szCs w:val="24"/>
        </w:rPr>
        <w:t xml:space="preserve"> odst. </w:t>
      </w:r>
      <w:r w:rsidR="00A07653" w:rsidRPr="00D77E4F">
        <w:rPr>
          <w:szCs w:val="24"/>
        </w:rPr>
        <w:t>4</w:t>
      </w:r>
      <w:r w:rsidR="0024722A" w:rsidRPr="00D77E4F">
        <w:rPr>
          <w:szCs w:val="24"/>
        </w:rPr>
        <w:t xml:space="preserve"> zákona </w:t>
      </w:r>
      <w:r w:rsidR="00696155" w:rsidRPr="00D77E4F">
        <w:rPr>
          <w:szCs w:val="24"/>
        </w:rPr>
        <w:t>č. 541/2020 Sb.,</w:t>
      </w:r>
      <w:r w:rsidR="0024722A" w:rsidRPr="00D77E4F">
        <w:rPr>
          <w:szCs w:val="24"/>
        </w:rPr>
        <w:t xml:space="preserve"> o</w:t>
      </w:r>
      <w:r w:rsidR="001869E0" w:rsidRPr="00D77E4F">
        <w:rPr>
          <w:szCs w:val="24"/>
        </w:rPr>
        <w:t xml:space="preserve"> odpadech</w:t>
      </w:r>
      <w:r w:rsidR="0024722A" w:rsidRPr="00D77E4F">
        <w:rPr>
          <w:szCs w:val="24"/>
        </w:rPr>
        <w:t xml:space="preserve"> (dále jen „zákon o odpadech“), a v souladu s § 10 písm. d) a § 84 odst. 2 písm. h) zákona</w:t>
      </w:r>
      <w:r w:rsidR="00D51D24" w:rsidRPr="00D77E4F">
        <w:rPr>
          <w:szCs w:val="24"/>
        </w:rPr>
        <w:t xml:space="preserve"> </w:t>
      </w:r>
      <w:r w:rsidR="0024722A" w:rsidRPr="00D77E4F">
        <w:rPr>
          <w:szCs w:val="24"/>
        </w:rPr>
        <w:t>č.</w:t>
      </w:r>
      <w:r w:rsidR="00B60A20">
        <w:rPr>
          <w:szCs w:val="24"/>
        </w:rPr>
        <w:t> </w:t>
      </w:r>
      <w:r w:rsidR="0024722A" w:rsidRPr="00D77E4F">
        <w:rPr>
          <w:szCs w:val="24"/>
        </w:rPr>
        <w:t>128/2000 Sb., o</w:t>
      </w:r>
      <w:r w:rsidR="007472BC">
        <w:rPr>
          <w:szCs w:val="24"/>
        </w:rPr>
        <w:t> </w:t>
      </w:r>
      <w:r w:rsidR="0024722A" w:rsidRPr="00D77E4F">
        <w:rPr>
          <w:szCs w:val="24"/>
        </w:rPr>
        <w:t>obcích (obecní zřízení</w:t>
      </w:r>
      <w:r w:rsidR="00244C59" w:rsidRPr="00D77E4F">
        <w:rPr>
          <w:szCs w:val="24"/>
        </w:rPr>
        <w:t>), ve znění pozdějších předpisů</w:t>
      </w:r>
      <w:r w:rsidR="00E8031C" w:rsidRPr="00D77E4F">
        <w:rPr>
          <w:szCs w:val="24"/>
        </w:rPr>
        <w:t>,</w:t>
      </w:r>
      <w:r w:rsidR="0024722A" w:rsidRPr="00D77E4F">
        <w:rPr>
          <w:szCs w:val="24"/>
        </w:rPr>
        <w:t xml:space="preserve"> tuto obecně závaznou vyhlášku</w:t>
      </w:r>
      <w:r w:rsidR="00E8031C" w:rsidRPr="00D77E4F">
        <w:rPr>
          <w:szCs w:val="24"/>
        </w:rPr>
        <w:t xml:space="preserve"> (dále jen „vyhláška“)</w:t>
      </w:r>
      <w:r w:rsidR="0024722A" w:rsidRPr="00D77E4F">
        <w:rPr>
          <w:szCs w:val="24"/>
        </w:rPr>
        <w:t>:</w:t>
      </w:r>
    </w:p>
    <w:p w:rsidR="00215BA2" w:rsidRPr="007472BC" w:rsidRDefault="00215BA2">
      <w:pPr>
        <w:jc w:val="center"/>
        <w:rPr>
          <w:b/>
          <w:sz w:val="16"/>
          <w:szCs w:val="16"/>
        </w:rPr>
      </w:pPr>
    </w:p>
    <w:p w:rsidR="0024722A" w:rsidRPr="00D77E4F" w:rsidRDefault="0024722A" w:rsidP="000A5D07">
      <w:pPr>
        <w:ind w:left="426"/>
        <w:jc w:val="center"/>
        <w:rPr>
          <w:b/>
        </w:rPr>
      </w:pPr>
      <w:r w:rsidRPr="00D77E4F">
        <w:rPr>
          <w:b/>
        </w:rPr>
        <w:t>Čl. 1</w:t>
      </w:r>
    </w:p>
    <w:p w:rsidR="0024722A" w:rsidRPr="00D77E4F" w:rsidRDefault="0024722A" w:rsidP="000A5D07">
      <w:pPr>
        <w:pStyle w:val="Nadpis2"/>
        <w:ind w:left="426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Úvodní ustanovení</w:t>
      </w:r>
    </w:p>
    <w:p w:rsidR="00BA2FB8" w:rsidRPr="007472BC" w:rsidRDefault="00BA2FB8" w:rsidP="000A5D07">
      <w:pPr>
        <w:tabs>
          <w:tab w:val="left" w:pos="567"/>
        </w:tabs>
        <w:ind w:left="426"/>
        <w:jc w:val="both"/>
      </w:pPr>
    </w:p>
    <w:p w:rsidR="00D77E4F" w:rsidRPr="007472BC" w:rsidRDefault="0024722A" w:rsidP="00A07F59">
      <w:pPr>
        <w:numPr>
          <w:ilvl w:val="0"/>
          <w:numId w:val="24"/>
        </w:numPr>
        <w:tabs>
          <w:tab w:val="left" w:pos="142"/>
          <w:tab w:val="left" w:pos="426"/>
        </w:tabs>
        <w:ind w:left="0" w:firstLine="0"/>
        <w:jc w:val="both"/>
      </w:pPr>
      <w:r w:rsidRPr="007472BC">
        <w:t xml:space="preserve">Tato vyhláška stanovuje </w:t>
      </w:r>
      <w:r w:rsidR="00A342C0" w:rsidRPr="007472BC">
        <w:t xml:space="preserve">obecní systém </w:t>
      </w:r>
      <w:r w:rsidR="00BD2B1D" w:rsidRPr="007472BC">
        <w:t xml:space="preserve">odpadového hospodářství na území </w:t>
      </w:r>
      <w:r w:rsidR="00D77E4F" w:rsidRPr="007472BC">
        <w:t xml:space="preserve">městyse </w:t>
      </w:r>
      <w:r w:rsidR="00A07F59" w:rsidRPr="007472BC">
        <w:tab/>
        <w:t xml:space="preserve">     </w:t>
      </w:r>
      <w:r w:rsidR="00D77E4F" w:rsidRPr="007472BC">
        <w:t>Prosiměřice.</w:t>
      </w:r>
    </w:p>
    <w:p w:rsidR="00EB486C" w:rsidRPr="007472BC" w:rsidRDefault="00EB486C" w:rsidP="00A07F59">
      <w:pPr>
        <w:tabs>
          <w:tab w:val="left" w:pos="142"/>
        </w:tabs>
        <w:jc w:val="both"/>
      </w:pPr>
    </w:p>
    <w:p w:rsidR="006B58B2" w:rsidRPr="005172DE" w:rsidRDefault="00EB486C" w:rsidP="00AC0756">
      <w:pPr>
        <w:numPr>
          <w:ilvl w:val="0"/>
          <w:numId w:val="24"/>
        </w:numPr>
        <w:tabs>
          <w:tab w:val="left" w:pos="-142"/>
          <w:tab w:val="left" w:pos="142"/>
          <w:tab w:val="left" w:pos="426"/>
          <w:tab w:val="left" w:pos="567"/>
        </w:tabs>
        <w:autoSpaceDE w:val="0"/>
        <w:autoSpaceDN w:val="0"/>
        <w:adjustRightInd w:val="0"/>
        <w:ind w:left="142" w:hanging="142"/>
        <w:jc w:val="both"/>
      </w:pPr>
      <w:r w:rsidRPr="007472BC">
        <w:t>Každý je povinen odpad nebo movitou věc, které předává do obecního systému,</w:t>
      </w:r>
      <w:r w:rsidR="006B58B2" w:rsidRPr="007472BC">
        <w:t xml:space="preserve"> </w:t>
      </w:r>
      <w:r w:rsidRPr="007472BC">
        <w:t xml:space="preserve">odkládat </w:t>
      </w:r>
      <w:r w:rsidR="00A07F59" w:rsidRPr="007472BC">
        <w:t xml:space="preserve">  </w:t>
      </w:r>
      <w:r w:rsidR="00A07F59" w:rsidRPr="007472BC">
        <w:tab/>
      </w:r>
      <w:r w:rsidRPr="007472BC">
        <w:t xml:space="preserve">na místa určená </w:t>
      </w:r>
      <w:r w:rsidR="00D77E4F" w:rsidRPr="007472BC">
        <w:t>městysem</w:t>
      </w:r>
      <w:r w:rsidRPr="007472BC">
        <w:t xml:space="preserve"> v souladu s povinnostmi stanovenými pro daný druh,</w:t>
      </w:r>
      <w:r w:rsidR="00A07F59" w:rsidRPr="005172DE">
        <w:tab/>
      </w:r>
      <w:r w:rsidRPr="005172DE">
        <w:t>kategorii nebo materiál odpadu nebo movitých věcí</w:t>
      </w:r>
      <w:r w:rsidR="00AF6B53" w:rsidRPr="005172DE">
        <w:t>,</w:t>
      </w:r>
      <w:r w:rsidRPr="005172DE">
        <w:t xml:space="preserve"> </w:t>
      </w:r>
      <w:r w:rsidR="006B58B2" w:rsidRPr="005172DE">
        <w:t>zákonem o odpadech</w:t>
      </w:r>
      <w:r w:rsidR="005172DE">
        <w:t xml:space="preserve"> a touto</w:t>
      </w:r>
      <w:r w:rsidR="00A07F59" w:rsidRPr="005172DE">
        <w:tab/>
      </w:r>
      <w:r w:rsidRPr="005172DE">
        <w:t>vyhláškou</w:t>
      </w:r>
      <w:r w:rsidR="008D1A5F" w:rsidRPr="005172DE">
        <w:t>.</w:t>
      </w:r>
      <w:r w:rsidR="006B58B2" w:rsidRPr="005172DE">
        <w:rPr>
          <w:rStyle w:val="Znakapoznpodarou"/>
        </w:rPr>
        <w:footnoteReference w:id="1"/>
      </w:r>
      <w:r w:rsidR="008D1A5F" w:rsidRPr="005172DE">
        <w:rPr>
          <w:vertAlign w:val="superscript"/>
        </w:rPr>
        <w:t>)</w:t>
      </w:r>
    </w:p>
    <w:p w:rsidR="006B58B2" w:rsidRPr="00D77E4F" w:rsidRDefault="006B58B2" w:rsidP="00A07F59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</w:pPr>
    </w:p>
    <w:p w:rsidR="00D62F8B" w:rsidRPr="00D77E4F" w:rsidRDefault="006B58B2" w:rsidP="00A07F59">
      <w:pPr>
        <w:numPr>
          <w:ilvl w:val="0"/>
          <w:numId w:val="24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D77E4F">
        <w:t xml:space="preserve"> </w:t>
      </w:r>
      <w:r w:rsidR="00A07F59">
        <w:t xml:space="preserve"> V </w:t>
      </w:r>
      <w:r w:rsidRPr="00D77E4F">
        <w:t xml:space="preserve">okamžiku, kdy osoba zapojená do obecního systému odloží movitou věc nebo </w:t>
      </w:r>
      <w:r w:rsidR="00A07F59">
        <w:t>odpad,</w:t>
      </w:r>
      <w:r w:rsidR="00A07F59">
        <w:tab/>
        <w:t xml:space="preserve">    </w:t>
      </w:r>
      <w:r w:rsidRPr="00D77E4F">
        <w:t xml:space="preserve"> s výjimkou výrobků s ukončenou životností, na místě </w:t>
      </w:r>
      <w:r w:rsidR="00D77E4F">
        <w:t>městysem</w:t>
      </w:r>
      <w:r w:rsidRPr="00D77E4F">
        <w:t xml:space="preserve"> k tomuto účelu </w:t>
      </w:r>
      <w:r w:rsidR="00A07F59">
        <w:t xml:space="preserve">         </w:t>
      </w:r>
      <w:r w:rsidR="00A07F59">
        <w:tab/>
      </w:r>
      <w:r w:rsidR="00A07F59">
        <w:tab/>
        <w:t xml:space="preserve">  </w:t>
      </w:r>
      <w:r w:rsidR="00E82BC4">
        <w:t xml:space="preserve">   </w:t>
      </w:r>
      <w:r w:rsidR="00A07F59">
        <w:t>ur</w:t>
      </w:r>
      <w:r w:rsidRPr="00D77E4F">
        <w:t xml:space="preserve">čeném, stává se </w:t>
      </w:r>
      <w:r w:rsidR="00D77E4F">
        <w:t>městys</w:t>
      </w:r>
      <w:r w:rsidRPr="00D77E4F">
        <w:t xml:space="preserve"> vlastníkem této movité věci nebo odpadu</w:t>
      </w:r>
      <w:r w:rsidR="008D1A5F">
        <w:t>.</w:t>
      </w:r>
      <w:r w:rsidRPr="00D77E4F">
        <w:rPr>
          <w:rStyle w:val="Znakapoznpodarou"/>
        </w:rPr>
        <w:footnoteReference w:id="2"/>
      </w:r>
      <w:r w:rsidR="008D1A5F" w:rsidRPr="00A07F59">
        <w:rPr>
          <w:vertAlign w:val="superscript"/>
        </w:rPr>
        <w:t>)</w:t>
      </w:r>
      <w:r w:rsidRPr="00D77E4F">
        <w:t xml:space="preserve"> </w:t>
      </w:r>
    </w:p>
    <w:p w:rsidR="00D62F8B" w:rsidRPr="00D77E4F" w:rsidRDefault="00D62F8B" w:rsidP="00A07F59">
      <w:pPr>
        <w:tabs>
          <w:tab w:val="left" w:pos="-142"/>
          <w:tab w:val="left" w:pos="142"/>
        </w:tabs>
        <w:autoSpaceDE w:val="0"/>
        <w:autoSpaceDN w:val="0"/>
        <w:adjustRightInd w:val="0"/>
        <w:jc w:val="both"/>
      </w:pPr>
    </w:p>
    <w:p w:rsidR="00D62F8B" w:rsidRPr="00D77E4F" w:rsidRDefault="00E82BC4" w:rsidP="00E82BC4">
      <w:pPr>
        <w:numPr>
          <w:ilvl w:val="0"/>
          <w:numId w:val="24"/>
        </w:numPr>
        <w:tabs>
          <w:tab w:val="left" w:pos="-142"/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</w:pPr>
      <w:r>
        <w:t xml:space="preserve">  </w:t>
      </w:r>
      <w:r w:rsidR="00D62F8B" w:rsidRPr="00D77E4F">
        <w:t xml:space="preserve">Stanoviště sběrných nádob je místo, kde jsou sběrné nádoby trvale nebo přechodně </w:t>
      </w:r>
      <w:r w:rsidR="00A07F59">
        <w:tab/>
      </w:r>
      <w:r w:rsidR="00A07F59">
        <w:tab/>
      </w:r>
      <w:r>
        <w:t xml:space="preserve">     </w:t>
      </w:r>
      <w:r w:rsidR="00D62F8B" w:rsidRPr="00D77E4F">
        <w:t>umístěny</w:t>
      </w:r>
      <w:r w:rsidR="006741C6">
        <w:t xml:space="preserve"> za účelem dalšího nakládání s</w:t>
      </w:r>
      <w:r w:rsidR="00D62F8B" w:rsidRPr="00D77E4F">
        <w:t xml:space="preserve"> komunálním odpadem. Stanoviště sběrných </w:t>
      </w:r>
      <w:r w:rsidR="00A07F59">
        <w:tab/>
      </w:r>
      <w:r w:rsidR="00A07F59">
        <w:tab/>
      </w:r>
      <w:r>
        <w:t xml:space="preserve">     </w:t>
      </w:r>
      <w:r w:rsidR="00D62F8B" w:rsidRPr="00D77E4F">
        <w:t>nádob jsou individuální nebo společná pro více uživatelů.</w:t>
      </w:r>
    </w:p>
    <w:p w:rsidR="00012F79" w:rsidRPr="00D77E4F" w:rsidRDefault="00012F79" w:rsidP="00A07F59">
      <w:pPr>
        <w:jc w:val="both"/>
        <w:rPr>
          <w:b/>
        </w:rPr>
      </w:pPr>
    </w:p>
    <w:p w:rsidR="0024722A" w:rsidRPr="00D77E4F" w:rsidRDefault="0024722A" w:rsidP="000A5D07">
      <w:pPr>
        <w:ind w:left="426"/>
        <w:jc w:val="center"/>
        <w:rPr>
          <w:b/>
        </w:rPr>
      </w:pPr>
      <w:r w:rsidRPr="00D77E4F">
        <w:rPr>
          <w:b/>
        </w:rPr>
        <w:t>Čl. 2</w:t>
      </w:r>
    </w:p>
    <w:p w:rsidR="00CB5754" w:rsidRPr="00D77E4F" w:rsidRDefault="004B018B" w:rsidP="000A5D07">
      <w:pPr>
        <w:ind w:left="426"/>
        <w:jc w:val="center"/>
      </w:pPr>
      <w:r w:rsidRPr="00D77E4F">
        <w:rPr>
          <w:b/>
        </w:rPr>
        <w:t xml:space="preserve">Oddělené soustřeďování komunálního odpadu </w:t>
      </w:r>
    </w:p>
    <w:p w:rsidR="00CB5754" w:rsidRPr="00D77E4F" w:rsidRDefault="00CB5754" w:rsidP="00CB5754">
      <w:pPr>
        <w:jc w:val="center"/>
      </w:pPr>
    </w:p>
    <w:p w:rsidR="0024722A" w:rsidRPr="00D77E4F" w:rsidRDefault="00F53E58" w:rsidP="00D51D24">
      <w:pPr>
        <w:numPr>
          <w:ilvl w:val="0"/>
          <w:numId w:val="17"/>
        </w:numPr>
        <w:jc w:val="both"/>
      </w:pPr>
      <w:r w:rsidRPr="00D77E4F">
        <w:t>Osoby předávající k</w:t>
      </w:r>
      <w:r w:rsidR="0024722A" w:rsidRPr="00D77E4F">
        <w:t xml:space="preserve">omunální odpad </w:t>
      </w:r>
      <w:r w:rsidRPr="00D77E4F">
        <w:t xml:space="preserve">na místa určená obcí jsou povinny </w:t>
      </w:r>
      <w:r w:rsidR="00E5725E" w:rsidRPr="00D77E4F">
        <w:t>od</w:t>
      </w:r>
      <w:r w:rsidR="00912D28" w:rsidRPr="00D77E4F">
        <w:t xml:space="preserve">děleně soustřeďovat </w:t>
      </w:r>
      <w:r w:rsidRPr="00D77E4F">
        <w:t xml:space="preserve">následující </w:t>
      </w:r>
      <w:r w:rsidR="009B77CC" w:rsidRPr="00D77E4F">
        <w:t>složky</w:t>
      </w:r>
      <w:r w:rsidR="0024722A" w:rsidRPr="00D77E4F">
        <w:t>:</w:t>
      </w:r>
    </w:p>
    <w:p w:rsidR="009B77CC" w:rsidRPr="00FA7190" w:rsidRDefault="009B77CC" w:rsidP="00FA7190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bCs/>
          <w:color w:val="000000"/>
          <w:sz w:val="24"/>
          <w:szCs w:val="24"/>
        </w:rPr>
      </w:pPr>
    </w:p>
    <w:p w:rsidR="009B77CC" w:rsidRPr="00D77E4F" w:rsidRDefault="00D77E4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9B77CC" w:rsidRPr="00D77E4F">
        <w:rPr>
          <w:rFonts w:ascii="Times New Roman" w:hAnsi="Times New Roman"/>
          <w:bCs/>
          <w:color w:val="000000"/>
          <w:sz w:val="24"/>
          <w:szCs w:val="24"/>
        </w:rPr>
        <w:t>apír</w:t>
      </w:r>
    </w:p>
    <w:p w:rsidR="009B77CC" w:rsidRPr="00D77E4F" w:rsidRDefault="00D77E4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9B77CC" w:rsidRPr="00D77E4F">
        <w:rPr>
          <w:rFonts w:ascii="Times New Roman" w:hAnsi="Times New Roman"/>
          <w:bCs/>
          <w:color w:val="000000"/>
          <w:sz w:val="24"/>
          <w:szCs w:val="24"/>
        </w:rPr>
        <w:t>lasty</w:t>
      </w:r>
      <w:r w:rsidR="00745703" w:rsidRPr="00D77E4F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 nápojových kartonů</w:t>
      </w:r>
    </w:p>
    <w:p w:rsidR="009B77CC" w:rsidRPr="00D77E4F" w:rsidRDefault="00D77E4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9B77CC" w:rsidRPr="00D77E4F">
        <w:rPr>
          <w:rFonts w:ascii="Times New Roman" w:hAnsi="Times New Roman"/>
          <w:bCs/>
          <w:color w:val="000000"/>
          <w:sz w:val="24"/>
          <w:szCs w:val="24"/>
        </w:rPr>
        <w:t>klo</w:t>
      </w:r>
    </w:p>
    <w:p w:rsidR="009B77CC" w:rsidRPr="00D77E4F" w:rsidRDefault="00D77E4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9B77CC" w:rsidRPr="00D77E4F">
        <w:rPr>
          <w:rFonts w:ascii="Times New Roman" w:hAnsi="Times New Roman"/>
          <w:bCs/>
          <w:color w:val="000000"/>
          <w:sz w:val="24"/>
          <w:szCs w:val="24"/>
        </w:rPr>
        <w:t>ovy</w:t>
      </w:r>
    </w:p>
    <w:p w:rsidR="0024722A" w:rsidRPr="00D77E4F" w:rsidRDefault="00D77E4F" w:rsidP="00223F72">
      <w:pPr>
        <w:numPr>
          <w:ilvl w:val="0"/>
          <w:numId w:val="10"/>
        </w:numPr>
        <w:rPr>
          <w:iCs/>
        </w:rPr>
      </w:pPr>
      <w:r>
        <w:rPr>
          <w:bCs/>
          <w:color w:val="000000"/>
        </w:rPr>
        <w:t>n</w:t>
      </w:r>
      <w:r w:rsidR="009B77CC" w:rsidRPr="00D77E4F">
        <w:rPr>
          <w:bCs/>
          <w:color w:val="000000"/>
        </w:rPr>
        <w:t>ebezpečné odpady</w:t>
      </w:r>
    </w:p>
    <w:p w:rsidR="00053446" w:rsidRPr="00D77E4F" w:rsidRDefault="00D77E4F" w:rsidP="00223F72">
      <w:pPr>
        <w:numPr>
          <w:ilvl w:val="0"/>
          <w:numId w:val="10"/>
        </w:numPr>
        <w:rPr>
          <w:bCs/>
          <w:color w:val="000000"/>
        </w:rPr>
      </w:pPr>
      <w:r>
        <w:rPr>
          <w:bCs/>
          <w:color w:val="000000"/>
        </w:rPr>
        <w:t>o</w:t>
      </w:r>
      <w:r w:rsidR="00053446" w:rsidRPr="00D77E4F">
        <w:rPr>
          <w:bCs/>
          <w:color w:val="000000"/>
        </w:rPr>
        <w:t>bjemný odpad</w:t>
      </w:r>
    </w:p>
    <w:p w:rsidR="00E66B2E" w:rsidRDefault="00D77E4F" w:rsidP="00115D40">
      <w:pPr>
        <w:numPr>
          <w:ilvl w:val="0"/>
          <w:numId w:val="10"/>
        </w:numPr>
        <w:rPr>
          <w:iCs/>
        </w:rPr>
      </w:pPr>
      <w:r>
        <w:rPr>
          <w:iCs/>
        </w:rPr>
        <w:t>j</w:t>
      </w:r>
      <w:r w:rsidR="006F432E" w:rsidRPr="00D77E4F">
        <w:rPr>
          <w:iCs/>
        </w:rPr>
        <w:t>edlé oleje a tuky</w:t>
      </w:r>
    </w:p>
    <w:p w:rsidR="007472BC" w:rsidRPr="007472BC" w:rsidRDefault="007472BC" w:rsidP="007472BC">
      <w:pPr>
        <w:numPr>
          <w:ilvl w:val="0"/>
          <w:numId w:val="10"/>
        </w:numPr>
        <w:rPr>
          <w:iCs/>
        </w:rPr>
      </w:pPr>
      <w:r>
        <w:rPr>
          <w:iCs/>
        </w:rPr>
        <w:t>s</w:t>
      </w:r>
      <w:r w:rsidRPr="00D77E4F">
        <w:rPr>
          <w:iCs/>
        </w:rPr>
        <w:t>měsný komunální odpad</w:t>
      </w:r>
      <w:r>
        <w:rPr>
          <w:iCs/>
        </w:rPr>
        <w:t>.</w:t>
      </w:r>
    </w:p>
    <w:p w:rsidR="00A07F59" w:rsidRPr="00535390" w:rsidRDefault="00A07F59" w:rsidP="00A07F59">
      <w:pPr>
        <w:ind w:left="786"/>
        <w:rPr>
          <w:iCs/>
        </w:rPr>
      </w:pPr>
    </w:p>
    <w:p w:rsidR="00262D62" w:rsidRPr="00D77E4F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D77E4F">
        <w:rPr>
          <w:szCs w:val="24"/>
        </w:rPr>
        <w:t>Směsný</w:t>
      </w:r>
      <w:r w:rsidR="00FB36A3" w:rsidRPr="00D77E4F">
        <w:rPr>
          <w:szCs w:val="24"/>
        </w:rPr>
        <w:t xml:space="preserve">m </w:t>
      </w:r>
      <w:r w:rsidR="00795009" w:rsidRPr="00D77E4F">
        <w:rPr>
          <w:szCs w:val="24"/>
        </w:rPr>
        <w:t>komunální</w:t>
      </w:r>
      <w:r w:rsidR="00FB36A3" w:rsidRPr="00D77E4F">
        <w:rPr>
          <w:szCs w:val="24"/>
        </w:rPr>
        <w:t>m</w:t>
      </w:r>
      <w:r w:rsidR="00795009" w:rsidRPr="00D77E4F">
        <w:rPr>
          <w:szCs w:val="24"/>
        </w:rPr>
        <w:t xml:space="preserve"> </w:t>
      </w:r>
      <w:r w:rsidRPr="00D77E4F">
        <w:rPr>
          <w:szCs w:val="24"/>
        </w:rPr>
        <w:t>odpad</w:t>
      </w:r>
      <w:r w:rsidR="00FB36A3" w:rsidRPr="00D77E4F">
        <w:rPr>
          <w:szCs w:val="24"/>
        </w:rPr>
        <w:t>em</w:t>
      </w:r>
      <w:r w:rsidRPr="00D77E4F">
        <w:rPr>
          <w:szCs w:val="24"/>
        </w:rPr>
        <w:t xml:space="preserve"> </w:t>
      </w:r>
      <w:r w:rsidR="00FB36A3" w:rsidRPr="00D77E4F">
        <w:rPr>
          <w:szCs w:val="24"/>
        </w:rPr>
        <w:t>se rozumí</w:t>
      </w:r>
      <w:r w:rsidRPr="00D77E4F">
        <w:rPr>
          <w:szCs w:val="24"/>
        </w:rPr>
        <w:t xml:space="preserve"> zbylý komunální odpad po st</w:t>
      </w:r>
      <w:r w:rsidR="00FB6AE5" w:rsidRPr="00D77E4F">
        <w:rPr>
          <w:szCs w:val="24"/>
        </w:rPr>
        <w:t xml:space="preserve">anoveném vytřídění </w:t>
      </w:r>
      <w:r w:rsidR="00FB36A3" w:rsidRPr="00D77E4F">
        <w:rPr>
          <w:szCs w:val="24"/>
        </w:rPr>
        <w:t>po</w:t>
      </w:r>
      <w:r w:rsidR="00FB6AE5" w:rsidRPr="00D77E4F">
        <w:rPr>
          <w:szCs w:val="24"/>
        </w:rPr>
        <w:t xml:space="preserve">dle </w:t>
      </w:r>
      <w:r w:rsidRPr="00D77E4F">
        <w:rPr>
          <w:szCs w:val="24"/>
        </w:rPr>
        <w:t>odst</w:t>
      </w:r>
      <w:r w:rsidR="00FB36A3" w:rsidRPr="00D77E4F">
        <w:rPr>
          <w:szCs w:val="24"/>
        </w:rPr>
        <w:t>avce</w:t>
      </w:r>
      <w:r w:rsidRPr="00D77E4F">
        <w:rPr>
          <w:szCs w:val="24"/>
        </w:rPr>
        <w:t xml:space="preserve"> 1 písm. a), b), c)</w:t>
      </w:r>
      <w:r w:rsidR="00745703" w:rsidRPr="00D77E4F">
        <w:rPr>
          <w:szCs w:val="24"/>
        </w:rPr>
        <w:t>, d), e)</w:t>
      </w:r>
      <w:r w:rsidR="002C442F" w:rsidRPr="00D77E4F">
        <w:rPr>
          <w:szCs w:val="24"/>
        </w:rPr>
        <w:t>,</w:t>
      </w:r>
      <w:r w:rsidR="00745703" w:rsidRPr="00D77E4F">
        <w:rPr>
          <w:szCs w:val="24"/>
        </w:rPr>
        <w:t xml:space="preserve"> f)</w:t>
      </w:r>
      <w:r w:rsidR="00146767">
        <w:rPr>
          <w:szCs w:val="24"/>
        </w:rPr>
        <w:t xml:space="preserve"> a</w:t>
      </w:r>
      <w:r w:rsidR="00AC2295" w:rsidRPr="00D77E4F">
        <w:rPr>
          <w:szCs w:val="24"/>
        </w:rPr>
        <w:t xml:space="preserve"> </w:t>
      </w:r>
      <w:r w:rsidR="002C442F" w:rsidRPr="00D77E4F">
        <w:rPr>
          <w:szCs w:val="24"/>
        </w:rPr>
        <w:t>g</w:t>
      </w:r>
      <w:r w:rsidR="00547890" w:rsidRPr="00D77E4F">
        <w:rPr>
          <w:szCs w:val="24"/>
        </w:rPr>
        <w:t>)</w:t>
      </w:r>
      <w:r w:rsidRPr="00D77E4F">
        <w:rPr>
          <w:szCs w:val="24"/>
        </w:rPr>
        <w:t>.</w:t>
      </w:r>
    </w:p>
    <w:p w:rsidR="00262D62" w:rsidRPr="00D77E4F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D77E4F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D77E4F">
        <w:rPr>
          <w:szCs w:val="24"/>
        </w:rPr>
        <w:t>Objemný odpad je takový odpad, který vzhledem ke svým rozměrům nemůže být umístěn do sběrných nádob (</w:t>
      </w:r>
      <w:r w:rsidRPr="00D77E4F">
        <w:rPr>
          <w:iCs/>
          <w:szCs w:val="24"/>
        </w:rPr>
        <w:t>n</w:t>
      </w:r>
      <w:r w:rsidR="00D77E4F">
        <w:rPr>
          <w:iCs/>
          <w:szCs w:val="24"/>
        </w:rPr>
        <w:t>apř. koberce, matrace, nábytek</w:t>
      </w:r>
      <w:r w:rsidRPr="00D77E4F">
        <w:rPr>
          <w:szCs w:val="24"/>
        </w:rPr>
        <w:t>).</w:t>
      </w:r>
    </w:p>
    <w:p w:rsidR="00553B78" w:rsidRPr="00D77E4F" w:rsidRDefault="00553B78" w:rsidP="00146767">
      <w:pPr>
        <w:pStyle w:val="Zkladntextodsazen"/>
        <w:ind w:left="426" w:firstLine="0"/>
        <w:jc w:val="center"/>
        <w:rPr>
          <w:szCs w:val="24"/>
        </w:rPr>
      </w:pPr>
    </w:p>
    <w:p w:rsidR="0024722A" w:rsidRPr="00D77E4F" w:rsidRDefault="0024722A" w:rsidP="000A5D07">
      <w:pPr>
        <w:tabs>
          <w:tab w:val="left" w:pos="426"/>
        </w:tabs>
        <w:ind w:left="426"/>
        <w:jc w:val="center"/>
        <w:rPr>
          <w:b/>
        </w:rPr>
      </w:pPr>
      <w:r w:rsidRPr="00D77E4F">
        <w:rPr>
          <w:b/>
        </w:rPr>
        <w:t>Čl. 3</w:t>
      </w:r>
    </w:p>
    <w:p w:rsidR="0024722A" w:rsidRPr="00D77E4F" w:rsidRDefault="00912D28" w:rsidP="000A5D07">
      <w:pPr>
        <w:pStyle w:val="Nadpis2"/>
        <w:tabs>
          <w:tab w:val="left" w:pos="426"/>
        </w:tabs>
        <w:ind w:left="426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S</w:t>
      </w:r>
      <w:r w:rsidR="00F53E58" w:rsidRPr="00D77E4F">
        <w:rPr>
          <w:b/>
          <w:bCs/>
          <w:szCs w:val="24"/>
          <w:u w:val="none"/>
        </w:rPr>
        <w:t>oustřeďování</w:t>
      </w:r>
      <w:r w:rsidR="00E5725E" w:rsidRPr="00D77E4F">
        <w:rPr>
          <w:b/>
          <w:bCs/>
          <w:szCs w:val="24"/>
          <w:u w:val="none"/>
        </w:rPr>
        <w:t xml:space="preserve"> </w:t>
      </w:r>
      <w:r w:rsidR="00D77E4F">
        <w:rPr>
          <w:b/>
          <w:bCs/>
          <w:szCs w:val="24"/>
          <w:u w:val="none"/>
        </w:rPr>
        <w:t xml:space="preserve">skla, </w:t>
      </w:r>
      <w:r w:rsidR="0017608F" w:rsidRPr="00D77E4F">
        <w:rPr>
          <w:b/>
          <w:bCs/>
          <w:szCs w:val="24"/>
          <w:u w:val="none"/>
        </w:rPr>
        <w:t>papíru</w:t>
      </w:r>
      <w:r w:rsidR="00D77E4F">
        <w:rPr>
          <w:b/>
          <w:bCs/>
          <w:szCs w:val="24"/>
          <w:u w:val="none"/>
        </w:rPr>
        <w:t xml:space="preserve"> a</w:t>
      </w:r>
      <w:r w:rsidR="0017608F" w:rsidRPr="00D77E4F">
        <w:rPr>
          <w:b/>
          <w:bCs/>
          <w:szCs w:val="24"/>
          <w:u w:val="none"/>
        </w:rPr>
        <w:t xml:space="preserve"> plast</w:t>
      </w:r>
      <w:r w:rsidR="00E5725E" w:rsidRPr="00D77E4F">
        <w:rPr>
          <w:b/>
          <w:bCs/>
          <w:szCs w:val="24"/>
          <w:u w:val="none"/>
        </w:rPr>
        <w:t>ů</w:t>
      </w:r>
    </w:p>
    <w:p w:rsidR="00223F72" w:rsidRPr="00D77E4F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24722A" w:rsidRDefault="00D77E4F" w:rsidP="00EB2CD8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V</w:t>
      </w:r>
      <w:r w:rsidR="005269EC">
        <w:t>ytříděn</w:t>
      </w:r>
      <w:r>
        <w:t>á složka komunálního odpadu – sklo</w:t>
      </w:r>
      <w:r w:rsidR="005172DE">
        <w:t xml:space="preserve"> -</w:t>
      </w:r>
      <w:r>
        <w:t xml:space="preserve"> je jednotlivě shromažďována do zvláštních sběrných nádob – kontejnerů o objemu 1100 l, umístěných na dvou veřejně přístupných </w:t>
      </w:r>
      <w:r w:rsidR="00D80DC7">
        <w:t xml:space="preserve">sběrných </w:t>
      </w:r>
      <w:r>
        <w:t>místech, a to před základní školou a za obecní kapličkou.</w:t>
      </w:r>
    </w:p>
    <w:p w:rsidR="00D77E4F" w:rsidRDefault="00D77E4F" w:rsidP="00D77E4F">
      <w:pPr>
        <w:tabs>
          <w:tab w:val="num" w:pos="540"/>
          <w:tab w:val="num" w:pos="927"/>
        </w:tabs>
        <w:jc w:val="both"/>
      </w:pPr>
    </w:p>
    <w:p w:rsidR="00D77E4F" w:rsidRDefault="00D66A51" w:rsidP="00E631E5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 xml:space="preserve">Vytříděné složky komunálního odpadu </w:t>
      </w:r>
      <w:r w:rsidR="00535390">
        <w:t xml:space="preserve">- </w:t>
      </w:r>
      <w:r>
        <w:t>papír a plast včetně PET lahví a nápojových kartonů, jsou jednotlivě shromažďovány do zvláštních sběrných nádob – popelnic 240 l (jednotlivé domy)</w:t>
      </w:r>
      <w:r w:rsidR="009C1EB7">
        <w:t>,</w:t>
      </w:r>
      <w:r>
        <w:t xml:space="preserve"> </w:t>
      </w:r>
      <w:r w:rsidR="009C1EB7">
        <w:t>kontejnerů 1100 l (bytové domy) a kontejnerů 1100 l na veřejně přístupném sběrném místě u Domu s pečovatelskou službou.</w:t>
      </w:r>
    </w:p>
    <w:p w:rsidR="00D66A51" w:rsidRDefault="00D66A51" w:rsidP="00D66A51">
      <w:pPr>
        <w:tabs>
          <w:tab w:val="num" w:pos="540"/>
          <w:tab w:val="num" w:pos="927"/>
        </w:tabs>
        <w:ind w:left="360"/>
        <w:jc w:val="both"/>
      </w:pPr>
    </w:p>
    <w:p w:rsidR="00D66A51" w:rsidRDefault="00D66A51" w:rsidP="00EB2CD8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Zvláštní sběrné nádoby jsou barevně odlišeny a označeny příslušnými nápisy:</w:t>
      </w:r>
    </w:p>
    <w:p w:rsidR="00D66A51" w:rsidRDefault="00D66A51" w:rsidP="00D66A51">
      <w:pPr>
        <w:tabs>
          <w:tab w:val="num" w:pos="927"/>
        </w:tabs>
        <w:ind w:left="360"/>
        <w:jc w:val="both"/>
      </w:pPr>
    </w:p>
    <w:p w:rsidR="00D66A51" w:rsidRDefault="00D66A51" w:rsidP="00D66A51">
      <w:pPr>
        <w:tabs>
          <w:tab w:val="num" w:pos="927"/>
        </w:tabs>
        <w:ind w:left="360"/>
        <w:jc w:val="both"/>
      </w:pPr>
      <w:r>
        <w:t>a) PAPÍR – modrá barva</w:t>
      </w:r>
    </w:p>
    <w:p w:rsidR="00D66A51" w:rsidRDefault="00D66A51" w:rsidP="00D66A51">
      <w:pPr>
        <w:tabs>
          <w:tab w:val="num" w:pos="927"/>
        </w:tabs>
        <w:ind w:left="360"/>
        <w:jc w:val="both"/>
      </w:pPr>
      <w:r>
        <w:t>b) PLASTY – žlutá barva</w:t>
      </w:r>
    </w:p>
    <w:p w:rsidR="00D66A51" w:rsidRDefault="00D66A51" w:rsidP="00D66A51">
      <w:pPr>
        <w:tabs>
          <w:tab w:val="num" w:pos="927"/>
        </w:tabs>
        <w:ind w:left="360"/>
        <w:jc w:val="both"/>
      </w:pPr>
      <w:r>
        <w:t>c) SKLO BÍLÉ – bílá barva</w:t>
      </w:r>
    </w:p>
    <w:p w:rsidR="00D66A51" w:rsidRDefault="00D66A51" w:rsidP="00D66A51">
      <w:pPr>
        <w:tabs>
          <w:tab w:val="num" w:pos="927"/>
        </w:tabs>
        <w:ind w:left="360"/>
        <w:jc w:val="both"/>
      </w:pPr>
      <w:r>
        <w:t>d) SKLO BAREVNÉ - zelená barva</w:t>
      </w:r>
    </w:p>
    <w:p w:rsidR="00D66A51" w:rsidRPr="00D77E4F" w:rsidRDefault="00D66A51" w:rsidP="00D66A51">
      <w:pPr>
        <w:tabs>
          <w:tab w:val="num" w:pos="927"/>
        </w:tabs>
        <w:ind w:left="360"/>
        <w:jc w:val="both"/>
      </w:pPr>
    </w:p>
    <w:p w:rsidR="00D66A51" w:rsidRPr="006F694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6F6946">
        <w:rPr>
          <w:szCs w:val="24"/>
        </w:rPr>
        <w:t>Zvláštní sběrné nádoby</w:t>
      </w:r>
      <w:r w:rsidR="00D66A51" w:rsidRPr="006F6946">
        <w:rPr>
          <w:szCs w:val="24"/>
        </w:rPr>
        <w:t xml:space="preserve"> dle odst. 2 </w:t>
      </w:r>
      <w:r w:rsidRPr="006F6946">
        <w:rPr>
          <w:szCs w:val="24"/>
        </w:rPr>
        <w:t xml:space="preserve">jsou </w:t>
      </w:r>
      <w:r w:rsidR="00D66A51" w:rsidRPr="006F6946">
        <w:rPr>
          <w:szCs w:val="24"/>
        </w:rPr>
        <w:t>označeny čipem.</w:t>
      </w:r>
    </w:p>
    <w:p w:rsidR="00D66A51" w:rsidRPr="006F6946" w:rsidRDefault="00D66A51" w:rsidP="00D80DC7">
      <w:pPr>
        <w:pStyle w:val="NormlnIMP"/>
        <w:tabs>
          <w:tab w:val="left" w:pos="284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66A51" w:rsidRPr="008C2923" w:rsidRDefault="00D66A51" w:rsidP="00D66A5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8C2923">
        <w:rPr>
          <w:szCs w:val="24"/>
        </w:rPr>
        <w:t>Do zvláštních sběrných nádob je zakázáno ukládat jiné složky komunálních odpadů, než</w:t>
      </w:r>
      <w:r w:rsidR="008C2923">
        <w:rPr>
          <w:szCs w:val="24"/>
        </w:rPr>
        <w:tab/>
      </w:r>
      <w:r w:rsidRPr="008C2923">
        <w:rPr>
          <w:szCs w:val="24"/>
        </w:rPr>
        <w:t xml:space="preserve"> pro které jsou určeny.</w:t>
      </w:r>
    </w:p>
    <w:p w:rsidR="00D66A51" w:rsidRDefault="00D66A51" w:rsidP="00D66A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D66A51" w:rsidRDefault="00D66A5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>
        <w:rPr>
          <w:szCs w:val="24"/>
        </w:rPr>
        <w:t xml:space="preserve">Zvláštní sběrné nádoby je povinnost plnit tak, aby je bylo možno uzavřít a odpad z nich </w:t>
      </w:r>
      <w:r>
        <w:rPr>
          <w:szCs w:val="24"/>
        </w:rPr>
        <w:tab/>
        <w:t xml:space="preserve">při manipulaci nevypadával. Pokud to umožňuje povaha odpadu, je nutno objem odpadu </w:t>
      </w:r>
      <w:r>
        <w:rPr>
          <w:szCs w:val="24"/>
        </w:rPr>
        <w:tab/>
        <w:t>před jeho odložení</w:t>
      </w:r>
      <w:r w:rsidR="00E631E5">
        <w:rPr>
          <w:szCs w:val="24"/>
        </w:rPr>
        <w:t>m</w:t>
      </w:r>
      <w:r>
        <w:rPr>
          <w:szCs w:val="24"/>
        </w:rPr>
        <w:t xml:space="preserve"> do sběrné nádoby minimalizovat.</w:t>
      </w:r>
    </w:p>
    <w:p w:rsidR="00D13282" w:rsidRPr="00D77E4F" w:rsidRDefault="00D13282" w:rsidP="000C721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24722A" w:rsidRDefault="0024722A" w:rsidP="000A5D07">
      <w:pPr>
        <w:pStyle w:val="Nadpis2"/>
        <w:ind w:left="426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 xml:space="preserve">Čl. </w:t>
      </w:r>
      <w:r w:rsidR="00D226C7" w:rsidRPr="00D77E4F">
        <w:rPr>
          <w:b/>
          <w:bCs/>
          <w:szCs w:val="24"/>
          <w:u w:val="none"/>
        </w:rPr>
        <w:t>4</w:t>
      </w:r>
    </w:p>
    <w:p w:rsidR="00D66A51" w:rsidRDefault="005269EC" w:rsidP="000A5D07">
      <w:pPr>
        <w:ind w:left="426"/>
        <w:jc w:val="center"/>
        <w:rPr>
          <w:b/>
        </w:rPr>
      </w:pPr>
      <w:r w:rsidRPr="005269EC">
        <w:rPr>
          <w:b/>
        </w:rPr>
        <w:t>Soustřeďování kovů</w:t>
      </w:r>
    </w:p>
    <w:p w:rsidR="005269EC" w:rsidRDefault="005269EC" w:rsidP="00D66A51">
      <w:pPr>
        <w:jc w:val="center"/>
        <w:rPr>
          <w:b/>
        </w:rPr>
      </w:pPr>
    </w:p>
    <w:p w:rsidR="005269EC" w:rsidRDefault="005269EC" w:rsidP="00535390">
      <w:pPr>
        <w:numPr>
          <w:ilvl w:val="0"/>
          <w:numId w:val="32"/>
        </w:numPr>
        <w:ind w:left="426" w:hanging="426"/>
        <w:jc w:val="both"/>
      </w:pPr>
      <w:r>
        <w:t>Kovové odpady jsou shromažďovány do zvláštníc</w:t>
      </w:r>
      <w:r w:rsidR="00182D1A">
        <w:t>h sběrných nádob – kontejnerů o </w:t>
      </w:r>
      <w:r>
        <w:t>objemu 1100 l</w:t>
      </w:r>
      <w:r w:rsidR="00E631E5">
        <w:t>,</w:t>
      </w:r>
      <w:r>
        <w:t xml:space="preserve"> umístěných na třech veřejně přístupných sběrných místech, a to před základní školou, za D</w:t>
      </w:r>
      <w:r w:rsidR="003D7C94">
        <w:t>omem s pečovatelskou službou</w:t>
      </w:r>
      <w:r>
        <w:t xml:space="preserve"> a za obecní kapličkou.</w:t>
      </w:r>
    </w:p>
    <w:p w:rsidR="00535390" w:rsidRDefault="00535390" w:rsidP="00535390">
      <w:pPr>
        <w:ind w:left="426"/>
        <w:jc w:val="both"/>
      </w:pPr>
    </w:p>
    <w:p w:rsidR="005269EC" w:rsidRDefault="005269EC" w:rsidP="00535390">
      <w:pPr>
        <w:numPr>
          <w:ilvl w:val="0"/>
          <w:numId w:val="32"/>
        </w:numPr>
        <w:ind w:left="426" w:hanging="426"/>
        <w:jc w:val="both"/>
      </w:pPr>
      <w:r>
        <w:t>Zvláštní sběrné nádoby jsou barevně odlišeny a označeny příslušným nápisem:</w:t>
      </w:r>
    </w:p>
    <w:p w:rsidR="005269EC" w:rsidRDefault="005269EC" w:rsidP="00535390">
      <w:pPr>
        <w:ind w:left="426" w:hanging="426"/>
        <w:jc w:val="both"/>
      </w:pPr>
    </w:p>
    <w:p w:rsidR="005269EC" w:rsidRDefault="00C6061F" w:rsidP="00535390">
      <w:pPr>
        <w:tabs>
          <w:tab w:val="left" w:pos="993"/>
        </w:tabs>
        <w:ind w:left="426" w:hanging="426"/>
        <w:jc w:val="both"/>
      </w:pPr>
      <w:r>
        <w:tab/>
      </w:r>
      <w:r w:rsidR="005269EC">
        <w:t>KOVOVÉ OBALY – šedá barva</w:t>
      </w:r>
    </w:p>
    <w:p w:rsidR="005269EC" w:rsidRDefault="005269EC" w:rsidP="000C721C">
      <w:pPr>
        <w:ind w:left="567" w:hanging="567"/>
        <w:jc w:val="both"/>
      </w:pPr>
    </w:p>
    <w:p w:rsidR="000C721C" w:rsidRDefault="005269EC" w:rsidP="005172DE">
      <w:pPr>
        <w:numPr>
          <w:ilvl w:val="0"/>
          <w:numId w:val="32"/>
        </w:numPr>
        <w:ind w:left="426" w:hanging="426"/>
        <w:jc w:val="both"/>
      </w:pPr>
      <w:r>
        <w:t xml:space="preserve">Soustřeďování kovů podléhá požadavkům stanoveným v čl. 3 odst. </w:t>
      </w:r>
      <w:r w:rsidR="00535390">
        <w:t>5</w:t>
      </w:r>
      <w:r>
        <w:t xml:space="preserve"> a </w:t>
      </w:r>
      <w:r w:rsidR="00535390">
        <w:t>6</w:t>
      </w:r>
      <w:r>
        <w:t>.</w:t>
      </w:r>
    </w:p>
    <w:p w:rsidR="008C2923" w:rsidRPr="005172DE" w:rsidRDefault="008C2923" w:rsidP="008C2923">
      <w:pPr>
        <w:jc w:val="both"/>
      </w:pPr>
    </w:p>
    <w:p w:rsidR="00800CCE" w:rsidRDefault="00800CCE" w:rsidP="000A5D07">
      <w:pPr>
        <w:ind w:left="426"/>
        <w:jc w:val="center"/>
        <w:rPr>
          <w:b/>
        </w:rPr>
      </w:pPr>
      <w:r>
        <w:rPr>
          <w:b/>
        </w:rPr>
        <w:lastRenderedPageBreak/>
        <w:t>Čl. 5</w:t>
      </w:r>
    </w:p>
    <w:p w:rsidR="00800CCE" w:rsidRDefault="00800CCE" w:rsidP="000A5D07">
      <w:pPr>
        <w:ind w:left="426"/>
        <w:jc w:val="center"/>
        <w:rPr>
          <w:b/>
        </w:rPr>
      </w:pPr>
      <w:r>
        <w:rPr>
          <w:b/>
        </w:rPr>
        <w:t>Svoz nebezpečných složek komunálního odpadu</w:t>
      </w:r>
    </w:p>
    <w:p w:rsidR="00800CCE" w:rsidRDefault="00800CCE" w:rsidP="00C6061F">
      <w:pPr>
        <w:ind w:left="567" w:hanging="720"/>
        <w:jc w:val="center"/>
        <w:rPr>
          <w:b/>
        </w:rPr>
      </w:pPr>
    </w:p>
    <w:p w:rsidR="00800CCE" w:rsidRDefault="00800CCE" w:rsidP="00FF172E">
      <w:pPr>
        <w:numPr>
          <w:ilvl w:val="0"/>
          <w:numId w:val="35"/>
        </w:numPr>
        <w:ind w:left="426" w:hanging="426"/>
        <w:jc w:val="both"/>
      </w:pPr>
      <w:r>
        <w:t>S</w:t>
      </w:r>
      <w:r w:rsidR="00D12A6D">
        <w:t>voz</w:t>
      </w:r>
      <w:r>
        <w:t xml:space="preserve"> nebezpečných složek komunálního odpadu je zajišťován</w:t>
      </w:r>
      <w:r w:rsidR="00D12A6D">
        <w:t xml:space="preserve"> 2 x ro</w:t>
      </w:r>
      <w:r w:rsidR="00D80DC7">
        <w:t>č</w:t>
      </w:r>
      <w:r w:rsidR="00D12A6D">
        <w:t xml:space="preserve">ně jejich </w:t>
      </w:r>
      <w:r w:rsidR="00D80DC7">
        <w:t>ode</w:t>
      </w:r>
      <w:r w:rsidR="00D12A6D">
        <w:t>bíráním na předem vyhlášených přechodných stanovištích</w:t>
      </w:r>
      <w:r w:rsidR="00D80DC7">
        <w:t xml:space="preserve"> přímo do zvláštních sběrných nádob k tomuto sběru určených</w:t>
      </w:r>
      <w:r w:rsidR="00D12A6D">
        <w:t>. Informace o svozu jsou zveřejňovány na úřední desce, na webových stránkách městyse Prosiměřice a vyhlášeny místním rozhlasem.</w:t>
      </w:r>
    </w:p>
    <w:p w:rsidR="00D12A6D" w:rsidRDefault="00D12A6D" w:rsidP="004B5E3A">
      <w:pPr>
        <w:ind w:left="426" w:hanging="720"/>
        <w:jc w:val="both"/>
      </w:pPr>
    </w:p>
    <w:p w:rsidR="00D12A6D" w:rsidRDefault="00D12A6D" w:rsidP="00FF172E">
      <w:pPr>
        <w:numPr>
          <w:ilvl w:val="0"/>
          <w:numId w:val="35"/>
        </w:numPr>
        <w:ind w:left="426" w:hanging="426"/>
        <w:jc w:val="both"/>
      </w:pPr>
      <w:r>
        <w:t xml:space="preserve">Soustřeďování nebezpečných složek komunálního odpadu podléhá požadavkům stanoveným v čl. 3 odst. </w:t>
      </w:r>
      <w:r w:rsidR="000C721C">
        <w:t>5</w:t>
      </w:r>
      <w:r>
        <w:t xml:space="preserve"> a </w:t>
      </w:r>
      <w:r w:rsidR="000C721C">
        <w:t>6</w:t>
      </w:r>
      <w:r>
        <w:t>.</w:t>
      </w:r>
    </w:p>
    <w:p w:rsidR="00215BA2" w:rsidRDefault="00215BA2" w:rsidP="004B5E3A">
      <w:pPr>
        <w:ind w:left="426" w:hanging="720"/>
        <w:jc w:val="center"/>
      </w:pPr>
    </w:p>
    <w:p w:rsidR="00D12A6D" w:rsidRDefault="00D12A6D" w:rsidP="000A5D07">
      <w:pPr>
        <w:ind w:left="426"/>
        <w:jc w:val="center"/>
        <w:rPr>
          <w:b/>
        </w:rPr>
      </w:pPr>
      <w:r w:rsidRPr="00D12A6D">
        <w:rPr>
          <w:b/>
        </w:rPr>
        <w:t>Čl. 6</w:t>
      </w:r>
    </w:p>
    <w:p w:rsidR="00D12A6D" w:rsidRDefault="00D12A6D" w:rsidP="000A5D07">
      <w:pPr>
        <w:ind w:left="426"/>
        <w:jc w:val="center"/>
        <w:rPr>
          <w:b/>
        </w:rPr>
      </w:pPr>
      <w:r>
        <w:rPr>
          <w:b/>
        </w:rPr>
        <w:t>Svoz objemného odpadu</w:t>
      </w:r>
    </w:p>
    <w:p w:rsidR="00D12A6D" w:rsidRDefault="00D12A6D" w:rsidP="004B5E3A">
      <w:pPr>
        <w:ind w:left="426" w:hanging="720"/>
        <w:jc w:val="center"/>
        <w:rPr>
          <w:b/>
        </w:rPr>
      </w:pPr>
    </w:p>
    <w:p w:rsidR="00D12A6D" w:rsidRDefault="00D12A6D" w:rsidP="00FF172E">
      <w:pPr>
        <w:numPr>
          <w:ilvl w:val="0"/>
          <w:numId w:val="36"/>
        </w:numPr>
        <w:ind w:left="426" w:hanging="426"/>
        <w:jc w:val="both"/>
      </w:pPr>
      <w:r>
        <w:t>Svoz objemného odpadu je zajišťován 2 x ročně jeho odebíráním na předem vyhlášen</w:t>
      </w:r>
      <w:r w:rsidR="00D80DC7">
        <w:t>ých</w:t>
      </w:r>
      <w:r>
        <w:t xml:space="preserve"> přechodn</w:t>
      </w:r>
      <w:r w:rsidR="00D80DC7">
        <w:t>ých</w:t>
      </w:r>
      <w:r>
        <w:t xml:space="preserve"> stanovišt</w:t>
      </w:r>
      <w:r w:rsidR="00D80DC7">
        <w:t>ích</w:t>
      </w:r>
      <w:r>
        <w:t xml:space="preserve"> přímo do zvláštních sběrných nádob k tomuto účelu určených. Informace o svozu jsou zveřejňovány na úřední desce, na webových stránkách městyse Prosiměřice a vyhlášeny místním rozhlasem.</w:t>
      </w:r>
    </w:p>
    <w:p w:rsidR="00D12A6D" w:rsidRDefault="00D12A6D" w:rsidP="004B5E3A">
      <w:pPr>
        <w:ind w:left="426" w:hanging="567"/>
        <w:jc w:val="both"/>
      </w:pPr>
    </w:p>
    <w:p w:rsidR="00D12A6D" w:rsidRDefault="00D12A6D" w:rsidP="00FF172E">
      <w:pPr>
        <w:numPr>
          <w:ilvl w:val="0"/>
          <w:numId w:val="36"/>
        </w:numPr>
        <w:ind w:left="426" w:hanging="426"/>
        <w:jc w:val="both"/>
      </w:pPr>
      <w:r>
        <w:t xml:space="preserve">Soustřeďování objemného odpadu podléhá požadavkům stanoveným v čl. 3 odst. </w:t>
      </w:r>
      <w:r w:rsidR="000C721C">
        <w:t>5</w:t>
      </w:r>
      <w:r>
        <w:t xml:space="preserve"> a </w:t>
      </w:r>
      <w:r w:rsidR="000C721C">
        <w:t>6</w:t>
      </w:r>
      <w:r>
        <w:t>.</w:t>
      </w:r>
    </w:p>
    <w:p w:rsidR="00215BA2" w:rsidRPr="00D12A6D" w:rsidRDefault="00215BA2" w:rsidP="004B5E3A">
      <w:pPr>
        <w:ind w:left="426" w:hanging="567"/>
        <w:jc w:val="center"/>
      </w:pPr>
    </w:p>
    <w:p w:rsidR="00800CCE" w:rsidRDefault="00800CCE" w:rsidP="000A5D07">
      <w:pPr>
        <w:ind w:left="426"/>
        <w:jc w:val="center"/>
        <w:rPr>
          <w:b/>
        </w:rPr>
      </w:pPr>
      <w:r>
        <w:rPr>
          <w:b/>
        </w:rPr>
        <w:t xml:space="preserve">Čl. </w:t>
      </w:r>
      <w:r w:rsidR="00C6061F">
        <w:rPr>
          <w:b/>
        </w:rPr>
        <w:t>7</w:t>
      </w:r>
    </w:p>
    <w:p w:rsidR="00800CCE" w:rsidRDefault="00800CCE" w:rsidP="000A5D07">
      <w:pPr>
        <w:ind w:left="426"/>
        <w:jc w:val="center"/>
        <w:rPr>
          <w:b/>
        </w:rPr>
      </w:pPr>
      <w:r>
        <w:rPr>
          <w:b/>
        </w:rPr>
        <w:t>Soustřeďování jedlých olejů a tuků</w:t>
      </w:r>
    </w:p>
    <w:p w:rsidR="00800CCE" w:rsidRDefault="00800CCE" w:rsidP="004B5E3A">
      <w:pPr>
        <w:ind w:left="426" w:hanging="567"/>
        <w:jc w:val="center"/>
        <w:rPr>
          <w:b/>
        </w:rPr>
      </w:pPr>
    </w:p>
    <w:p w:rsidR="00800CCE" w:rsidRDefault="00800CCE" w:rsidP="00FF172E">
      <w:pPr>
        <w:numPr>
          <w:ilvl w:val="0"/>
          <w:numId w:val="33"/>
        </w:numPr>
        <w:ind w:left="426" w:hanging="426"/>
        <w:jc w:val="both"/>
      </w:pPr>
      <w:r>
        <w:t>Jedlé oleje a tuky jsou soustřeďovány v pevných obalech (např. PET lahvích) do zvláštní sběrné ná</w:t>
      </w:r>
      <w:r w:rsidR="004B5E3A">
        <w:t>doby – popelnice o objemu 120 l,</w:t>
      </w:r>
      <w:r>
        <w:t xml:space="preserve"> umístěné v přízemí úřadu městyse Prosiměřice.</w:t>
      </w:r>
    </w:p>
    <w:p w:rsidR="00800CCE" w:rsidRDefault="00800CCE" w:rsidP="004B5E3A">
      <w:pPr>
        <w:ind w:left="426" w:hanging="720"/>
        <w:jc w:val="both"/>
      </w:pPr>
    </w:p>
    <w:p w:rsidR="00800CCE" w:rsidRDefault="00800CCE" w:rsidP="00FF172E">
      <w:pPr>
        <w:numPr>
          <w:ilvl w:val="0"/>
          <w:numId w:val="33"/>
        </w:numPr>
        <w:ind w:left="426" w:hanging="426"/>
        <w:jc w:val="both"/>
      </w:pPr>
      <w:r>
        <w:t>Zvláštní sběrná nádoba je barevně odlišena</w:t>
      </w:r>
      <w:r w:rsidR="00D80DC7">
        <w:t xml:space="preserve"> a</w:t>
      </w:r>
      <w:r>
        <w:t xml:space="preserve"> označena příslušným nápisem:</w:t>
      </w:r>
    </w:p>
    <w:p w:rsidR="00215BA2" w:rsidRDefault="00215BA2" w:rsidP="004B5E3A">
      <w:pPr>
        <w:ind w:left="426" w:hanging="567"/>
        <w:jc w:val="both"/>
      </w:pPr>
    </w:p>
    <w:p w:rsidR="00800CCE" w:rsidRDefault="00800CCE" w:rsidP="004B5E3A">
      <w:pPr>
        <w:ind w:left="426" w:hanging="567"/>
        <w:jc w:val="both"/>
      </w:pPr>
      <w:r>
        <w:tab/>
        <w:t>LIKVIDACE POUŽITÉHO KUCHYŇSKÉHO OLEJE A TUKU – černá barva</w:t>
      </w:r>
    </w:p>
    <w:p w:rsidR="001F5D67" w:rsidRDefault="001F5D67" w:rsidP="004B5E3A">
      <w:pPr>
        <w:ind w:left="426" w:hanging="567"/>
        <w:jc w:val="both"/>
      </w:pPr>
    </w:p>
    <w:p w:rsidR="00800CCE" w:rsidRPr="00800CCE" w:rsidRDefault="00800CCE" w:rsidP="00FF172E">
      <w:pPr>
        <w:numPr>
          <w:ilvl w:val="0"/>
          <w:numId w:val="33"/>
        </w:numPr>
        <w:ind w:left="426" w:hanging="426"/>
        <w:jc w:val="both"/>
      </w:pPr>
      <w:r>
        <w:t xml:space="preserve">Soustřeďování jedlých olejů a tuků podléhá požadavkům stanoveným v čl. 3 odst. </w:t>
      </w:r>
      <w:r w:rsidR="001F5D67">
        <w:t>5</w:t>
      </w:r>
      <w:r>
        <w:t xml:space="preserve"> a </w:t>
      </w:r>
      <w:r w:rsidR="001F5D67">
        <w:t>6</w:t>
      </w:r>
      <w:r>
        <w:t xml:space="preserve">. </w:t>
      </w:r>
    </w:p>
    <w:p w:rsidR="00F71191" w:rsidRPr="00D77E4F" w:rsidRDefault="00F71191" w:rsidP="004B5E3A">
      <w:pPr>
        <w:ind w:left="426" w:hanging="567"/>
        <w:rPr>
          <w:b/>
        </w:rPr>
      </w:pPr>
    </w:p>
    <w:p w:rsidR="0024722A" w:rsidRPr="00D77E4F" w:rsidRDefault="0024722A" w:rsidP="004B5E3A">
      <w:pPr>
        <w:ind w:left="426"/>
        <w:jc w:val="center"/>
        <w:rPr>
          <w:b/>
        </w:rPr>
      </w:pPr>
      <w:r w:rsidRPr="00D77E4F">
        <w:rPr>
          <w:b/>
        </w:rPr>
        <w:t xml:space="preserve">Čl. </w:t>
      </w:r>
      <w:r w:rsidR="00C6061F">
        <w:rPr>
          <w:b/>
        </w:rPr>
        <w:t>8</w:t>
      </w:r>
    </w:p>
    <w:p w:rsidR="0024722A" w:rsidRPr="00D77E4F" w:rsidRDefault="0024722A" w:rsidP="004B5E3A">
      <w:pPr>
        <w:ind w:left="426"/>
        <w:jc w:val="center"/>
        <w:rPr>
          <w:b/>
        </w:rPr>
      </w:pPr>
      <w:r w:rsidRPr="00D77E4F">
        <w:rPr>
          <w:b/>
        </w:rPr>
        <w:t>S</w:t>
      </w:r>
      <w:r w:rsidR="00912D28" w:rsidRPr="00D77E4F">
        <w:rPr>
          <w:b/>
        </w:rPr>
        <w:t>oustřeďování</w:t>
      </w:r>
      <w:r w:rsidRPr="00D77E4F">
        <w:rPr>
          <w:b/>
        </w:rPr>
        <w:t xml:space="preserve"> směsného </w:t>
      </w:r>
      <w:r w:rsidR="00A94551" w:rsidRPr="00D77E4F">
        <w:rPr>
          <w:b/>
        </w:rPr>
        <w:t xml:space="preserve">komunálního </w:t>
      </w:r>
      <w:r w:rsidRPr="00D77E4F">
        <w:rPr>
          <w:b/>
        </w:rPr>
        <w:t xml:space="preserve">odpadu </w:t>
      </w:r>
    </w:p>
    <w:p w:rsidR="0024722A" w:rsidRPr="00D77E4F" w:rsidRDefault="0024722A" w:rsidP="004B5E3A">
      <w:pPr>
        <w:ind w:left="426"/>
        <w:jc w:val="center"/>
        <w:rPr>
          <w:b/>
        </w:rPr>
      </w:pPr>
    </w:p>
    <w:p w:rsidR="004A1866" w:rsidRPr="004A1866" w:rsidRDefault="0025354B" w:rsidP="00FF172E">
      <w:pPr>
        <w:widowControl w:val="0"/>
        <w:numPr>
          <w:ilvl w:val="0"/>
          <w:numId w:val="37"/>
        </w:numPr>
        <w:ind w:left="426" w:hanging="426"/>
        <w:jc w:val="both"/>
        <w:rPr>
          <w:i/>
        </w:rPr>
      </w:pPr>
      <w:r w:rsidRPr="00D77E4F">
        <w:t xml:space="preserve">Směsný komunální odpad se </w:t>
      </w:r>
      <w:r w:rsidR="00912D28" w:rsidRPr="00D77E4F">
        <w:t xml:space="preserve">odkládá </w:t>
      </w:r>
      <w:r w:rsidRPr="00D77E4F">
        <w:t>do sběrných ná</w:t>
      </w:r>
      <w:r w:rsidR="00182D1A">
        <w:t>dob. Pro účely této vyhlášky se </w:t>
      </w:r>
      <w:r w:rsidRPr="00D77E4F">
        <w:t>sběrnými nádobami rozumějí</w:t>
      </w:r>
      <w:r w:rsidRPr="004A1866">
        <w:t>:</w:t>
      </w:r>
    </w:p>
    <w:p w:rsidR="00C6061F" w:rsidRPr="002E2FA4" w:rsidRDefault="00C6061F" w:rsidP="004B5E3A">
      <w:pPr>
        <w:widowControl w:val="0"/>
        <w:ind w:left="426"/>
        <w:jc w:val="both"/>
        <w:rPr>
          <w:color w:val="00B0F0"/>
        </w:rPr>
      </w:pPr>
    </w:p>
    <w:p w:rsidR="0025354B" w:rsidRPr="00C6061F" w:rsidRDefault="005F0210" w:rsidP="004B5E3A">
      <w:pPr>
        <w:widowControl w:val="0"/>
        <w:numPr>
          <w:ilvl w:val="0"/>
          <w:numId w:val="2"/>
        </w:numPr>
        <w:ind w:left="426" w:firstLine="66"/>
        <w:jc w:val="both"/>
      </w:pPr>
      <w:r w:rsidRPr="00C6061F">
        <w:rPr>
          <w:bCs/>
        </w:rPr>
        <w:t>popelnice</w:t>
      </w:r>
    </w:p>
    <w:p w:rsidR="0025354B" w:rsidRPr="00C6061F" w:rsidRDefault="005F0210" w:rsidP="004B5E3A">
      <w:pPr>
        <w:numPr>
          <w:ilvl w:val="0"/>
          <w:numId w:val="2"/>
        </w:numPr>
        <w:ind w:left="426" w:firstLine="66"/>
        <w:jc w:val="both"/>
      </w:pPr>
      <w:r w:rsidRPr="00C6061F">
        <w:rPr>
          <w:bCs/>
        </w:rPr>
        <w:t>igelitové pytle</w:t>
      </w:r>
    </w:p>
    <w:p w:rsidR="00CF5BE8" w:rsidRPr="00182D1A" w:rsidRDefault="005F0210" w:rsidP="004B5E3A">
      <w:pPr>
        <w:numPr>
          <w:ilvl w:val="0"/>
          <w:numId w:val="2"/>
        </w:numPr>
        <w:ind w:left="426" w:firstLine="66"/>
        <w:jc w:val="both"/>
        <w:rPr>
          <w:color w:val="00B0F0"/>
        </w:rPr>
      </w:pPr>
      <w:r w:rsidRPr="004B5E3A">
        <w:t>odpadkové koše</w:t>
      </w:r>
      <w:r w:rsidR="0025354B" w:rsidRPr="004B5E3A">
        <w:t>, které jsou umístěny na veřejných prostranstvích v</w:t>
      </w:r>
      <w:r w:rsidR="00C6061F" w:rsidRPr="004B5E3A">
        <w:t> městysi a</w:t>
      </w:r>
      <w:r w:rsidR="0025354B" w:rsidRPr="004B5E3A">
        <w:t xml:space="preserve"> slouží</w:t>
      </w:r>
      <w:r w:rsidR="00182D1A">
        <w:tab/>
      </w:r>
      <w:r w:rsidR="0025354B" w:rsidRPr="004B5E3A">
        <w:t>pro odkládání drobného směsného komunálního odpadu</w:t>
      </w:r>
      <w:r w:rsidR="0025354B" w:rsidRPr="00182D1A">
        <w:rPr>
          <w:color w:val="00B0F0"/>
        </w:rPr>
        <w:t>.</w:t>
      </w:r>
    </w:p>
    <w:p w:rsidR="004B5E3A" w:rsidRPr="004B5E3A" w:rsidRDefault="004B5E3A" w:rsidP="004B5E3A">
      <w:pPr>
        <w:ind w:left="426"/>
        <w:jc w:val="both"/>
        <w:rPr>
          <w:color w:val="00B0F0"/>
        </w:rPr>
      </w:pPr>
    </w:p>
    <w:p w:rsidR="00215BA2" w:rsidRDefault="00C6061F" w:rsidP="00E82BC4">
      <w:pPr>
        <w:tabs>
          <w:tab w:val="left" w:pos="426"/>
          <w:tab w:val="left" w:pos="851"/>
        </w:tabs>
        <w:ind w:left="426" w:hanging="426"/>
        <w:jc w:val="both"/>
      </w:pPr>
      <w:r w:rsidRPr="004B5E3A">
        <w:t>2)</w:t>
      </w:r>
      <w:r w:rsidR="004A1866" w:rsidRPr="004B5E3A">
        <w:t xml:space="preserve"> </w:t>
      </w:r>
      <w:r w:rsidR="00E82BC4">
        <w:t xml:space="preserve">  </w:t>
      </w:r>
      <w:r w:rsidR="00CF5BE8" w:rsidRPr="004B5E3A">
        <w:t>S</w:t>
      </w:r>
      <w:r w:rsidR="00247C11" w:rsidRPr="004B5E3A">
        <w:t>oustřeďování</w:t>
      </w:r>
      <w:r w:rsidR="00CF5BE8" w:rsidRPr="004B5E3A">
        <w:t xml:space="preserve"> směsného komunálního odpadu podléhá požadavkům stanoveným </w:t>
      </w:r>
      <w:r w:rsidRPr="004B5E3A">
        <w:t xml:space="preserve">v čl. 3 odst. </w:t>
      </w:r>
      <w:r w:rsidR="001F5D67" w:rsidRPr="004B5E3A">
        <w:t>5</w:t>
      </w:r>
      <w:r w:rsidR="00E8031C" w:rsidRPr="004B5E3A">
        <w:t xml:space="preserve"> a</w:t>
      </w:r>
      <w:r w:rsidR="00CF5BE8" w:rsidRPr="004B5E3A">
        <w:t xml:space="preserve"> </w:t>
      </w:r>
      <w:r w:rsidR="001F5D67" w:rsidRPr="004B5E3A">
        <w:t>6</w:t>
      </w:r>
      <w:r w:rsidR="00CF5BE8" w:rsidRPr="004B5E3A">
        <w:t xml:space="preserve">. </w:t>
      </w:r>
    </w:p>
    <w:p w:rsidR="0088180A" w:rsidRPr="004B5E3A" w:rsidRDefault="0088180A" w:rsidP="00E82BC4">
      <w:pPr>
        <w:tabs>
          <w:tab w:val="left" w:pos="426"/>
          <w:tab w:val="left" w:pos="851"/>
        </w:tabs>
        <w:ind w:left="426" w:hanging="426"/>
        <w:jc w:val="both"/>
      </w:pPr>
      <w:bookmarkStart w:id="0" w:name="_GoBack"/>
      <w:bookmarkEnd w:id="0"/>
    </w:p>
    <w:p w:rsidR="001F5D67" w:rsidRPr="00D77E4F" w:rsidRDefault="001F5D67" w:rsidP="004B5E3A">
      <w:pPr>
        <w:tabs>
          <w:tab w:val="left" w:pos="426"/>
          <w:tab w:val="left" w:pos="851"/>
        </w:tabs>
        <w:ind w:left="426"/>
        <w:jc w:val="both"/>
      </w:pPr>
    </w:p>
    <w:p w:rsidR="00F771CC" w:rsidRPr="00D77E4F" w:rsidRDefault="00F771CC" w:rsidP="004B5E3A">
      <w:pPr>
        <w:ind w:left="426"/>
        <w:jc w:val="center"/>
        <w:rPr>
          <w:b/>
        </w:rPr>
      </w:pPr>
      <w:r w:rsidRPr="00D77E4F">
        <w:rPr>
          <w:b/>
        </w:rPr>
        <w:lastRenderedPageBreak/>
        <w:t xml:space="preserve">Čl. </w:t>
      </w:r>
      <w:r w:rsidR="006A78E9">
        <w:rPr>
          <w:b/>
        </w:rPr>
        <w:t>9</w:t>
      </w:r>
    </w:p>
    <w:p w:rsidR="00211D36" w:rsidRPr="00D77E4F" w:rsidRDefault="00F771CC" w:rsidP="004B5E3A">
      <w:pPr>
        <w:pStyle w:val="Nadpis2"/>
        <w:ind w:left="426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Nakládání s výrob</w:t>
      </w:r>
      <w:r w:rsidR="00211D36" w:rsidRPr="00D77E4F">
        <w:rPr>
          <w:b/>
          <w:bCs/>
          <w:szCs w:val="24"/>
          <w:u w:val="none"/>
        </w:rPr>
        <w:t>k</w:t>
      </w:r>
      <w:r w:rsidRPr="00D77E4F">
        <w:rPr>
          <w:b/>
          <w:bCs/>
          <w:szCs w:val="24"/>
          <w:u w:val="none"/>
        </w:rPr>
        <w:t>y s ukončenou životností v rámci služby pro výrobce</w:t>
      </w:r>
      <w:r w:rsidR="00211D36" w:rsidRPr="00D77E4F">
        <w:rPr>
          <w:b/>
          <w:bCs/>
          <w:szCs w:val="24"/>
          <w:u w:val="none"/>
        </w:rPr>
        <w:t xml:space="preserve"> </w:t>
      </w:r>
    </w:p>
    <w:p w:rsidR="00F771CC" w:rsidRPr="00D77E4F" w:rsidRDefault="00211D36" w:rsidP="004B5E3A">
      <w:pPr>
        <w:pStyle w:val="Nadpis2"/>
        <w:ind w:left="426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(zpětný odběr)</w:t>
      </w:r>
    </w:p>
    <w:p w:rsidR="00077E69" w:rsidRPr="00D77E4F" w:rsidRDefault="00077E69" w:rsidP="004B5E3A">
      <w:pPr>
        <w:pStyle w:val="Nadpis2"/>
        <w:ind w:left="426"/>
        <w:jc w:val="center"/>
        <w:rPr>
          <w:b/>
          <w:bCs/>
          <w:szCs w:val="24"/>
          <w:u w:val="none"/>
        </w:rPr>
      </w:pPr>
    </w:p>
    <w:p w:rsidR="00211D36" w:rsidRPr="00D77E4F" w:rsidRDefault="001E2DFC" w:rsidP="004B5E3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>
        <w:t>Městys</w:t>
      </w:r>
      <w:r w:rsidR="00211D36" w:rsidRPr="00D77E4F">
        <w:t xml:space="preserve"> v rámci služby pro výrobce nakládá s těmito výrobky s ukončenou životností: </w:t>
      </w:r>
    </w:p>
    <w:p w:rsidR="00414D31" w:rsidRPr="00D77E4F" w:rsidRDefault="00414D31" w:rsidP="004B5E3A">
      <w:pPr>
        <w:autoSpaceDE w:val="0"/>
        <w:autoSpaceDN w:val="0"/>
        <w:adjustRightInd w:val="0"/>
        <w:ind w:left="426"/>
        <w:jc w:val="both"/>
      </w:pPr>
    </w:p>
    <w:p w:rsidR="00211D36" w:rsidRPr="00D77E4F" w:rsidRDefault="00211D36" w:rsidP="004B5E3A">
      <w:pPr>
        <w:autoSpaceDE w:val="0"/>
        <w:autoSpaceDN w:val="0"/>
        <w:adjustRightInd w:val="0"/>
        <w:ind w:left="426"/>
        <w:jc w:val="both"/>
      </w:pPr>
      <w:r w:rsidRPr="00D77E4F">
        <w:t xml:space="preserve">a) </w:t>
      </w:r>
      <w:r w:rsidR="001E2DFC">
        <w:t xml:space="preserve">drobné </w:t>
      </w:r>
      <w:r w:rsidRPr="00D77E4F">
        <w:t>elektrozařízení</w:t>
      </w:r>
    </w:p>
    <w:p w:rsidR="00211D36" w:rsidRPr="00D77E4F" w:rsidRDefault="00211D36" w:rsidP="004B5E3A">
      <w:pPr>
        <w:autoSpaceDE w:val="0"/>
        <w:autoSpaceDN w:val="0"/>
        <w:adjustRightInd w:val="0"/>
        <w:ind w:left="426"/>
        <w:jc w:val="both"/>
      </w:pPr>
      <w:r w:rsidRPr="00D77E4F">
        <w:t xml:space="preserve">b) </w:t>
      </w:r>
      <w:r w:rsidR="001E2DFC">
        <w:t>žárovky</w:t>
      </w:r>
      <w:r w:rsidR="00B11B51" w:rsidRPr="00D77E4F">
        <w:t xml:space="preserve"> </w:t>
      </w:r>
    </w:p>
    <w:p w:rsidR="00414D31" w:rsidRPr="00D77E4F" w:rsidRDefault="00A33FDC" w:rsidP="004B5E3A">
      <w:pPr>
        <w:autoSpaceDE w:val="0"/>
        <w:autoSpaceDN w:val="0"/>
        <w:adjustRightInd w:val="0"/>
        <w:ind w:left="426"/>
        <w:jc w:val="both"/>
      </w:pPr>
      <w:r w:rsidRPr="00D77E4F">
        <w:t>c</w:t>
      </w:r>
      <w:r w:rsidR="00414D31" w:rsidRPr="00D77E4F">
        <w:t xml:space="preserve">) </w:t>
      </w:r>
      <w:r w:rsidR="001E2DFC">
        <w:t>tonery</w:t>
      </w:r>
      <w:r w:rsidR="008A2FC7" w:rsidRPr="00D77E4F">
        <w:t xml:space="preserve"> </w:t>
      </w:r>
    </w:p>
    <w:p w:rsidR="00211D36" w:rsidRPr="00215BA2" w:rsidRDefault="00211D36" w:rsidP="004B5E3A">
      <w:pPr>
        <w:tabs>
          <w:tab w:val="num" w:pos="567"/>
        </w:tabs>
        <w:ind w:left="426" w:hanging="282"/>
        <w:jc w:val="both"/>
        <w:rPr>
          <w:i/>
          <w:color w:val="00B0F0"/>
        </w:rPr>
      </w:pPr>
      <w:r w:rsidRPr="00D77E4F">
        <w:rPr>
          <w:color w:val="00B0F0"/>
        </w:rPr>
        <w:tab/>
      </w:r>
      <w:r w:rsidRPr="00D77E4F">
        <w:rPr>
          <w:i/>
          <w:color w:val="00B0F0"/>
        </w:rPr>
        <w:t xml:space="preserve"> </w:t>
      </w:r>
    </w:p>
    <w:p w:rsidR="00103649" w:rsidRPr="005733AE" w:rsidRDefault="00F771CC" w:rsidP="004B5E3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D77E4F">
        <w:t>Výrobky s ukončenou životností</w:t>
      </w:r>
      <w:r w:rsidR="00211D36" w:rsidRPr="00D77E4F">
        <w:t xml:space="preserve"> uvedené v odst. 1</w:t>
      </w:r>
      <w:r w:rsidRPr="00D77E4F">
        <w:t xml:space="preserve"> lze předávat</w:t>
      </w:r>
      <w:r w:rsidR="00F026E6">
        <w:t xml:space="preserve"> </w:t>
      </w:r>
      <w:r w:rsidR="00F064B5">
        <w:t>v přízemí úřadu městyse Prosiměřice do zvláštních sběrných nádob k tomu určených.</w:t>
      </w:r>
      <w:r w:rsidR="007C7508" w:rsidRPr="00D77E4F">
        <w:rPr>
          <w:i/>
        </w:rPr>
        <w:t xml:space="preserve"> </w:t>
      </w:r>
    </w:p>
    <w:p w:rsidR="00012F79" w:rsidRPr="00D77E4F" w:rsidRDefault="00012F79" w:rsidP="004B5E3A">
      <w:pPr>
        <w:ind w:left="426"/>
        <w:jc w:val="center"/>
        <w:rPr>
          <w:b/>
        </w:rPr>
      </w:pPr>
    </w:p>
    <w:p w:rsidR="00103649" w:rsidRPr="00D77E4F" w:rsidRDefault="00103649" w:rsidP="004B5E3A">
      <w:pPr>
        <w:ind w:left="426"/>
        <w:jc w:val="center"/>
        <w:rPr>
          <w:b/>
        </w:rPr>
      </w:pPr>
      <w:r w:rsidRPr="00D77E4F">
        <w:rPr>
          <w:b/>
        </w:rPr>
        <w:t>Čl. 1</w:t>
      </w:r>
      <w:r w:rsidR="006A78E9">
        <w:rPr>
          <w:b/>
        </w:rPr>
        <w:t>0</w:t>
      </w:r>
    </w:p>
    <w:p w:rsidR="00103649" w:rsidRPr="00D77E4F" w:rsidRDefault="00402834" w:rsidP="004B5E3A">
      <w:pPr>
        <w:pStyle w:val="Nadpis2"/>
        <w:ind w:left="426"/>
        <w:jc w:val="center"/>
        <w:rPr>
          <w:b/>
          <w:bCs/>
          <w:szCs w:val="24"/>
          <w:u w:val="none"/>
        </w:rPr>
      </w:pPr>
      <w:r w:rsidRPr="00D77E4F">
        <w:rPr>
          <w:b/>
          <w:bCs/>
          <w:szCs w:val="24"/>
          <w:u w:val="none"/>
        </w:rPr>
        <w:t>Komunitní kompostování</w:t>
      </w:r>
    </w:p>
    <w:p w:rsidR="00552FFF" w:rsidRPr="00F064B5" w:rsidRDefault="00552FFF" w:rsidP="004B5E3A">
      <w:pPr>
        <w:ind w:left="426"/>
        <w:jc w:val="both"/>
        <w:rPr>
          <w:color w:val="00B0F0"/>
        </w:rPr>
      </w:pPr>
    </w:p>
    <w:p w:rsidR="00FF6064" w:rsidRPr="00D77E4F" w:rsidRDefault="00103649" w:rsidP="00A07F59">
      <w:pPr>
        <w:numPr>
          <w:ilvl w:val="0"/>
          <w:numId w:val="22"/>
        </w:numPr>
        <w:ind w:left="426" w:hanging="426"/>
        <w:jc w:val="both"/>
      </w:pPr>
      <w:r w:rsidRPr="00D77E4F">
        <w:t>Komunitním kompostováním</w:t>
      </w:r>
      <w:r w:rsidR="007F3823" w:rsidRPr="00D77E4F">
        <w:t xml:space="preserve"> </w:t>
      </w:r>
      <w:r w:rsidRPr="00D77E4F">
        <w:t xml:space="preserve">je systém soustřeďování rostlinných zbytků z údržby zeleně, zahrad a domácností z území </w:t>
      </w:r>
      <w:r w:rsidR="00F064B5">
        <w:t>městyse</w:t>
      </w:r>
      <w:r w:rsidRPr="00D77E4F">
        <w:t>, jejich úprava a následné zpracování v komunitní kompostárně na kompost</w:t>
      </w:r>
      <w:r w:rsidR="007F3823" w:rsidRPr="00D77E4F">
        <w:rPr>
          <w:rStyle w:val="Znakapoznpodarou"/>
        </w:rPr>
        <w:footnoteReference w:id="3"/>
      </w:r>
      <w:r w:rsidR="00FF6064" w:rsidRPr="00D77E4F">
        <w:t>.</w:t>
      </w:r>
    </w:p>
    <w:p w:rsidR="008E4005" w:rsidRPr="00D77E4F" w:rsidRDefault="008E4005" w:rsidP="004B5E3A">
      <w:pPr>
        <w:ind w:left="426"/>
        <w:jc w:val="both"/>
      </w:pPr>
    </w:p>
    <w:p w:rsidR="007F3823" w:rsidRPr="00F064B5" w:rsidRDefault="00FF6064" w:rsidP="00A07F59">
      <w:pPr>
        <w:numPr>
          <w:ilvl w:val="0"/>
          <w:numId w:val="22"/>
        </w:numPr>
        <w:ind w:left="426" w:hanging="426"/>
        <w:jc w:val="both"/>
      </w:pPr>
      <w:r w:rsidRPr="00D77E4F">
        <w:t>Rostlinné zbytky z údržby zeleně, zahrad a domácností</w:t>
      </w:r>
      <w:r w:rsidR="00423619">
        <w:t xml:space="preserve">, </w:t>
      </w:r>
      <w:r w:rsidRPr="00D77E4F">
        <w:t>ovoce a zelenin</w:t>
      </w:r>
      <w:r w:rsidR="001F5D67">
        <w:t>a</w:t>
      </w:r>
      <w:r w:rsidRPr="00D77E4F">
        <w:t xml:space="preserve"> ze zahrad </w:t>
      </w:r>
      <w:r w:rsidR="00CB5394" w:rsidRPr="00D77E4F">
        <w:br/>
      </w:r>
      <w:r w:rsidRPr="00D77E4F">
        <w:t>a kuchyní, drny se zeminou, rostliny a jejich zbytky neznečištěné chemickými látkami</w:t>
      </w:r>
      <w:r w:rsidR="007131EC" w:rsidRPr="00D77E4F">
        <w:t>, které budou využity v rámci komunitního kompostování,</w:t>
      </w:r>
      <w:r w:rsidRPr="00D77E4F">
        <w:t xml:space="preserve"> lze</w:t>
      </w:r>
      <w:r w:rsidR="00F064B5">
        <w:t xml:space="preserve"> </w:t>
      </w:r>
      <w:r w:rsidR="007F3823" w:rsidRPr="00D77E4F">
        <w:t>p</w:t>
      </w:r>
      <w:r w:rsidR="00F064B5">
        <w:t>ředávat v komunitní kompostárně v oploceném areálu vedle čistírny odpadních vod.</w:t>
      </w:r>
    </w:p>
    <w:p w:rsidR="006A78E9" w:rsidRPr="009D5ABD" w:rsidRDefault="006A78E9" w:rsidP="004B5E3A">
      <w:pPr>
        <w:ind w:left="426"/>
        <w:jc w:val="center"/>
        <w:rPr>
          <w:b/>
        </w:rPr>
      </w:pPr>
    </w:p>
    <w:p w:rsidR="0024722A" w:rsidRPr="00D77E4F" w:rsidRDefault="0024722A">
      <w:pPr>
        <w:jc w:val="center"/>
        <w:rPr>
          <w:b/>
        </w:rPr>
      </w:pPr>
      <w:r w:rsidRPr="00D77E4F">
        <w:rPr>
          <w:b/>
        </w:rPr>
        <w:t xml:space="preserve">Čl. </w:t>
      </w:r>
      <w:r w:rsidR="00811FB6" w:rsidRPr="00D77E4F">
        <w:rPr>
          <w:b/>
        </w:rPr>
        <w:t>1</w:t>
      </w:r>
      <w:r w:rsidR="006A78E9">
        <w:rPr>
          <w:b/>
        </w:rPr>
        <w:t>1</w:t>
      </w:r>
    </w:p>
    <w:p w:rsidR="0024722A" w:rsidRDefault="0024722A">
      <w:pPr>
        <w:jc w:val="center"/>
        <w:rPr>
          <w:b/>
        </w:rPr>
      </w:pPr>
      <w:r w:rsidRPr="00D77E4F">
        <w:rPr>
          <w:b/>
        </w:rPr>
        <w:t>Z</w:t>
      </w:r>
      <w:r w:rsidR="00AC0756">
        <w:rPr>
          <w:b/>
        </w:rPr>
        <w:t>rušovací</w:t>
      </w:r>
      <w:r w:rsidRPr="00D77E4F">
        <w:rPr>
          <w:b/>
        </w:rPr>
        <w:t xml:space="preserve"> ustanovení</w:t>
      </w:r>
    </w:p>
    <w:p w:rsidR="006A78E9" w:rsidRPr="00D77E4F" w:rsidRDefault="006A78E9">
      <w:pPr>
        <w:jc w:val="center"/>
        <w:rPr>
          <w:b/>
        </w:rPr>
      </w:pPr>
    </w:p>
    <w:p w:rsidR="0024722A" w:rsidRDefault="003D7C94" w:rsidP="008E5A73">
      <w:pPr>
        <w:jc w:val="both"/>
      </w:pPr>
      <w:r>
        <w:t>Zrušuje se</w:t>
      </w:r>
      <w:r w:rsidR="006A78E9">
        <w:t xml:space="preserve"> obecně závazná vyhláška č. </w:t>
      </w:r>
      <w:r w:rsidR="009C1EB7">
        <w:t>2</w:t>
      </w:r>
      <w:r w:rsidR="006A78E9">
        <w:t>/2021 o stanovení obecního systému odpadového hospodářství</w:t>
      </w:r>
      <w:r>
        <w:t xml:space="preserve"> ze dne 8.11.2021</w:t>
      </w:r>
      <w:r w:rsidR="006A78E9">
        <w:t>.</w:t>
      </w:r>
    </w:p>
    <w:p w:rsidR="00B067CA" w:rsidRDefault="00B067CA" w:rsidP="00B067CA">
      <w:pPr>
        <w:jc w:val="both"/>
      </w:pPr>
    </w:p>
    <w:p w:rsidR="00B067CA" w:rsidRDefault="00B067CA" w:rsidP="00B067CA">
      <w:pPr>
        <w:jc w:val="center"/>
        <w:rPr>
          <w:b/>
        </w:rPr>
      </w:pPr>
      <w:r>
        <w:rPr>
          <w:b/>
        </w:rPr>
        <w:t>Čl. 12</w:t>
      </w:r>
    </w:p>
    <w:p w:rsidR="00012F79" w:rsidRPr="00B067CA" w:rsidRDefault="00B067CA" w:rsidP="00B067CA">
      <w:pPr>
        <w:jc w:val="center"/>
        <w:rPr>
          <w:b/>
        </w:rPr>
      </w:pPr>
      <w:r>
        <w:rPr>
          <w:b/>
        </w:rPr>
        <w:t>Účinnost</w:t>
      </w:r>
    </w:p>
    <w:p w:rsidR="003D7B74" w:rsidRDefault="00B067CA" w:rsidP="003D7B74">
      <w:pPr>
        <w:pStyle w:val="Zkladntext"/>
        <w:tabs>
          <w:tab w:val="left" w:pos="540"/>
        </w:tabs>
        <w:spacing w:before="120"/>
        <w:jc w:val="both"/>
      </w:pPr>
      <w:r>
        <w:t>Tato</w:t>
      </w:r>
      <w:r w:rsidR="0024722A" w:rsidRPr="00D77E4F">
        <w:t xml:space="preserve"> vyhláška nabývá účinn</w:t>
      </w:r>
      <w:r w:rsidR="00423619">
        <w:t xml:space="preserve">osti </w:t>
      </w:r>
      <w:r w:rsidR="0039107E">
        <w:t xml:space="preserve">počátkem patnáctého dne </w:t>
      </w:r>
      <w:r w:rsidR="0039107E" w:rsidRPr="00F01ECB">
        <w:t>následujícího po dni jejího vyhlášení.</w:t>
      </w:r>
    </w:p>
    <w:p w:rsidR="008C2923" w:rsidRDefault="008C2923" w:rsidP="003D7B74">
      <w:pPr>
        <w:pStyle w:val="Zkladntext"/>
        <w:tabs>
          <w:tab w:val="left" w:pos="540"/>
        </w:tabs>
        <w:spacing w:before="120"/>
        <w:jc w:val="both"/>
      </w:pPr>
    </w:p>
    <w:p w:rsidR="008C2923" w:rsidRDefault="008C2923" w:rsidP="003D7B74">
      <w:pPr>
        <w:pStyle w:val="Zkladntext"/>
        <w:tabs>
          <w:tab w:val="left" w:pos="540"/>
        </w:tabs>
        <w:spacing w:before="120"/>
        <w:jc w:val="both"/>
      </w:pPr>
    </w:p>
    <w:p w:rsidR="0024722A" w:rsidRPr="00D77E4F" w:rsidRDefault="00423619" w:rsidP="00D736CB">
      <w:pPr>
        <w:ind w:firstLine="708"/>
        <w:rPr>
          <w:bCs/>
        </w:rPr>
      </w:pPr>
      <w:r>
        <w:rPr>
          <w:bCs/>
        </w:rPr>
        <w:t xml:space="preserve"> </w:t>
      </w:r>
      <w:r w:rsidR="007549B1">
        <w:rPr>
          <w:bCs/>
        </w:rPr>
        <w:t xml:space="preserve">  </w:t>
      </w:r>
      <w:r w:rsidR="0088437D">
        <w:rPr>
          <w:bCs/>
        </w:rPr>
        <w:t xml:space="preserve"> </w:t>
      </w:r>
      <w:r w:rsidR="003D7B74">
        <w:rPr>
          <w:bCs/>
        </w:rPr>
        <w:t>Jiří Lukeš</w:t>
      </w:r>
      <w:r w:rsidR="007549B1">
        <w:rPr>
          <w:bCs/>
        </w:rPr>
        <w:t>, v.r.</w:t>
      </w:r>
      <w:r w:rsidR="007549B1">
        <w:rPr>
          <w:bCs/>
        </w:rPr>
        <w:tab/>
      </w:r>
      <w:r w:rsidR="007549B1">
        <w:rPr>
          <w:bCs/>
        </w:rPr>
        <w:tab/>
      </w:r>
      <w:r w:rsidR="007549B1">
        <w:rPr>
          <w:bCs/>
        </w:rPr>
        <w:tab/>
      </w:r>
      <w:r w:rsidR="007549B1">
        <w:rPr>
          <w:bCs/>
        </w:rPr>
        <w:tab/>
        <w:t xml:space="preserve">      </w:t>
      </w:r>
      <w:r w:rsidR="0088437D">
        <w:rPr>
          <w:bCs/>
        </w:rPr>
        <w:t>Mgr. Karel Buchtela</w:t>
      </w:r>
      <w:r w:rsidR="007549B1">
        <w:rPr>
          <w:bCs/>
        </w:rPr>
        <w:t>, v.r.</w:t>
      </w:r>
      <w:r w:rsidR="0088437D">
        <w:rPr>
          <w:bCs/>
        </w:rPr>
        <w:tab/>
      </w:r>
      <w:r>
        <w:rPr>
          <w:bCs/>
        </w:rPr>
        <w:t xml:space="preserve"> </w:t>
      </w:r>
    </w:p>
    <w:p w:rsidR="00AF6B53" w:rsidRPr="00B067CA" w:rsidRDefault="003D7B74" w:rsidP="00B067CA">
      <w:pPr>
        <w:ind w:left="708"/>
        <w:rPr>
          <w:bCs/>
        </w:rPr>
      </w:pPr>
      <w:r>
        <w:rPr>
          <w:bCs/>
        </w:rPr>
        <w:t xml:space="preserve">       </w:t>
      </w:r>
      <w:r w:rsidR="0088437D">
        <w:rPr>
          <w:bCs/>
        </w:rPr>
        <w:t xml:space="preserve"> </w:t>
      </w:r>
      <w:r w:rsidR="0024722A" w:rsidRPr="00D77E4F">
        <w:rPr>
          <w:bCs/>
        </w:rPr>
        <w:t>starosta</w:t>
      </w:r>
      <w:r w:rsidR="00AF6B53">
        <w:rPr>
          <w:bCs/>
        </w:rPr>
        <w:t xml:space="preserve"> </w:t>
      </w:r>
      <w:r w:rsidR="00AF6B53">
        <w:rPr>
          <w:bCs/>
        </w:rPr>
        <w:tab/>
      </w:r>
      <w:r w:rsidR="00AF6B53">
        <w:rPr>
          <w:bCs/>
        </w:rPr>
        <w:tab/>
      </w:r>
      <w:r w:rsidR="00AF6B53">
        <w:rPr>
          <w:bCs/>
        </w:rPr>
        <w:tab/>
      </w:r>
      <w:r w:rsidR="00AF6B53">
        <w:rPr>
          <w:bCs/>
        </w:rPr>
        <w:tab/>
      </w:r>
      <w:r w:rsidR="0088437D">
        <w:rPr>
          <w:bCs/>
        </w:rPr>
        <w:tab/>
        <w:t xml:space="preserve">             </w:t>
      </w:r>
      <w:r>
        <w:rPr>
          <w:bCs/>
        </w:rPr>
        <w:t>místo</w:t>
      </w:r>
      <w:r w:rsidR="00E2491F" w:rsidRPr="00D77E4F">
        <w:rPr>
          <w:bCs/>
        </w:rPr>
        <w:t>starosta</w:t>
      </w:r>
    </w:p>
    <w:sectPr w:rsidR="00AF6B53" w:rsidRPr="00B067C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6C7" w:rsidRDefault="000226C7">
      <w:r>
        <w:separator/>
      </w:r>
    </w:p>
  </w:endnote>
  <w:endnote w:type="continuationSeparator" w:id="0">
    <w:p w:rsidR="000226C7" w:rsidRDefault="0002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180A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6C7" w:rsidRDefault="000226C7">
      <w:r>
        <w:separator/>
      </w:r>
    </w:p>
  </w:footnote>
  <w:footnote w:type="continuationSeparator" w:id="0">
    <w:p w:rsidR="000226C7" w:rsidRDefault="000226C7">
      <w:r>
        <w:continuationSeparator/>
      </w:r>
    </w:p>
  </w:footnote>
  <w:footnote w:id="1">
    <w:p w:rsidR="006B58B2" w:rsidRPr="00F064B5" w:rsidRDefault="006B58B2">
      <w:pPr>
        <w:pStyle w:val="Textpoznpodarou"/>
      </w:pPr>
      <w:r w:rsidRPr="00F064B5">
        <w:rPr>
          <w:rStyle w:val="Znakapoznpodarou"/>
        </w:rPr>
        <w:footnoteRef/>
      </w:r>
      <w:r w:rsidRPr="00F064B5">
        <w:t xml:space="preserve"> § 61 zákona o</w:t>
      </w:r>
      <w:r w:rsidR="0007413D" w:rsidRPr="00F064B5">
        <w:t xml:space="preserve"> o</w:t>
      </w:r>
      <w:r w:rsidRPr="00F064B5">
        <w:t>dpadech</w:t>
      </w:r>
    </w:p>
  </w:footnote>
  <w:footnote w:id="2">
    <w:p w:rsidR="006B58B2" w:rsidRPr="00F064B5" w:rsidRDefault="006B58B2">
      <w:pPr>
        <w:pStyle w:val="Textpoznpodarou"/>
      </w:pPr>
      <w:r w:rsidRPr="00F064B5">
        <w:rPr>
          <w:rStyle w:val="Znakapoznpodarou"/>
        </w:rPr>
        <w:footnoteRef/>
      </w:r>
      <w:r w:rsidRPr="00F064B5">
        <w:t xml:space="preserve"> § </w:t>
      </w:r>
      <w:r w:rsidR="002217C9" w:rsidRPr="00F064B5">
        <w:t>60 zákona</w:t>
      </w:r>
      <w:r w:rsidRPr="00F064B5">
        <w:t xml:space="preserve"> o</w:t>
      </w:r>
      <w:r w:rsidR="0007413D" w:rsidRPr="00F064B5">
        <w:t xml:space="preserve"> o</w:t>
      </w:r>
      <w:r w:rsidRPr="00F064B5">
        <w:t>dpadech</w:t>
      </w:r>
    </w:p>
  </w:footnote>
  <w:footnote w:id="3">
    <w:p w:rsidR="007F3823" w:rsidRPr="00AF6B53" w:rsidRDefault="007F3823" w:rsidP="007F3823">
      <w:pPr>
        <w:pStyle w:val="Textpoznpodarou"/>
      </w:pPr>
      <w:r w:rsidRPr="00AF6B53">
        <w:rPr>
          <w:rStyle w:val="Znakapoznpodarou"/>
        </w:rPr>
        <w:footnoteRef/>
      </w:r>
      <w:r w:rsidRPr="00AF6B53">
        <w:t xml:space="preserve"> § 65 zákona o odpadec</w:t>
      </w:r>
      <w:r w:rsidR="00DF28D8" w:rsidRPr="00AF6B53"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20C5"/>
    <w:multiLevelType w:val="hybridMultilevel"/>
    <w:tmpl w:val="8C566254"/>
    <w:lvl w:ilvl="0" w:tplc="C6CAB192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0E5"/>
    <w:multiLevelType w:val="hybridMultilevel"/>
    <w:tmpl w:val="E8C2FB60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6054FDC8"/>
    <w:lvl w:ilvl="0" w:tplc="8414546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93B0D"/>
    <w:multiLevelType w:val="hybridMultilevel"/>
    <w:tmpl w:val="2272EA6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88953DE"/>
    <w:multiLevelType w:val="hybridMultilevel"/>
    <w:tmpl w:val="6AA00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E18EC"/>
    <w:multiLevelType w:val="hybridMultilevel"/>
    <w:tmpl w:val="E8C2F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AF7D88"/>
    <w:multiLevelType w:val="hybridMultilevel"/>
    <w:tmpl w:val="8D56AA74"/>
    <w:lvl w:ilvl="0" w:tplc="946C5B7E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D6F86926"/>
    <w:lvl w:ilvl="0" w:tplc="69C889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6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5"/>
  </w:num>
  <w:num w:numId="15">
    <w:abstractNumId w:val="15"/>
  </w:num>
  <w:num w:numId="16">
    <w:abstractNumId w:val="33"/>
  </w:num>
  <w:num w:numId="17">
    <w:abstractNumId w:val="7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8"/>
  </w:num>
  <w:num w:numId="25">
    <w:abstractNumId w:val="3"/>
  </w:num>
  <w:num w:numId="26">
    <w:abstractNumId w:val="17"/>
  </w:num>
  <w:num w:numId="27">
    <w:abstractNumId w:val="5"/>
  </w:num>
  <w:num w:numId="28">
    <w:abstractNumId w:val="16"/>
  </w:num>
  <w:num w:numId="29">
    <w:abstractNumId w:val="11"/>
  </w:num>
  <w:num w:numId="30">
    <w:abstractNumId w:val="13"/>
  </w:num>
  <w:num w:numId="31">
    <w:abstractNumId w:val="32"/>
  </w:num>
  <w:num w:numId="32">
    <w:abstractNumId w:val="29"/>
  </w:num>
  <w:num w:numId="33">
    <w:abstractNumId w:val="1"/>
  </w:num>
  <w:num w:numId="34">
    <w:abstractNumId w:val="18"/>
  </w:num>
  <w:num w:numId="35">
    <w:abstractNumId w:val="4"/>
  </w:num>
  <w:num w:numId="36">
    <w:abstractNumId w:val="2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26C7"/>
    <w:rsid w:val="00024B27"/>
    <w:rsid w:val="00025843"/>
    <w:rsid w:val="00031731"/>
    <w:rsid w:val="00031F83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5D07"/>
    <w:rsid w:val="000B560B"/>
    <w:rsid w:val="000C721C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D40"/>
    <w:rsid w:val="00117E27"/>
    <w:rsid w:val="00122EA8"/>
    <w:rsid w:val="00123D3A"/>
    <w:rsid w:val="00133646"/>
    <w:rsid w:val="00134AA3"/>
    <w:rsid w:val="001363E2"/>
    <w:rsid w:val="00143C84"/>
    <w:rsid w:val="00146767"/>
    <w:rsid w:val="001468F1"/>
    <w:rsid w:val="001476FD"/>
    <w:rsid w:val="001510B8"/>
    <w:rsid w:val="00164E8B"/>
    <w:rsid w:val="001724A3"/>
    <w:rsid w:val="0017608F"/>
    <w:rsid w:val="00181515"/>
    <w:rsid w:val="00181C99"/>
    <w:rsid w:val="00182D1A"/>
    <w:rsid w:val="001869E0"/>
    <w:rsid w:val="0019264C"/>
    <w:rsid w:val="001A1793"/>
    <w:rsid w:val="001A5FC6"/>
    <w:rsid w:val="001A64ED"/>
    <w:rsid w:val="001B0AEB"/>
    <w:rsid w:val="001C37B8"/>
    <w:rsid w:val="001C6E05"/>
    <w:rsid w:val="001E0DF7"/>
    <w:rsid w:val="001E2DFC"/>
    <w:rsid w:val="001E5FBF"/>
    <w:rsid w:val="001F5D67"/>
    <w:rsid w:val="001F70E7"/>
    <w:rsid w:val="00200839"/>
    <w:rsid w:val="00202C4A"/>
    <w:rsid w:val="00206275"/>
    <w:rsid w:val="00211D36"/>
    <w:rsid w:val="00215BA2"/>
    <w:rsid w:val="002217C9"/>
    <w:rsid w:val="00223F72"/>
    <w:rsid w:val="00232642"/>
    <w:rsid w:val="0023379E"/>
    <w:rsid w:val="00236CE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ED3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E2FA4"/>
    <w:rsid w:val="002F6C9F"/>
    <w:rsid w:val="0031415A"/>
    <w:rsid w:val="00320CF7"/>
    <w:rsid w:val="0032634F"/>
    <w:rsid w:val="003413BE"/>
    <w:rsid w:val="0034317B"/>
    <w:rsid w:val="00343C2D"/>
    <w:rsid w:val="00344369"/>
    <w:rsid w:val="00352DD8"/>
    <w:rsid w:val="00373576"/>
    <w:rsid w:val="0037455E"/>
    <w:rsid w:val="003746ED"/>
    <w:rsid w:val="0039107E"/>
    <w:rsid w:val="003934B6"/>
    <w:rsid w:val="003A0DB1"/>
    <w:rsid w:val="003A7FC0"/>
    <w:rsid w:val="003C6CB4"/>
    <w:rsid w:val="003D6965"/>
    <w:rsid w:val="003D7B74"/>
    <w:rsid w:val="003D7C94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619"/>
    <w:rsid w:val="00425B78"/>
    <w:rsid w:val="0042723F"/>
    <w:rsid w:val="004316AE"/>
    <w:rsid w:val="00431942"/>
    <w:rsid w:val="00435697"/>
    <w:rsid w:val="0043750D"/>
    <w:rsid w:val="00453AB3"/>
    <w:rsid w:val="00470660"/>
    <w:rsid w:val="004761AD"/>
    <w:rsid w:val="00476A0B"/>
    <w:rsid w:val="00492D2F"/>
    <w:rsid w:val="004966EB"/>
    <w:rsid w:val="004A1866"/>
    <w:rsid w:val="004A5577"/>
    <w:rsid w:val="004B018B"/>
    <w:rsid w:val="004B5E3A"/>
    <w:rsid w:val="004C5CD8"/>
    <w:rsid w:val="004D0009"/>
    <w:rsid w:val="004D30A2"/>
    <w:rsid w:val="004D3973"/>
    <w:rsid w:val="004D5A15"/>
    <w:rsid w:val="004D7F9E"/>
    <w:rsid w:val="004F3213"/>
    <w:rsid w:val="00502A5D"/>
    <w:rsid w:val="00503F10"/>
    <w:rsid w:val="00505735"/>
    <w:rsid w:val="0051226B"/>
    <w:rsid w:val="005172DE"/>
    <w:rsid w:val="0052041F"/>
    <w:rsid w:val="00525ABF"/>
    <w:rsid w:val="005269EC"/>
    <w:rsid w:val="0053539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3AE"/>
    <w:rsid w:val="00576E29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E3354"/>
    <w:rsid w:val="005F0210"/>
    <w:rsid w:val="005F1D1F"/>
    <w:rsid w:val="006025AC"/>
    <w:rsid w:val="006101FB"/>
    <w:rsid w:val="00617D61"/>
    <w:rsid w:val="00617FE8"/>
    <w:rsid w:val="00620481"/>
    <w:rsid w:val="006277AF"/>
    <w:rsid w:val="006319A6"/>
    <w:rsid w:val="00632F39"/>
    <w:rsid w:val="00641107"/>
    <w:rsid w:val="00667683"/>
    <w:rsid w:val="00671A01"/>
    <w:rsid w:val="006741C6"/>
    <w:rsid w:val="00675B4F"/>
    <w:rsid w:val="006814CB"/>
    <w:rsid w:val="006866EF"/>
    <w:rsid w:val="00692B36"/>
    <w:rsid w:val="00693339"/>
    <w:rsid w:val="00696155"/>
    <w:rsid w:val="006A78E9"/>
    <w:rsid w:val="006B58B2"/>
    <w:rsid w:val="006E5A79"/>
    <w:rsid w:val="006F313C"/>
    <w:rsid w:val="006F432E"/>
    <w:rsid w:val="006F6946"/>
    <w:rsid w:val="007008E2"/>
    <w:rsid w:val="00702D6A"/>
    <w:rsid w:val="007063A1"/>
    <w:rsid w:val="007107BE"/>
    <w:rsid w:val="00712D36"/>
    <w:rsid w:val="007131EC"/>
    <w:rsid w:val="00714B2D"/>
    <w:rsid w:val="0071677D"/>
    <w:rsid w:val="00723DF9"/>
    <w:rsid w:val="0072522F"/>
    <w:rsid w:val="0072693E"/>
    <w:rsid w:val="00732470"/>
    <w:rsid w:val="0073528A"/>
    <w:rsid w:val="00745703"/>
    <w:rsid w:val="007472BC"/>
    <w:rsid w:val="007549B1"/>
    <w:rsid w:val="00765052"/>
    <w:rsid w:val="007654D3"/>
    <w:rsid w:val="00777412"/>
    <w:rsid w:val="00787EE1"/>
    <w:rsid w:val="007909DA"/>
    <w:rsid w:val="00795009"/>
    <w:rsid w:val="00797A40"/>
    <w:rsid w:val="007A0DD9"/>
    <w:rsid w:val="007A3B21"/>
    <w:rsid w:val="007A514D"/>
    <w:rsid w:val="007B5E94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0CCE"/>
    <w:rsid w:val="008015C8"/>
    <w:rsid w:val="008041C3"/>
    <w:rsid w:val="00806A9C"/>
    <w:rsid w:val="00811FB6"/>
    <w:rsid w:val="008120EE"/>
    <w:rsid w:val="00823562"/>
    <w:rsid w:val="00825EC8"/>
    <w:rsid w:val="00833615"/>
    <w:rsid w:val="008346B2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E3B"/>
    <w:rsid w:val="00856F33"/>
    <w:rsid w:val="00870986"/>
    <w:rsid w:val="00872F8B"/>
    <w:rsid w:val="0088180A"/>
    <w:rsid w:val="0088437D"/>
    <w:rsid w:val="008A0526"/>
    <w:rsid w:val="008A06FE"/>
    <w:rsid w:val="008A20A1"/>
    <w:rsid w:val="008A2FC7"/>
    <w:rsid w:val="008A4009"/>
    <w:rsid w:val="008B4493"/>
    <w:rsid w:val="008C2923"/>
    <w:rsid w:val="008C3A2A"/>
    <w:rsid w:val="008D1A5F"/>
    <w:rsid w:val="008D3350"/>
    <w:rsid w:val="008E0102"/>
    <w:rsid w:val="008E10CD"/>
    <w:rsid w:val="008E4005"/>
    <w:rsid w:val="008E5A73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AE5"/>
    <w:rsid w:val="00973C0E"/>
    <w:rsid w:val="009743BA"/>
    <w:rsid w:val="0097533C"/>
    <w:rsid w:val="009774F4"/>
    <w:rsid w:val="00980BD0"/>
    <w:rsid w:val="009859B0"/>
    <w:rsid w:val="009A0DDF"/>
    <w:rsid w:val="009A1A48"/>
    <w:rsid w:val="009A64B8"/>
    <w:rsid w:val="009B50E5"/>
    <w:rsid w:val="009B680A"/>
    <w:rsid w:val="009B77CC"/>
    <w:rsid w:val="009C1EB7"/>
    <w:rsid w:val="009C7464"/>
    <w:rsid w:val="009D5ABD"/>
    <w:rsid w:val="009D5C19"/>
    <w:rsid w:val="009E1D9D"/>
    <w:rsid w:val="009E4450"/>
    <w:rsid w:val="009E4E97"/>
    <w:rsid w:val="009E5176"/>
    <w:rsid w:val="009F5BB9"/>
    <w:rsid w:val="00A07653"/>
    <w:rsid w:val="00A07F59"/>
    <w:rsid w:val="00A11DFF"/>
    <w:rsid w:val="00A23FF9"/>
    <w:rsid w:val="00A25B5E"/>
    <w:rsid w:val="00A33FDC"/>
    <w:rsid w:val="00A342C0"/>
    <w:rsid w:val="00A47650"/>
    <w:rsid w:val="00A532C2"/>
    <w:rsid w:val="00A61EAE"/>
    <w:rsid w:val="00A61EF7"/>
    <w:rsid w:val="00A625BA"/>
    <w:rsid w:val="00A62EC3"/>
    <w:rsid w:val="00A64714"/>
    <w:rsid w:val="00A773EE"/>
    <w:rsid w:val="00A86BA3"/>
    <w:rsid w:val="00A90CF0"/>
    <w:rsid w:val="00A94551"/>
    <w:rsid w:val="00AA1F36"/>
    <w:rsid w:val="00AA408A"/>
    <w:rsid w:val="00AB3FF3"/>
    <w:rsid w:val="00AB44E2"/>
    <w:rsid w:val="00AB61B3"/>
    <w:rsid w:val="00AB64CD"/>
    <w:rsid w:val="00AC0756"/>
    <w:rsid w:val="00AC1028"/>
    <w:rsid w:val="00AC13C7"/>
    <w:rsid w:val="00AC2295"/>
    <w:rsid w:val="00AC4B55"/>
    <w:rsid w:val="00AD035D"/>
    <w:rsid w:val="00AD0D21"/>
    <w:rsid w:val="00AE2DEE"/>
    <w:rsid w:val="00AE37F8"/>
    <w:rsid w:val="00AE5EEF"/>
    <w:rsid w:val="00AF49AB"/>
    <w:rsid w:val="00AF6B53"/>
    <w:rsid w:val="00AF72CD"/>
    <w:rsid w:val="00B067CA"/>
    <w:rsid w:val="00B11B51"/>
    <w:rsid w:val="00B221D0"/>
    <w:rsid w:val="00B321B9"/>
    <w:rsid w:val="00B3452E"/>
    <w:rsid w:val="00B42462"/>
    <w:rsid w:val="00B556A5"/>
    <w:rsid w:val="00B5618D"/>
    <w:rsid w:val="00B60A20"/>
    <w:rsid w:val="00B7787C"/>
    <w:rsid w:val="00B8353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C57"/>
    <w:rsid w:val="00C169D0"/>
    <w:rsid w:val="00C20056"/>
    <w:rsid w:val="00C25DCE"/>
    <w:rsid w:val="00C3782E"/>
    <w:rsid w:val="00C45BF9"/>
    <w:rsid w:val="00C6061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F7C"/>
    <w:rsid w:val="00CE1581"/>
    <w:rsid w:val="00CF0B79"/>
    <w:rsid w:val="00CF5BE8"/>
    <w:rsid w:val="00CF6192"/>
    <w:rsid w:val="00D04C14"/>
    <w:rsid w:val="00D12A6D"/>
    <w:rsid w:val="00D13282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6A51"/>
    <w:rsid w:val="00D70C72"/>
    <w:rsid w:val="00D7341B"/>
    <w:rsid w:val="00D736CB"/>
    <w:rsid w:val="00D77E4F"/>
    <w:rsid w:val="00D80DC7"/>
    <w:rsid w:val="00D91A41"/>
    <w:rsid w:val="00DB0B14"/>
    <w:rsid w:val="00DB2051"/>
    <w:rsid w:val="00DB3B37"/>
    <w:rsid w:val="00DC3C0A"/>
    <w:rsid w:val="00DE0A5F"/>
    <w:rsid w:val="00DE54A3"/>
    <w:rsid w:val="00DF28D8"/>
    <w:rsid w:val="00E00C7B"/>
    <w:rsid w:val="00E04C79"/>
    <w:rsid w:val="00E11050"/>
    <w:rsid w:val="00E117FD"/>
    <w:rsid w:val="00E2491F"/>
    <w:rsid w:val="00E30EB5"/>
    <w:rsid w:val="00E318DB"/>
    <w:rsid w:val="00E428C5"/>
    <w:rsid w:val="00E52449"/>
    <w:rsid w:val="00E555A1"/>
    <w:rsid w:val="00E5685C"/>
    <w:rsid w:val="00E5725E"/>
    <w:rsid w:val="00E631E5"/>
    <w:rsid w:val="00E66B2E"/>
    <w:rsid w:val="00E72053"/>
    <w:rsid w:val="00E8031C"/>
    <w:rsid w:val="00E82BC4"/>
    <w:rsid w:val="00E87A75"/>
    <w:rsid w:val="00E87B0B"/>
    <w:rsid w:val="00E92D8B"/>
    <w:rsid w:val="00EA1B4D"/>
    <w:rsid w:val="00EA36D8"/>
    <w:rsid w:val="00EB2CD8"/>
    <w:rsid w:val="00EB2DCF"/>
    <w:rsid w:val="00EB4815"/>
    <w:rsid w:val="00EB486C"/>
    <w:rsid w:val="00EB7D8D"/>
    <w:rsid w:val="00EF0F4E"/>
    <w:rsid w:val="00F00E31"/>
    <w:rsid w:val="00F026E6"/>
    <w:rsid w:val="00F064B5"/>
    <w:rsid w:val="00F11FC3"/>
    <w:rsid w:val="00F17575"/>
    <w:rsid w:val="00F1773A"/>
    <w:rsid w:val="00F20DEA"/>
    <w:rsid w:val="00F301DF"/>
    <w:rsid w:val="00F349F4"/>
    <w:rsid w:val="00F37B51"/>
    <w:rsid w:val="00F45D43"/>
    <w:rsid w:val="00F4728B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A7190"/>
    <w:rsid w:val="00FB298C"/>
    <w:rsid w:val="00FB317C"/>
    <w:rsid w:val="00FB36A3"/>
    <w:rsid w:val="00FB4709"/>
    <w:rsid w:val="00FB6AE5"/>
    <w:rsid w:val="00FB6FF1"/>
    <w:rsid w:val="00FC1168"/>
    <w:rsid w:val="00FC59DA"/>
    <w:rsid w:val="00FC64BD"/>
    <w:rsid w:val="00FE0414"/>
    <w:rsid w:val="00FE7963"/>
    <w:rsid w:val="00FE7C1B"/>
    <w:rsid w:val="00FF172E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109E2-73AE-4DF3-A166-2082FDC1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467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C39D-9A3D-4CD4-84D2-A8B8ECFF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Dubová</cp:lastModifiedBy>
  <cp:revision>2</cp:revision>
  <cp:lastPrinted>2023-08-21T08:33:00Z</cp:lastPrinted>
  <dcterms:created xsi:type="dcterms:W3CDTF">2023-08-29T05:46:00Z</dcterms:created>
  <dcterms:modified xsi:type="dcterms:W3CDTF">2023-08-29T05:46:00Z</dcterms:modified>
</cp:coreProperties>
</file>