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3FB95" w14:textId="77777777" w:rsidR="00354158" w:rsidRDefault="00354158" w:rsidP="003D249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2FF5B189" w14:textId="77777777" w:rsidR="00354158" w:rsidRPr="006D4346" w:rsidRDefault="0024722A" w:rsidP="003D2498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4346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</w:t>
      </w:r>
      <w:r w:rsidR="003D2498" w:rsidRPr="006D434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7FA89F18" w14:textId="77777777" w:rsidR="00354158" w:rsidRPr="006D4346" w:rsidRDefault="0024722A" w:rsidP="003D2498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434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obce </w:t>
      </w:r>
      <w:r w:rsidR="000B0DAA" w:rsidRPr="006D434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Třebestovice </w:t>
      </w:r>
    </w:p>
    <w:p w14:paraId="02EC631E" w14:textId="7EA8949E" w:rsidR="003D2498" w:rsidRPr="006D4346" w:rsidRDefault="006363B4" w:rsidP="003D2498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434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č. </w:t>
      </w:r>
      <w:r w:rsidR="006D4346" w:rsidRPr="006D4346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Pr="006D4346">
        <w:rPr>
          <w:rFonts w:asciiTheme="minorHAnsi" w:hAnsiTheme="minorHAnsi" w:cstheme="minorHAnsi"/>
          <w:b/>
          <w:color w:val="000000"/>
          <w:sz w:val="28"/>
          <w:szCs w:val="28"/>
        </w:rPr>
        <w:t>/20</w:t>
      </w:r>
      <w:r w:rsidR="00222241" w:rsidRPr="006D4346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A777C9" w:rsidRPr="006D4346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</w:p>
    <w:p w14:paraId="41A33211" w14:textId="77777777" w:rsidR="00354158" w:rsidRPr="006D4346" w:rsidRDefault="00354158" w:rsidP="003D2498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B03FB93" w14:textId="2C1D0A64" w:rsidR="0024722A" w:rsidRPr="006D4346" w:rsidRDefault="006D4346" w:rsidP="0022224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D4346">
        <w:rPr>
          <w:rFonts w:asciiTheme="minorHAnsi" w:hAnsiTheme="minorHAnsi" w:cstheme="minorHAnsi"/>
          <w:b/>
          <w:color w:val="000000"/>
          <w:sz w:val="22"/>
          <w:szCs w:val="22"/>
        </w:rPr>
        <w:t>požární řád obce Třebestovice</w:t>
      </w:r>
    </w:p>
    <w:p w14:paraId="32D6DA4B" w14:textId="77777777" w:rsidR="0024722A" w:rsidRPr="006D4346" w:rsidRDefault="0024722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571C73" w14:textId="5CEC054C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Zastupitelstvo obce Třebestovice </w:t>
      </w:r>
      <w:proofErr w:type="gramStart"/>
      <w:r w:rsidRPr="006D4346">
        <w:rPr>
          <w:rFonts w:asciiTheme="minorHAnsi" w:hAnsiTheme="minorHAnsi" w:cstheme="minorHAnsi"/>
          <w:sz w:val="22"/>
          <w:szCs w:val="22"/>
        </w:rPr>
        <w:t>se</w:t>
      </w:r>
      <w:proofErr w:type="gramEnd"/>
      <w:r w:rsidRPr="006D4346">
        <w:rPr>
          <w:rFonts w:asciiTheme="minorHAnsi" w:hAnsiTheme="minorHAnsi" w:cstheme="minorHAnsi"/>
          <w:sz w:val="22"/>
          <w:szCs w:val="22"/>
        </w:rPr>
        <w:t xml:space="preserve"> na svém zasedání konaném dne </w:t>
      </w:r>
      <w:r w:rsidR="00174D89">
        <w:rPr>
          <w:rFonts w:asciiTheme="minorHAnsi" w:hAnsiTheme="minorHAnsi" w:cstheme="minorHAnsi"/>
          <w:sz w:val="22"/>
          <w:szCs w:val="22"/>
        </w:rPr>
        <w:t>07.12.</w:t>
      </w:r>
      <w:r w:rsidRPr="006D4346">
        <w:rPr>
          <w:rFonts w:asciiTheme="minorHAnsi" w:hAnsiTheme="minorHAnsi" w:cstheme="minorHAnsi"/>
          <w:sz w:val="22"/>
          <w:szCs w:val="22"/>
        </w:rPr>
        <w:t xml:space="preserve">2022 usnesením </w:t>
      </w:r>
    </w:p>
    <w:p w14:paraId="79EB2BA9" w14:textId="488C5928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č. </w:t>
      </w:r>
      <w:r w:rsidR="00174D89" w:rsidRPr="00174D89">
        <w:rPr>
          <w:rFonts w:asciiTheme="minorHAnsi" w:hAnsiTheme="minorHAnsi" w:cstheme="minorHAnsi"/>
          <w:sz w:val="22"/>
          <w:szCs w:val="22"/>
        </w:rPr>
        <w:t xml:space="preserve">7/5/2022 </w:t>
      </w:r>
      <w:r w:rsidRPr="006D4346">
        <w:rPr>
          <w:rFonts w:asciiTheme="minorHAnsi" w:hAnsiTheme="minorHAnsi" w:cstheme="minorHAnsi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4DF6E1F6" w14:textId="77777777" w:rsidR="006D4346" w:rsidRPr="006D4346" w:rsidRDefault="006D4346" w:rsidP="006D4346">
      <w:pPr>
        <w:pStyle w:val="Nadpis4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1</w:t>
      </w: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br/>
        <w:t>Úvodní ustanovení</w:t>
      </w:r>
    </w:p>
    <w:p w14:paraId="1347860B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Tato vyhláška</w:t>
      </w:r>
      <w:r w:rsidRPr="006D43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D4346">
        <w:rPr>
          <w:rFonts w:asciiTheme="minorHAnsi" w:hAnsiTheme="minorHAnsi" w:cstheme="minorHAnsi"/>
          <w:sz w:val="22"/>
          <w:szCs w:val="22"/>
        </w:rPr>
        <w:t xml:space="preserve">upravuje organizaci a zásady zabezpečení požární ochrany v obci. </w:t>
      </w:r>
    </w:p>
    <w:p w14:paraId="39EE0826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7BBB5D76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2</w:t>
      </w: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6013BAF0" w14:textId="7A06DC10" w:rsidR="006D4346" w:rsidRDefault="006D4346" w:rsidP="00193E98">
      <w:pPr>
        <w:pStyle w:val="Normlnweb"/>
        <w:numPr>
          <w:ilvl w:val="0"/>
          <w:numId w:val="3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93E98">
        <w:rPr>
          <w:rFonts w:asciiTheme="minorHAnsi" w:hAnsiTheme="minorHAnsi" w:cstheme="minorHAnsi"/>
          <w:sz w:val="22"/>
          <w:szCs w:val="22"/>
        </w:rPr>
        <w:t xml:space="preserve">Ochrana životů, zdraví a majetku občanů před požáry, živelními pohromami a jinými mimořádnými událostmi na území obce Třebestovice (dále jen „obec“) je zajištěna jednotkou SDH Třebestovice. </w:t>
      </w:r>
    </w:p>
    <w:p w14:paraId="74354E57" w14:textId="77777777" w:rsidR="00193E98" w:rsidRPr="00193E98" w:rsidRDefault="00193E98" w:rsidP="00193E98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6FF7698B" w14:textId="77777777" w:rsidR="006D4346" w:rsidRPr="006D4346" w:rsidRDefault="006D4346" w:rsidP="006D4346">
      <w:pPr>
        <w:pStyle w:val="Normlnweb"/>
        <w:numPr>
          <w:ilvl w:val="0"/>
          <w:numId w:val="3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FF0000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K zabezpečení úkolů na úseku požární ochrany obec v samostatné působnosti pověřila starostku obce, </w:t>
      </w:r>
      <w:r w:rsidRPr="006D4346">
        <w:rPr>
          <w:rFonts w:asciiTheme="minorHAnsi" w:hAnsiTheme="minorHAnsi" w:cstheme="minorHAnsi"/>
          <w:color w:val="auto"/>
          <w:sz w:val="22"/>
          <w:szCs w:val="22"/>
        </w:rPr>
        <w:t>která vykonává monitoring úrovně požární ochrany v obci.</w:t>
      </w:r>
    </w:p>
    <w:p w14:paraId="0198E9F8" w14:textId="77777777" w:rsidR="006D4346" w:rsidRPr="006D4346" w:rsidRDefault="006D4346" w:rsidP="006D434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25474EE" w14:textId="77777777" w:rsidR="006D4346" w:rsidRPr="006D4346" w:rsidRDefault="006D4346" w:rsidP="006D4346">
      <w:pPr>
        <w:pStyle w:val="Normlnweb"/>
        <w:numPr>
          <w:ilvl w:val="0"/>
          <w:numId w:val="3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D16C43F" w14:textId="77777777" w:rsidR="006D4346" w:rsidRPr="006D4346" w:rsidRDefault="006D4346" w:rsidP="006D4346">
      <w:pPr>
        <w:pStyle w:val="Odstavecseseznamem"/>
        <w:numPr>
          <w:ilvl w:val="0"/>
          <w:numId w:val="41"/>
        </w:numPr>
        <w:suppressAutoHyphens w:val="0"/>
        <w:overflowPunct/>
        <w:autoSpaceDN w:val="0"/>
        <w:adjustRightInd w:val="0"/>
        <w:ind w:left="1418" w:hanging="851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zastupitelstvo obce -</w:t>
      </w:r>
      <w:r w:rsidRPr="006D434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D4346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projednáním stavu požární ochrany v  obci; vždy po závažné mimořádné události mající vztah k  požární ochraně v  obci,</w:t>
      </w:r>
    </w:p>
    <w:p w14:paraId="4D739EDF" w14:textId="515DD154" w:rsidR="006D4346" w:rsidRPr="006D4346" w:rsidRDefault="006D4346" w:rsidP="006D4346">
      <w:pPr>
        <w:pStyle w:val="Odstavecseseznamem"/>
        <w:numPr>
          <w:ilvl w:val="0"/>
          <w:numId w:val="41"/>
        </w:numPr>
        <w:suppressAutoHyphens w:val="0"/>
        <w:overflowPunct/>
        <w:autoSpaceDN w:val="0"/>
        <w:adjustRightInd w:val="0"/>
        <w:ind w:left="1418" w:hanging="851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velitel jednotky</w:t>
      </w:r>
      <w:r w:rsidRPr="006D4346">
        <w:rPr>
          <w:rFonts w:asciiTheme="minorHAnsi" w:hAnsiTheme="minorHAnsi" w:cstheme="minorHAnsi"/>
          <w:sz w:val="22"/>
          <w:szCs w:val="22"/>
        </w:rPr>
        <w:t xml:space="preserve"> -</w:t>
      </w:r>
      <w:r w:rsidRPr="006D434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D4346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prováděním pravidelných kontrol dodržování předpisů požární ochrany obce, a to minimálně 2 x za 12 měsíců.</w:t>
      </w:r>
    </w:p>
    <w:p w14:paraId="67A29FC2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64D7D201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3</w:t>
      </w: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6A06C38" w14:textId="77777777" w:rsidR="006D4346" w:rsidRPr="006D4346" w:rsidRDefault="006D4346" w:rsidP="006D4346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6D4346">
        <w:rPr>
          <w:rFonts w:asciiTheme="minorHAnsi" w:hAnsiTheme="minorHAnsi" w:cstheme="minorHAnsi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36483DA" w14:textId="77777777" w:rsidR="006D4346" w:rsidRPr="006D4346" w:rsidRDefault="006D4346" w:rsidP="006D4346">
      <w:pPr>
        <w:pStyle w:val="Normlnweb"/>
        <w:numPr>
          <w:ilvl w:val="0"/>
          <w:numId w:val="44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  <w:sz w:val="22"/>
          <w:szCs w:val="22"/>
        </w:rPr>
      </w:pPr>
      <w:r w:rsidRPr="006D4346">
        <w:rPr>
          <w:rFonts w:asciiTheme="minorHAnsi" w:hAnsiTheme="minorHAnsi" w:cstheme="minorHAnsi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D4346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1"/>
      </w:r>
      <w:r w:rsidRPr="006D4346">
        <w:rPr>
          <w:rFonts w:asciiTheme="minorHAnsi" w:hAnsiTheme="minorHAnsi" w:cstheme="minorHAnsi"/>
          <w:color w:val="auto"/>
          <w:sz w:val="22"/>
          <w:szCs w:val="22"/>
        </w:rPr>
        <w:t xml:space="preserve"> či obce</w:t>
      </w:r>
      <w:r w:rsidRPr="006D4346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2"/>
      </w:r>
      <w:r w:rsidRPr="006D4346">
        <w:rPr>
          <w:rFonts w:asciiTheme="minorHAnsi" w:hAnsiTheme="minorHAnsi" w:cstheme="minorHAnsi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222FE11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63798AAB" w14:textId="77777777" w:rsidR="006D4346" w:rsidRPr="006D4346" w:rsidRDefault="006D4346" w:rsidP="006D434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lastRenderedPageBreak/>
        <w:t>Pořadatel akce je povinen konání akce nahlásit min. 2 pracovní dny před jejím započetím na Obecním úřadu Třebestovice a na operační středisko Hasičského záchranného sboru Středočeského kraje. Je-li pořadatelem právnická osoba či fyzická osoba podnikající, je její povinností zřídit preventivní požární hlídku</w:t>
      </w:r>
      <w:r w:rsidRPr="006D4346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6D43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C9C0AD" w14:textId="77777777" w:rsidR="006D4346" w:rsidRPr="006D4346" w:rsidRDefault="006D4346" w:rsidP="006D434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F17EAA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4</w:t>
      </w: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br/>
        <w:t>Způsob nepřetržitého zabezpečení požární ochrany v obci</w:t>
      </w:r>
    </w:p>
    <w:p w14:paraId="11954D73" w14:textId="77777777" w:rsidR="006D4346" w:rsidRPr="006D4346" w:rsidRDefault="006D4346" w:rsidP="006D4346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Přijetí ohlášení požáru, živelní pohromy či jiné mimořádné události na území obce je zabezpečeno prostřednictvím ohlašovny požárů uvedených v čl. 7.</w:t>
      </w:r>
    </w:p>
    <w:p w14:paraId="27C8FAD6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14:paraId="644BB736" w14:textId="77777777" w:rsidR="006D4346" w:rsidRPr="006D4346" w:rsidRDefault="006D4346" w:rsidP="006D4346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Ochrana životů, zdraví a majetku občanů před požáry, živelními pohromami a jinými mimořádnými událostmi na území obce je zabezpečena jednotkou požární ochrany uvedenou v čl. 5 a dalšími jednotkami uvedenými v příloze č. 1 vyhlášky.</w:t>
      </w:r>
    </w:p>
    <w:p w14:paraId="47C079CB" w14:textId="77777777" w:rsidR="006D4346" w:rsidRPr="006D4346" w:rsidRDefault="006D4346" w:rsidP="006D434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0D3F28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5</w:t>
      </w: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br/>
      </w:r>
      <w:bookmarkStart w:id="0" w:name="_Hlk120696151"/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Kategorie jednotky sboru dobrovolných hasičů obce, její početní stav a vybavení</w:t>
      </w:r>
    </w:p>
    <w:bookmarkEnd w:id="0"/>
    <w:p w14:paraId="069E49AA" w14:textId="05FBF063" w:rsidR="009F2666" w:rsidRDefault="009F2666" w:rsidP="006D4346">
      <w:pPr>
        <w:pStyle w:val="Normlnweb"/>
        <w:numPr>
          <w:ilvl w:val="0"/>
          <w:numId w:val="3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Kategorie, početní stav a vybavení jednotky požární ochrany (čl. 2 odst. 1) jsou uvedeny </w:t>
      </w:r>
      <w:r w:rsidR="00F109D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v příloze </w:t>
      </w:r>
      <w:r w:rsidR="00F109D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vyhlášky.</w:t>
      </w:r>
    </w:p>
    <w:p w14:paraId="6603E6A6" w14:textId="77777777" w:rsidR="00F74417" w:rsidRDefault="00F74417" w:rsidP="00F74417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1D3CB647" w14:textId="76D5FDDA" w:rsidR="006D4346" w:rsidRDefault="009F2666" w:rsidP="006D4346">
      <w:pPr>
        <w:pStyle w:val="Normlnweb"/>
        <w:numPr>
          <w:ilvl w:val="0"/>
          <w:numId w:val="3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Členové jedn</w:t>
      </w:r>
      <w:r w:rsidR="00F74417">
        <w:rPr>
          <w:rFonts w:asciiTheme="minorHAnsi" w:hAnsiTheme="minorHAnsi" w:cstheme="minorHAnsi"/>
          <w:sz w:val="22"/>
          <w:szCs w:val="22"/>
        </w:rPr>
        <w:t>otky požární ochrany se při vyhlášení poplachu dostaví ve stanoveném čase do požární zbrojnice na adrese Na návsi 185, 289 12 Třebestovice nebo na jiné místo, stanovené velitelem jednotky.</w:t>
      </w:r>
      <w:r w:rsidR="006D4346" w:rsidRPr="006D43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7879E0" w14:textId="77777777" w:rsidR="00C10AA9" w:rsidRPr="006D4346" w:rsidRDefault="00C10AA9" w:rsidP="00C10AA9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14:paraId="3D2985FA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6</w:t>
      </w: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D05ACE5" w14:textId="77777777" w:rsidR="006D4346" w:rsidRPr="006D4346" w:rsidRDefault="006D4346" w:rsidP="006D4346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6D4346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6D43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C6CEAA" w14:textId="77777777" w:rsidR="006D4346" w:rsidRPr="006D4346" w:rsidRDefault="006D4346" w:rsidP="006D4346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2EF34B2B" w14:textId="77777777" w:rsidR="006D4346" w:rsidRPr="006D4346" w:rsidRDefault="006D4346" w:rsidP="006D4346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Zdroje vody pro hašení požárů stanoví kraj svým nařízením</w:t>
      </w:r>
      <w:r w:rsidRPr="006D4346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6D4346">
        <w:rPr>
          <w:rFonts w:asciiTheme="minorHAnsi" w:hAnsiTheme="minorHAnsi" w:cstheme="minorHAnsi"/>
          <w:sz w:val="22"/>
          <w:szCs w:val="22"/>
        </w:rPr>
        <w:t>.</w:t>
      </w:r>
    </w:p>
    <w:p w14:paraId="46976A51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39D67A05" w14:textId="61F4FF3E" w:rsidR="006D4346" w:rsidRDefault="006D4346" w:rsidP="006D4346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6D4346">
        <w:rPr>
          <w:rFonts w:asciiTheme="minorHAnsi" w:hAnsiTheme="minorHAnsi" w:cstheme="minorHAnsi"/>
          <w:color w:val="auto"/>
          <w:sz w:val="22"/>
          <w:szCs w:val="22"/>
        </w:rPr>
        <w:t>Obec nad rámec nařízení kraje nestanovila další zdroje vody pro hašení požárů.</w:t>
      </w:r>
    </w:p>
    <w:p w14:paraId="47F7571E" w14:textId="77777777" w:rsidR="00C10AA9" w:rsidRDefault="00C10AA9" w:rsidP="00C10AA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F0D3BB" w14:textId="77777777" w:rsidR="00C10AA9" w:rsidRPr="006D4346" w:rsidRDefault="00C10AA9" w:rsidP="00C10AA9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</w:p>
    <w:p w14:paraId="7413EE6D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7</w:t>
      </w: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BAEB8EB" w14:textId="77777777" w:rsidR="006D4346" w:rsidRPr="006D4346" w:rsidRDefault="006D4346" w:rsidP="006D4346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Obec zřídila následující ohlašovnu požárů, která je trvale označena tabulkou „Ohlašovna požárů”:</w:t>
      </w:r>
    </w:p>
    <w:p w14:paraId="38F8E9CF" w14:textId="77777777" w:rsidR="006D4346" w:rsidRPr="006D4346" w:rsidRDefault="006D4346" w:rsidP="006D4346">
      <w:pPr>
        <w:pStyle w:val="Normln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budova obecního úřadu na adrese Železniční 127, Třebestovice, 289 12 Sadská</w:t>
      </w:r>
    </w:p>
    <w:p w14:paraId="402E8D41" w14:textId="4A8C6F4A" w:rsidR="006D4346" w:rsidRDefault="006D4346" w:rsidP="006D4346">
      <w:pPr>
        <w:pStyle w:val="Normlnweb"/>
        <w:spacing w:before="0" w:beforeAutospacing="0" w:after="0" w:afterAutospacing="0"/>
        <w:ind w:left="1287" w:firstLine="0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325 594</w:t>
      </w:r>
      <w:r w:rsidR="00193E98">
        <w:rPr>
          <w:rFonts w:asciiTheme="minorHAnsi" w:hAnsiTheme="minorHAnsi" w:cstheme="minorHAnsi"/>
          <w:sz w:val="22"/>
          <w:szCs w:val="22"/>
        </w:rPr>
        <w:t> </w:t>
      </w:r>
      <w:r w:rsidRPr="006D4346">
        <w:rPr>
          <w:rFonts w:asciiTheme="minorHAnsi" w:hAnsiTheme="minorHAnsi" w:cstheme="minorHAnsi"/>
          <w:sz w:val="22"/>
          <w:szCs w:val="22"/>
        </w:rPr>
        <w:t>249</w:t>
      </w:r>
    </w:p>
    <w:p w14:paraId="7D7BC4EF" w14:textId="0896551C" w:rsidR="00193E98" w:rsidRDefault="00193E98" w:rsidP="006D4346">
      <w:pPr>
        <w:pStyle w:val="Normlnweb"/>
        <w:spacing w:before="0" w:beforeAutospacing="0" w:after="0" w:afterAutospacing="0"/>
        <w:ind w:left="1287" w:firstLine="0"/>
        <w:rPr>
          <w:rFonts w:asciiTheme="minorHAnsi" w:hAnsiTheme="minorHAnsi" w:cstheme="minorHAnsi"/>
          <w:sz w:val="22"/>
          <w:szCs w:val="22"/>
        </w:rPr>
      </w:pPr>
    </w:p>
    <w:p w14:paraId="0A4BC3E1" w14:textId="77777777" w:rsidR="00193E98" w:rsidRPr="006D4346" w:rsidRDefault="00193E98" w:rsidP="006D4346">
      <w:pPr>
        <w:pStyle w:val="Normlnweb"/>
        <w:spacing w:before="0" w:beforeAutospacing="0" w:after="0" w:afterAutospacing="0"/>
        <w:ind w:left="1287"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4EDD566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lastRenderedPageBreak/>
        <w:t>Čl. 8</w:t>
      </w: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br/>
        <w:t>Způsob vyhlášení požárního poplachu v obci</w:t>
      </w:r>
    </w:p>
    <w:p w14:paraId="43207B47" w14:textId="77777777" w:rsidR="006D4346" w:rsidRPr="006D4346" w:rsidRDefault="006D4346" w:rsidP="006D4346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Vyhlášení požárního poplachu v obci se provádí: </w:t>
      </w:r>
    </w:p>
    <w:p w14:paraId="502628BC" w14:textId="77777777" w:rsidR="006D4346" w:rsidRPr="006D4346" w:rsidRDefault="006D4346" w:rsidP="006D4346">
      <w:pPr>
        <w:pStyle w:val="Normlnweb"/>
        <w:numPr>
          <w:ilvl w:val="0"/>
          <w:numId w:val="43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6D4346">
        <w:rPr>
          <w:rFonts w:asciiTheme="minorHAnsi" w:hAnsiTheme="minorHAnsi" w:cstheme="minorHAnsi"/>
          <w:sz w:val="22"/>
          <w:szCs w:val="22"/>
        </w:rPr>
        <w:t>tón</w:t>
      </w:r>
      <w:proofErr w:type="gramEnd"/>
      <w:r w:rsidRPr="006D4346">
        <w:rPr>
          <w:rFonts w:asciiTheme="minorHAnsi" w:hAnsiTheme="minorHAnsi" w:cstheme="minorHAnsi"/>
          <w:sz w:val="22"/>
          <w:szCs w:val="22"/>
        </w:rPr>
        <w:t xml:space="preserve"> – 10 sec. pauza – 25 sec. tón) nebo</w:t>
      </w:r>
    </w:p>
    <w:p w14:paraId="62F59B3F" w14:textId="77777777" w:rsidR="006D4346" w:rsidRPr="006D4346" w:rsidRDefault="006D4346" w:rsidP="006D4346">
      <w:pPr>
        <w:numPr>
          <w:ilvl w:val="0"/>
          <w:numId w:val="43"/>
        </w:numPr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v případě poruchy technických zařízení pro vyhlášení požárního poplachu se požární poplach v obci vyhlašuje obecním rozhlasem.</w:t>
      </w:r>
    </w:p>
    <w:p w14:paraId="0351AFC2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6FD06038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9</w:t>
      </w:r>
    </w:p>
    <w:p w14:paraId="28082DC6" w14:textId="77777777" w:rsidR="006D4346" w:rsidRPr="006D4346" w:rsidRDefault="006D4346" w:rsidP="006D4346">
      <w:pPr>
        <w:pStyle w:val="nzevzkona"/>
        <w:spacing w:before="0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Seznam sil a prostředků jednotek požární ochrany</w:t>
      </w:r>
    </w:p>
    <w:p w14:paraId="5CD0BED9" w14:textId="145C9EC5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Seznam sil a prostředků jednotek požární ochrany podle výpisu z požárního poplachového plánu Středočeského kraje je uveden v příloze </w:t>
      </w:r>
      <w:r w:rsidRPr="006D4346">
        <w:rPr>
          <w:rFonts w:asciiTheme="minorHAnsi" w:hAnsiTheme="minorHAnsi" w:cstheme="minorHAnsi"/>
          <w:color w:val="auto"/>
          <w:sz w:val="22"/>
          <w:szCs w:val="22"/>
        </w:rPr>
        <w:t>1 vyhlášky.</w:t>
      </w:r>
    </w:p>
    <w:p w14:paraId="4F367455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7719B120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10</w:t>
      </w:r>
    </w:p>
    <w:p w14:paraId="2FAD0712" w14:textId="77777777" w:rsidR="006D4346" w:rsidRPr="006D4346" w:rsidRDefault="006D4346" w:rsidP="006D4346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46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1BF50D7D" w14:textId="154D3346" w:rsidR="006D4346" w:rsidRPr="006D4346" w:rsidRDefault="006D4346" w:rsidP="006D4346">
      <w:pPr>
        <w:pStyle w:val="Seznamoslovan1"/>
        <w:spacing w:after="0"/>
        <w:ind w:left="0" w:firstLine="0"/>
        <w:rPr>
          <w:rFonts w:asciiTheme="minorHAnsi" w:hAnsiTheme="minorHAnsi" w:cstheme="minorHAnsi"/>
          <w:color w:val="FF0000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Touto vyhláškou se ruší obecně závazná vyhláška č. </w:t>
      </w:r>
      <w:r w:rsidR="00193E98">
        <w:rPr>
          <w:rFonts w:asciiTheme="minorHAnsi" w:hAnsiTheme="minorHAnsi" w:cstheme="minorHAnsi"/>
          <w:sz w:val="22"/>
          <w:szCs w:val="22"/>
        </w:rPr>
        <w:t>1</w:t>
      </w:r>
      <w:r w:rsidRPr="006D4346">
        <w:rPr>
          <w:rFonts w:asciiTheme="minorHAnsi" w:hAnsiTheme="minorHAnsi" w:cstheme="minorHAnsi"/>
          <w:sz w:val="22"/>
          <w:szCs w:val="22"/>
        </w:rPr>
        <w:t>/201</w:t>
      </w:r>
      <w:r w:rsidR="00193E98">
        <w:rPr>
          <w:rFonts w:asciiTheme="minorHAnsi" w:hAnsiTheme="minorHAnsi" w:cstheme="minorHAnsi"/>
          <w:sz w:val="22"/>
          <w:szCs w:val="22"/>
        </w:rPr>
        <w:t>8</w:t>
      </w:r>
      <w:r w:rsidRPr="006D4346">
        <w:rPr>
          <w:rFonts w:asciiTheme="minorHAnsi" w:hAnsiTheme="minorHAnsi" w:cstheme="minorHAnsi"/>
          <w:sz w:val="22"/>
          <w:szCs w:val="22"/>
        </w:rPr>
        <w:t xml:space="preserve"> ze dne </w:t>
      </w:r>
      <w:r w:rsidR="00B44AD6">
        <w:rPr>
          <w:rFonts w:asciiTheme="minorHAnsi" w:hAnsiTheme="minorHAnsi" w:cstheme="minorHAnsi"/>
          <w:sz w:val="22"/>
          <w:szCs w:val="22"/>
        </w:rPr>
        <w:t>22.02.2018</w:t>
      </w:r>
      <w:bookmarkStart w:id="1" w:name="_GoBack"/>
      <w:bookmarkEnd w:id="1"/>
    </w:p>
    <w:p w14:paraId="231346FC" w14:textId="77777777" w:rsidR="006D4346" w:rsidRPr="006D4346" w:rsidRDefault="006D4346" w:rsidP="006D4346">
      <w:pPr>
        <w:pStyle w:val="Seznamoslovan1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596EB78" w14:textId="77777777" w:rsidR="006D4346" w:rsidRPr="006D4346" w:rsidRDefault="006D4346" w:rsidP="006D4346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Čl. 11</w:t>
      </w:r>
    </w:p>
    <w:p w14:paraId="79D41DBA" w14:textId="77777777" w:rsidR="006D4346" w:rsidRPr="006D4346" w:rsidRDefault="006D4346" w:rsidP="006D43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4346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6DD4862E" w14:textId="77777777" w:rsidR="00F109DB" w:rsidRPr="00E664B3" w:rsidRDefault="00F109DB" w:rsidP="00F109DB">
      <w:pPr>
        <w:tabs>
          <w:tab w:val="left" w:pos="426"/>
        </w:tabs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E664B3">
        <w:rPr>
          <w:rFonts w:ascii="Calibri" w:hAnsi="Calibri" w:cs="Calibri"/>
          <w:color w:val="000000"/>
          <w:sz w:val="22"/>
          <w:szCs w:val="22"/>
        </w:rPr>
        <w:t>Tato obecně závazná vyhláška nabývá účinnosti</w:t>
      </w:r>
      <w:r w:rsidRPr="00E664B3">
        <w:rPr>
          <w:rFonts w:ascii="Calibri" w:hAnsi="Calibri" w:cs="Calibri"/>
          <w:sz w:val="22"/>
          <w:szCs w:val="22"/>
        </w:rPr>
        <w:t xml:space="preserve"> dnem </w:t>
      </w:r>
      <w:proofErr w:type="gramStart"/>
      <w:r>
        <w:rPr>
          <w:rFonts w:ascii="Calibri" w:hAnsi="Calibri" w:cs="Calibri"/>
          <w:sz w:val="22"/>
          <w:szCs w:val="22"/>
        </w:rPr>
        <w:t>1.1.2023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6CA1563A" w14:textId="77777777" w:rsidR="006D4346" w:rsidRPr="006D4346" w:rsidRDefault="006D4346" w:rsidP="006D4346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0475EC34" w14:textId="77777777" w:rsidR="006D4346" w:rsidRPr="006D4346" w:rsidRDefault="006D4346" w:rsidP="006D434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i/>
          <w:sz w:val="22"/>
          <w:szCs w:val="22"/>
        </w:rPr>
        <w:tab/>
      </w:r>
      <w:r w:rsidRPr="006D4346">
        <w:rPr>
          <w:rFonts w:asciiTheme="minorHAnsi" w:hAnsiTheme="minorHAnsi" w:cstheme="minorHAnsi"/>
          <w:i/>
          <w:sz w:val="22"/>
          <w:szCs w:val="22"/>
        </w:rPr>
        <w:tab/>
      </w:r>
      <w:r w:rsidRPr="006D4346">
        <w:rPr>
          <w:rFonts w:asciiTheme="minorHAnsi" w:hAnsiTheme="minorHAnsi" w:cstheme="minorHAnsi"/>
          <w:i/>
          <w:sz w:val="22"/>
          <w:szCs w:val="22"/>
        </w:rPr>
        <w:tab/>
      </w:r>
      <w:r w:rsidRPr="006D4346">
        <w:rPr>
          <w:rFonts w:asciiTheme="minorHAnsi" w:hAnsiTheme="minorHAnsi" w:cstheme="minorHAnsi"/>
          <w:i/>
          <w:sz w:val="22"/>
          <w:szCs w:val="22"/>
        </w:rPr>
        <w:tab/>
      </w:r>
      <w:r w:rsidRPr="006D4346">
        <w:rPr>
          <w:rFonts w:asciiTheme="minorHAnsi" w:hAnsiTheme="minorHAnsi" w:cstheme="minorHAnsi"/>
          <w:i/>
          <w:sz w:val="22"/>
          <w:szCs w:val="22"/>
        </w:rPr>
        <w:tab/>
      </w:r>
      <w:r w:rsidRPr="006D4346">
        <w:rPr>
          <w:rFonts w:asciiTheme="minorHAnsi" w:hAnsiTheme="minorHAnsi" w:cstheme="minorHAnsi"/>
          <w:i/>
          <w:sz w:val="22"/>
          <w:szCs w:val="22"/>
        </w:rPr>
        <w:tab/>
      </w:r>
      <w:r w:rsidRPr="006D4346">
        <w:rPr>
          <w:rFonts w:asciiTheme="minorHAnsi" w:hAnsiTheme="minorHAnsi" w:cstheme="minorHAnsi"/>
          <w:i/>
          <w:sz w:val="22"/>
          <w:szCs w:val="22"/>
        </w:rPr>
        <w:tab/>
      </w:r>
    </w:p>
    <w:p w14:paraId="6BA97C16" w14:textId="77777777" w:rsidR="006D4346" w:rsidRPr="006D4346" w:rsidRDefault="006D4346" w:rsidP="006D4346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6D4346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  <w:t>_______________________</w:t>
      </w:r>
    </w:p>
    <w:p w14:paraId="600A4C47" w14:textId="71C300DA" w:rsidR="006D4346" w:rsidRPr="006D4346" w:rsidRDefault="006D4346" w:rsidP="006D4346">
      <w:pPr>
        <w:rPr>
          <w:rFonts w:asciiTheme="minorHAnsi" w:hAnsiTheme="minorHAnsi" w:cstheme="minorHAnsi"/>
          <w:bCs/>
          <w:sz w:val="22"/>
          <w:szCs w:val="22"/>
        </w:rPr>
      </w:pPr>
      <w:r w:rsidRPr="006D43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  <w:t xml:space="preserve">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4346">
        <w:rPr>
          <w:rFonts w:asciiTheme="minorHAnsi" w:hAnsiTheme="minorHAnsi" w:cstheme="minorHAnsi"/>
          <w:bCs/>
          <w:sz w:val="22"/>
          <w:szCs w:val="22"/>
        </w:rPr>
        <w:t xml:space="preserve"> Jitka Váňová</w:t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 xml:space="preserve">Ing. Hana </w:t>
      </w:r>
      <w:proofErr w:type="spellStart"/>
      <w:r w:rsidRPr="006D4346">
        <w:rPr>
          <w:rFonts w:asciiTheme="minorHAnsi" w:hAnsiTheme="minorHAnsi" w:cstheme="minorHAnsi"/>
          <w:bCs/>
          <w:sz w:val="22"/>
          <w:szCs w:val="22"/>
        </w:rPr>
        <w:t>Hamršmídová</w:t>
      </w:r>
      <w:proofErr w:type="spellEnd"/>
    </w:p>
    <w:p w14:paraId="061D3C67" w14:textId="14C8ADDF" w:rsidR="006D4346" w:rsidRPr="006D4346" w:rsidRDefault="006D4346" w:rsidP="006D4346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6D4346">
        <w:rPr>
          <w:rFonts w:asciiTheme="minorHAnsi" w:hAnsiTheme="minorHAnsi" w:cstheme="minorHAnsi"/>
          <w:bCs/>
          <w:sz w:val="22"/>
          <w:szCs w:val="22"/>
        </w:rPr>
        <w:t xml:space="preserve">    starostka obce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6D4346">
        <w:rPr>
          <w:rFonts w:asciiTheme="minorHAnsi" w:hAnsiTheme="minorHAnsi" w:cstheme="minorHAnsi"/>
          <w:bCs/>
          <w:sz w:val="22"/>
          <w:szCs w:val="22"/>
        </w:rPr>
        <w:t>místostarostka</w:t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</w:r>
      <w:r w:rsidRPr="006D4346">
        <w:rPr>
          <w:rFonts w:asciiTheme="minorHAnsi" w:hAnsiTheme="minorHAnsi" w:cstheme="minorHAnsi"/>
          <w:bCs/>
          <w:sz w:val="22"/>
          <w:szCs w:val="22"/>
        </w:rPr>
        <w:tab/>
        <w:t xml:space="preserve">            </w:t>
      </w:r>
    </w:p>
    <w:p w14:paraId="2AA2F185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5F98058F" w14:textId="77777777" w:rsidR="006D4346" w:rsidRPr="006D4346" w:rsidRDefault="006D4346" w:rsidP="006D43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5A99BF" w14:textId="77777777" w:rsidR="006D4346" w:rsidRPr="006D4346" w:rsidRDefault="006D4346" w:rsidP="006D4346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45C8D8A7" w14:textId="5D89856F" w:rsidR="006D4346" w:rsidRPr="006D4346" w:rsidRDefault="006D4346" w:rsidP="006D434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6D4346">
        <w:rPr>
          <w:rFonts w:asciiTheme="minorHAnsi" w:hAnsiTheme="minorHAnsi" w:cstheme="minorHAnsi"/>
          <w:b/>
          <w:sz w:val="22"/>
          <w:szCs w:val="22"/>
        </w:rPr>
        <w:t xml:space="preserve">Příloha č. 1 k obecně závazné vyhlášce č. </w:t>
      </w:r>
      <w:r w:rsidR="00F109DB">
        <w:rPr>
          <w:rFonts w:asciiTheme="minorHAnsi" w:hAnsiTheme="minorHAnsi" w:cstheme="minorHAnsi"/>
          <w:b/>
          <w:sz w:val="22"/>
          <w:szCs w:val="22"/>
        </w:rPr>
        <w:t>2</w:t>
      </w:r>
      <w:r w:rsidRPr="006D4346">
        <w:rPr>
          <w:rFonts w:asciiTheme="minorHAnsi" w:hAnsiTheme="minorHAnsi" w:cstheme="minorHAnsi"/>
          <w:b/>
          <w:sz w:val="22"/>
          <w:szCs w:val="22"/>
        </w:rPr>
        <w:t>/20</w:t>
      </w:r>
      <w:r w:rsidR="00F109DB">
        <w:rPr>
          <w:rFonts w:asciiTheme="minorHAnsi" w:hAnsiTheme="minorHAnsi" w:cstheme="minorHAnsi"/>
          <w:b/>
          <w:sz w:val="22"/>
          <w:szCs w:val="22"/>
        </w:rPr>
        <w:t>22</w:t>
      </w:r>
      <w:r w:rsidRPr="006D4346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452C5536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Seznam sil a prostředků jednotek požární ochrany z požárního poplachového plánu Středočeského kraje</w:t>
      </w:r>
    </w:p>
    <w:p w14:paraId="50CDCA97" w14:textId="77777777" w:rsidR="006D4346" w:rsidRPr="006D4346" w:rsidRDefault="006D4346" w:rsidP="006D434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1E1D1C2" w14:textId="3EC302F2" w:rsidR="006D4346" w:rsidRPr="006D4346" w:rsidRDefault="006D4346" w:rsidP="006D434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6D4346">
        <w:rPr>
          <w:rFonts w:asciiTheme="minorHAnsi" w:hAnsiTheme="minorHAnsi" w:cstheme="minorHAnsi"/>
          <w:b/>
          <w:sz w:val="22"/>
          <w:szCs w:val="22"/>
        </w:rPr>
        <w:t xml:space="preserve">Příloha č. 2 k obecně závazné vyhlášce č. </w:t>
      </w:r>
      <w:r w:rsidR="00F109DB">
        <w:rPr>
          <w:rFonts w:asciiTheme="minorHAnsi" w:hAnsiTheme="minorHAnsi" w:cstheme="minorHAnsi"/>
          <w:b/>
          <w:sz w:val="22"/>
          <w:szCs w:val="22"/>
        </w:rPr>
        <w:t>2</w:t>
      </w:r>
      <w:r w:rsidRPr="006D4346">
        <w:rPr>
          <w:rFonts w:asciiTheme="minorHAnsi" w:hAnsiTheme="minorHAnsi" w:cstheme="minorHAnsi"/>
          <w:b/>
          <w:sz w:val="22"/>
          <w:szCs w:val="22"/>
        </w:rPr>
        <w:t>/20</w:t>
      </w:r>
      <w:r w:rsidR="00F109DB">
        <w:rPr>
          <w:rFonts w:asciiTheme="minorHAnsi" w:hAnsiTheme="minorHAnsi" w:cstheme="minorHAnsi"/>
          <w:b/>
          <w:sz w:val="22"/>
          <w:szCs w:val="22"/>
        </w:rPr>
        <w:t>22</w:t>
      </w:r>
      <w:r w:rsidRPr="006D4346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4F38BD38" w14:textId="77777777" w:rsidR="006D4346" w:rsidRPr="006D4346" w:rsidRDefault="006D4346" w:rsidP="006D4346">
      <w:pPr>
        <w:numPr>
          <w:ilvl w:val="0"/>
          <w:numId w:val="4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Přehled zdrojů vody</w:t>
      </w:r>
    </w:p>
    <w:p w14:paraId="4EBFDA99" w14:textId="77777777" w:rsidR="006D4346" w:rsidRPr="006D4346" w:rsidRDefault="006D4346" w:rsidP="006D4346">
      <w:pPr>
        <w:numPr>
          <w:ilvl w:val="0"/>
          <w:numId w:val="4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Plánek obce s vyznačením zdrojů vody pro hašení požárů, čerpacích stanovišť a směru příjezdu k nim</w:t>
      </w:r>
    </w:p>
    <w:p w14:paraId="647CBE71" w14:textId="77777777" w:rsidR="006D4346" w:rsidRPr="006D4346" w:rsidRDefault="006D4346" w:rsidP="006D434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0A2D1E4" w14:textId="77777777" w:rsidR="006D4346" w:rsidRPr="006D4346" w:rsidRDefault="006D4346" w:rsidP="006D4346">
      <w:pPr>
        <w:tabs>
          <w:tab w:val="left" w:pos="1080"/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Vyvěšeno na úřední desce obecního úřadu dne:</w:t>
      </w:r>
    </w:p>
    <w:p w14:paraId="215ACD54" w14:textId="77777777" w:rsidR="006D4346" w:rsidRPr="006D4346" w:rsidRDefault="006D4346" w:rsidP="006D4346">
      <w:pPr>
        <w:tabs>
          <w:tab w:val="left" w:pos="1080"/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Sejmuto z úřední desky obecního úřadu dne:</w:t>
      </w:r>
      <w:r w:rsidRPr="006D4346">
        <w:rPr>
          <w:rFonts w:asciiTheme="minorHAnsi" w:hAnsiTheme="minorHAnsi" w:cstheme="minorHAnsi"/>
          <w:sz w:val="22"/>
          <w:szCs w:val="22"/>
        </w:rPr>
        <w:tab/>
      </w:r>
    </w:p>
    <w:p w14:paraId="3383DD84" w14:textId="77777777" w:rsidR="006D4346" w:rsidRPr="006D4346" w:rsidRDefault="006D4346" w:rsidP="006D4346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D4346">
        <w:rPr>
          <w:rFonts w:asciiTheme="minorHAnsi" w:eastAsia="Calibri" w:hAnsiTheme="minorHAnsi" w:cstheme="minorHAnsi"/>
          <w:sz w:val="22"/>
          <w:szCs w:val="22"/>
        </w:rPr>
        <w:t xml:space="preserve">Zveřejnění vyhlášky bylo shodně provedeno způsobem umožňujícím dálkový přístup. </w:t>
      </w:r>
    </w:p>
    <w:p w14:paraId="1AB0AAE9" w14:textId="77777777" w:rsidR="006D4346" w:rsidRDefault="006D4346" w:rsidP="006D4346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83F71F2" w14:textId="77777777" w:rsidR="006D4346" w:rsidRDefault="006D4346" w:rsidP="006D4346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DC63948" w14:textId="2EDC6D92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D4346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Pr="006D4346">
        <w:rPr>
          <w:rFonts w:asciiTheme="minorHAnsi" w:hAnsiTheme="minorHAnsi" w:cstheme="minorHAnsi"/>
          <w:b/>
          <w:bCs/>
          <w:iCs/>
          <w:sz w:val="22"/>
          <w:szCs w:val="22"/>
        </w:rPr>
        <w:t>/20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22</w:t>
      </w:r>
      <w:r w:rsidRPr="006D434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kterou se vydává požární řád </w:t>
      </w:r>
    </w:p>
    <w:p w14:paraId="48904BF5" w14:textId="77777777" w:rsidR="006D4346" w:rsidRPr="00EE0E38" w:rsidRDefault="006D4346" w:rsidP="006D4346">
      <w:pPr>
        <w:pStyle w:val="Nadpis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0E38">
        <w:rPr>
          <w:rFonts w:asciiTheme="minorHAnsi" w:hAnsiTheme="minorHAnsi" w:cstheme="minorHAnsi"/>
          <w:b/>
          <w:sz w:val="22"/>
          <w:szCs w:val="22"/>
          <w:u w:val="single"/>
        </w:rPr>
        <w:t>Seznam sil a prostředků jednotek požární ochrany</w:t>
      </w:r>
    </w:p>
    <w:p w14:paraId="62BED6CF" w14:textId="77777777" w:rsidR="006D4346" w:rsidRPr="00EE0E38" w:rsidRDefault="006D4346" w:rsidP="006D4346">
      <w:pPr>
        <w:pStyle w:val="Nadpis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0E38">
        <w:rPr>
          <w:rFonts w:asciiTheme="minorHAnsi" w:hAnsiTheme="minorHAnsi" w:cstheme="minorHAnsi"/>
          <w:b/>
          <w:sz w:val="22"/>
          <w:szCs w:val="22"/>
          <w:u w:val="single"/>
        </w:rPr>
        <w:t>z požárního poplachového plánu Středočeského kraje</w:t>
      </w:r>
    </w:p>
    <w:p w14:paraId="4E43B71D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16D4AD4D" w14:textId="77777777" w:rsidR="006D4346" w:rsidRPr="006D4346" w:rsidRDefault="006D4346" w:rsidP="006D4346">
      <w:pPr>
        <w:pStyle w:val="Normlnweb"/>
        <w:numPr>
          <w:ilvl w:val="0"/>
          <w:numId w:val="4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8092DAC" w14:textId="77777777" w:rsidR="006D4346" w:rsidRPr="006D4346" w:rsidRDefault="006D4346" w:rsidP="006D4346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132A235C" w14:textId="77777777" w:rsidR="006D4346" w:rsidRPr="006D4346" w:rsidRDefault="006D4346" w:rsidP="006D4346">
      <w:pPr>
        <w:pStyle w:val="Normlnweb"/>
        <w:numPr>
          <w:ilvl w:val="0"/>
          <w:numId w:val="4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V případě vzniku požáru nebo jiné mimořádné události jsou pro poskytnutí pomoci na území obce Třebestovice následující jednotky požární ochrany:</w:t>
      </w:r>
    </w:p>
    <w:p w14:paraId="529B4E46" w14:textId="77777777" w:rsidR="006D4346" w:rsidRPr="006D4346" w:rsidRDefault="006D4346" w:rsidP="006D434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B16A2B5" w14:textId="77777777" w:rsidR="006D4346" w:rsidRPr="006D4346" w:rsidRDefault="006D4346" w:rsidP="006D434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67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7"/>
        <w:gridCol w:w="3368"/>
        <w:gridCol w:w="1833"/>
      </w:tblGrid>
      <w:tr w:rsidR="006D4346" w:rsidRPr="006D4346" w14:paraId="0A17E801" w14:textId="77777777" w:rsidTr="00C61EF1">
        <w:trPr>
          <w:tblCellSpacing w:w="0" w:type="dxa"/>
          <w:jc w:val="center"/>
        </w:trPr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CB3FA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Stupeň poplachu </w:t>
            </w:r>
          </w:p>
        </w:tc>
        <w:tc>
          <w:tcPr>
            <w:tcW w:w="2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13677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3595C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b/>
                <w:sz w:val="22"/>
                <w:szCs w:val="22"/>
              </w:rPr>
              <w:t>Evidenční číslo jednotek požární ochrany</w:t>
            </w:r>
          </w:p>
        </w:tc>
      </w:tr>
      <w:tr w:rsidR="006D4346" w:rsidRPr="006D4346" w14:paraId="536144FC" w14:textId="77777777" w:rsidTr="00C61EF1">
        <w:trPr>
          <w:tblCellSpacing w:w="0" w:type="dxa"/>
          <w:jc w:val="center"/>
        </w:trPr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C3013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2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283AC" w14:textId="63D1E606" w:rsidR="00EE0E38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Třebestovice</w:t>
            </w:r>
          </w:p>
          <w:p w14:paraId="3A2270E9" w14:textId="487F73BD" w:rsid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Pečky</w:t>
            </w:r>
          </w:p>
          <w:p w14:paraId="649B5DEE" w14:textId="77777777" w:rsidR="00EE0E38" w:rsidRPr="006D4346" w:rsidRDefault="00EE0E38" w:rsidP="00EE0E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Sadská</w:t>
            </w:r>
          </w:p>
          <w:p w14:paraId="56526353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Stanice Nymburk (AED)</w:t>
            </w:r>
          </w:p>
          <w:p w14:paraId="31B94856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Stanice Český Brod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C4E2F" w14:textId="77777777" w:rsidR="00EE0E38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218162</w:t>
            </w:r>
          </w:p>
          <w:p w14:paraId="4FBAA396" w14:textId="4919D96A" w:rsid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214255</w:t>
            </w:r>
          </w:p>
          <w:p w14:paraId="18BC62F9" w14:textId="77777777" w:rsidR="00EE0E38" w:rsidRPr="006D4346" w:rsidRDefault="00EE0E38" w:rsidP="00EE0E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218153</w:t>
            </w:r>
          </w:p>
          <w:p w14:paraId="4622A46F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218010</w:t>
            </w:r>
          </w:p>
          <w:p w14:paraId="3A0B023A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214011</w:t>
            </w:r>
          </w:p>
        </w:tc>
      </w:tr>
      <w:tr w:rsidR="006D4346" w:rsidRPr="006D4346" w14:paraId="0A3874D5" w14:textId="77777777" w:rsidTr="00C61EF1">
        <w:trPr>
          <w:tblCellSpacing w:w="0" w:type="dxa"/>
          <w:jc w:val="center"/>
        </w:trPr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05030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2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116B6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Poříčany</w:t>
            </w:r>
          </w:p>
          <w:p w14:paraId="3040EC5B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SŽDC Nymburk</w:t>
            </w:r>
          </w:p>
          <w:p w14:paraId="45B8274B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Stanice Poděbrady (AED)</w:t>
            </w:r>
          </w:p>
          <w:p w14:paraId="44C8369F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Bříství</w:t>
            </w:r>
          </w:p>
          <w:p w14:paraId="4FE44B73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Kounice</w:t>
            </w:r>
          </w:p>
          <w:p w14:paraId="042F64E1" w14:textId="7983B3C2" w:rsidR="006D4346" w:rsidRPr="006D4346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Semice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DC702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214256</w:t>
            </w:r>
          </w:p>
          <w:p w14:paraId="42086534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218600</w:t>
            </w:r>
          </w:p>
          <w:p w14:paraId="571F4EAF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218011</w:t>
            </w:r>
          </w:p>
          <w:p w14:paraId="671A84C3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218103</w:t>
            </w:r>
          </w:p>
          <w:p w14:paraId="7F6409F9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218124</w:t>
            </w:r>
          </w:p>
          <w:p w14:paraId="3BDF8D31" w14:textId="08D60486" w:rsidR="006D4346" w:rsidRPr="006D4346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218155</w:t>
            </w:r>
          </w:p>
        </w:tc>
      </w:tr>
      <w:tr w:rsidR="006D4346" w:rsidRPr="006D4346" w14:paraId="2F9DDD22" w14:textId="77777777" w:rsidTr="00C61EF1">
        <w:trPr>
          <w:tblCellSpacing w:w="0" w:type="dxa"/>
          <w:jc w:val="center"/>
        </w:trPr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6D5AA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2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F9CC5" w14:textId="7A588E37" w:rsidR="006D4346" w:rsidRPr="006D4346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Tatce /214161/</w:t>
            </w:r>
          </w:p>
          <w:p w14:paraId="724E0C60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Ratenice</w:t>
            </w:r>
          </w:p>
          <w:p w14:paraId="373DC4C6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Nymburk</w:t>
            </w:r>
          </w:p>
          <w:p w14:paraId="57B2AA2F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Lysá nad Labem</w:t>
            </w:r>
          </w:p>
          <w:p w14:paraId="7C37A722" w14:textId="1816F25F" w:rsidR="006D4346" w:rsidRPr="006D4346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Stanice Milovice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3D04A" w14:textId="1D752B0A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</w:t>
            </w:r>
            <w:r w:rsidR="00EE0E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</w:t>
            </w:r>
          </w:p>
          <w:p w14:paraId="592A9A59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214257</w:t>
            </w:r>
          </w:p>
          <w:p w14:paraId="52701EB9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218136</w:t>
            </w:r>
          </w:p>
          <w:p w14:paraId="3257899B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218131</w:t>
            </w:r>
          </w:p>
          <w:p w14:paraId="6346D673" w14:textId="7A0CAB59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="00EE0E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8012</w:t>
            </w:r>
          </w:p>
        </w:tc>
      </w:tr>
      <w:tr w:rsidR="006D4346" w:rsidRPr="006D4346" w14:paraId="0FD4D8C2" w14:textId="77777777" w:rsidTr="00C61EF1">
        <w:trPr>
          <w:tblCellSpacing w:w="0" w:type="dxa"/>
          <w:jc w:val="center"/>
        </w:trPr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935A5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Zvláštní stupeň poplachu</w:t>
            </w:r>
          </w:p>
        </w:tc>
        <w:tc>
          <w:tcPr>
            <w:tcW w:w="2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BE20A" w14:textId="5CA6D790" w:rsidR="006D4346" w:rsidRPr="006D4346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Plaňany</w:t>
            </w:r>
          </w:p>
          <w:p w14:paraId="07AB9771" w14:textId="380BDB7C" w:rsidR="006D4346" w:rsidRPr="006D4346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Stanice Stará Boleslav</w:t>
            </w:r>
          </w:p>
          <w:p w14:paraId="5CDD7CA0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Velké Zboží</w:t>
            </w:r>
          </w:p>
          <w:p w14:paraId="3802F744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Kouřim</w:t>
            </w:r>
          </w:p>
          <w:p w14:paraId="64D4D02E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Stanice Kolín (AED)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364CE" w14:textId="7AE56E9C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="00EE0E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4139</w:t>
            </w:r>
          </w:p>
          <w:p w14:paraId="5B7F027C" w14:textId="7A8324CA" w:rsidR="006D4346" w:rsidRDefault="00EE0E38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219011</w:t>
            </w:r>
          </w:p>
          <w:p w14:paraId="328F2C1C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218224</w:t>
            </w:r>
          </w:p>
          <w:p w14:paraId="399BF894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214124</w:t>
            </w:r>
          </w:p>
          <w:p w14:paraId="2F9C0767" w14:textId="77777777" w:rsidR="006D4346" w:rsidRPr="006D4346" w:rsidRDefault="006D4346" w:rsidP="00C61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214010</w:t>
            </w:r>
          </w:p>
        </w:tc>
      </w:tr>
    </w:tbl>
    <w:p w14:paraId="738C31E3" w14:textId="77777777" w:rsidR="006D4346" w:rsidRPr="006D4346" w:rsidRDefault="006D4346" w:rsidP="006D4346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6462C022" w14:textId="77777777" w:rsidR="006D4346" w:rsidRPr="006D4346" w:rsidRDefault="006D4346" w:rsidP="006D4346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3B71BD21" w14:textId="77777777" w:rsidR="006D4346" w:rsidRPr="006D4346" w:rsidRDefault="006D4346" w:rsidP="006D4346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15718098" w14:textId="62B63332" w:rsidR="006D4346" w:rsidRDefault="00EE0E38" w:rsidP="00EE0E38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Jednotky požární ochrany jsou na místo zásahu (resp. Do zálohy) povolány prostřednictvím územně příslušného operačního střediska HZS ČR</w:t>
      </w:r>
    </w:p>
    <w:p w14:paraId="78577764" w14:textId="4E8C2F70" w:rsid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4BC1E" w14:textId="2DFFD0E5" w:rsid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DA12E" w14:textId="221D4033" w:rsidR="00C62471" w:rsidRDefault="00C62471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73499E0" w14:textId="77777777" w:rsidR="00C62471" w:rsidRDefault="00C62471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9792567" w14:textId="579C90D2" w:rsid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6CAF2B" w14:textId="77777777" w:rsidR="006D4346" w:rsidRP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0B18934" w14:textId="51F8FBFF" w:rsidR="006D4346" w:rsidRPr="006D4346" w:rsidRDefault="006D4346" w:rsidP="006D434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6D434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2 k obecně závazné vyhlášce č.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6D4346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 w:rsidRPr="006D4346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05E93BBA" w14:textId="77777777" w:rsidR="006D4346" w:rsidRPr="006D4346" w:rsidRDefault="006D4346" w:rsidP="006D4346">
      <w:pPr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5FA50C03" w14:textId="77777777" w:rsidR="006D4346" w:rsidRPr="006D4346" w:rsidRDefault="006D4346" w:rsidP="006D4346">
      <w:pPr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59CAA6D4" w14:textId="77777777" w:rsidR="006D4346" w:rsidRPr="004C4112" w:rsidRDefault="006D4346" w:rsidP="006D4346">
      <w:pPr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4112">
        <w:rPr>
          <w:rFonts w:asciiTheme="minorHAnsi" w:hAnsiTheme="minorHAnsi" w:cstheme="minorHAnsi"/>
          <w:b/>
          <w:bCs/>
          <w:sz w:val="22"/>
          <w:szCs w:val="22"/>
        </w:rPr>
        <w:t>Přehled zdrojů vody</w:t>
      </w:r>
    </w:p>
    <w:p w14:paraId="4E6F07C1" w14:textId="77777777" w:rsidR="006D4346" w:rsidRPr="006D4346" w:rsidRDefault="006D4346" w:rsidP="006D4346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Zdroje vody pro hašení požáru jsou vybudovány stávajícími vodovodními řady veřejné sítě osazenými požárními hydranty, které se nacházejí: </w:t>
      </w:r>
    </w:p>
    <w:p w14:paraId="148950CE" w14:textId="77777777" w:rsidR="006D4346" w:rsidRPr="006D4346" w:rsidRDefault="006D4346" w:rsidP="006D4346">
      <w:pPr>
        <w:spacing w:after="120"/>
        <w:ind w:left="1287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1) Železniční 127 </w:t>
      </w:r>
    </w:p>
    <w:p w14:paraId="72EDB291" w14:textId="77777777" w:rsidR="006D4346" w:rsidRPr="006D4346" w:rsidRDefault="006D4346" w:rsidP="006D4346">
      <w:pPr>
        <w:spacing w:after="120"/>
        <w:ind w:left="1287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2) Železniční 241 </w:t>
      </w:r>
    </w:p>
    <w:p w14:paraId="23E86CAC" w14:textId="77777777" w:rsidR="006D4346" w:rsidRPr="006D4346" w:rsidRDefault="006D4346" w:rsidP="006D4346">
      <w:pPr>
        <w:spacing w:after="120"/>
        <w:ind w:left="1287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3) Železniční 281 </w:t>
      </w:r>
    </w:p>
    <w:p w14:paraId="269DD009" w14:textId="77777777" w:rsidR="006D4346" w:rsidRPr="006D4346" w:rsidRDefault="006D4346" w:rsidP="006D4346">
      <w:pPr>
        <w:spacing w:after="120"/>
        <w:ind w:left="1287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>4) Lípová 52</w:t>
      </w:r>
    </w:p>
    <w:tbl>
      <w:tblPr>
        <w:tblpPr w:leftFromText="141" w:rightFromText="141" w:vertAnchor="text" w:horzAnchor="margin" w:tblpXSpec="center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799"/>
        <w:gridCol w:w="1821"/>
        <w:gridCol w:w="1819"/>
        <w:gridCol w:w="1818"/>
      </w:tblGrid>
      <w:tr w:rsidR="006D4346" w:rsidRPr="006D4346" w14:paraId="7614E304" w14:textId="77777777" w:rsidTr="00C61EF1">
        <w:tc>
          <w:tcPr>
            <w:tcW w:w="1842" w:type="dxa"/>
            <w:shd w:val="clear" w:color="auto" w:fill="auto"/>
          </w:tcPr>
          <w:p w14:paraId="0F42C309" w14:textId="77777777" w:rsidR="006D4346" w:rsidRPr="006D4346" w:rsidRDefault="006D4346" w:rsidP="00C61EF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b/>
                <w:sz w:val="22"/>
                <w:szCs w:val="22"/>
              </w:rPr>
              <w:t>Typ zdroje vody</w:t>
            </w:r>
          </w:p>
        </w:tc>
        <w:tc>
          <w:tcPr>
            <w:tcW w:w="1842" w:type="dxa"/>
            <w:shd w:val="clear" w:color="auto" w:fill="auto"/>
          </w:tcPr>
          <w:p w14:paraId="0F40FAFA" w14:textId="77777777" w:rsidR="006D4346" w:rsidRPr="006D4346" w:rsidRDefault="006D4346" w:rsidP="00C61EF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1843" w:type="dxa"/>
            <w:shd w:val="clear" w:color="auto" w:fill="auto"/>
          </w:tcPr>
          <w:p w14:paraId="4AE8FFF8" w14:textId="77777777" w:rsidR="006D4346" w:rsidRPr="006D4346" w:rsidRDefault="006D4346" w:rsidP="00C61EF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1843" w:type="dxa"/>
          </w:tcPr>
          <w:p w14:paraId="67B09AF1" w14:textId="77777777" w:rsidR="006D4346" w:rsidRPr="006D4346" w:rsidRDefault="006D4346" w:rsidP="00C61EF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843" w:type="dxa"/>
            <w:shd w:val="clear" w:color="auto" w:fill="auto"/>
          </w:tcPr>
          <w:p w14:paraId="7D35052F" w14:textId="77777777" w:rsidR="006D4346" w:rsidRPr="006D4346" w:rsidRDefault="006D4346" w:rsidP="00C61EF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b/>
                <w:sz w:val="22"/>
                <w:szCs w:val="22"/>
              </w:rPr>
              <w:t>Využitelnost</w:t>
            </w:r>
          </w:p>
        </w:tc>
      </w:tr>
      <w:tr w:rsidR="006D4346" w:rsidRPr="006D4346" w14:paraId="400BE35B" w14:textId="77777777" w:rsidTr="00F109DB">
        <w:tc>
          <w:tcPr>
            <w:tcW w:w="1842" w:type="dxa"/>
            <w:shd w:val="clear" w:color="auto" w:fill="auto"/>
            <w:vAlign w:val="bottom"/>
          </w:tcPr>
          <w:p w14:paraId="1A5615E7" w14:textId="77777777" w:rsidR="006D4346" w:rsidRPr="006D4346" w:rsidRDefault="006D4346" w:rsidP="00F109D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sz w:val="22"/>
                <w:szCs w:val="22"/>
              </w:rPr>
              <w:t>přirozené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305B9" w14:textId="77777777" w:rsidR="006D4346" w:rsidRPr="006D4346" w:rsidRDefault="006D4346" w:rsidP="00F109D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sz w:val="22"/>
                <w:szCs w:val="22"/>
              </w:rPr>
              <w:t>Šembera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F7CFF" w14:textId="77777777" w:rsidR="006D4346" w:rsidRPr="006D4346" w:rsidRDefault="006D4346" w:rsidP="00F109D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sz w:val="22"/>
                <w:szCs w:val="22"/>
              </w:rPr>
              <w:t>50.1183856N</w:t>
            </w:r>
          </w:p>
        </w:tc>
        <w:tc>
          <w:tcPr>
            <w:tcW w:w="1843" w:type="dxa"/>
            <w:vAlign w:val="bottom"/>
          </w:tcPr>
          <w:p w14:paraId="067B26F8" w14:textId="77777777" w:rsidR="006D4346" w:rsidRPr="006D4346" w:rsidRDefault="006D4346" w:rsidP="00F109D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sz w:val="22"/>
                <w:szCs w:val="22"/>
              </w:rPr>
              <w:t>14.9692783E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2B3E3" w14:textId="77777777" w:rsidR="006D4346" w:rsidRPr="006D4346" w:rsidRDefault="006D4346" w:rsidP="00F109D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D4346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6D4346" w:rsidRPr="006D4346" w14:paraId="60B648D8" w14:textId="77777777" w:rsidTr="00C61EF1">
        <w:tc>
          <w:tcPr>
            <w:tcW w:w="1842" w:type="dxa"/>
            <w:shd w:val="clear" w:color="auto" w:fill="auto"/>
          </w:tcPr>
          <w:p w14:paraId="231DF65F" w14:textId="77777777" w:rsidR="006D4346" w:rsidRPr="006D4346" w:rsidRDefault="006D4346" w:rsidP="00C61EF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F816BF5" w14:textId="77777777" w:rsidR="006D4346" w:rsidRPr="006D4346" w:rsidRDefault="006D4346" w:rsidP="00C61EF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1780DA" w14:textId="77777777" w:rsidR="006D4346" w:rsidRPr="006D4346" w:rsidRDefault="006D4346" w:rsidP="00C61EF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B705C9" w14:textId="77777777" w:rsidR="006D4346" w:rsidRPr="006D4346" w:rsidRDefault="006D4346" w:rsidP="00C61EF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65BAA6" w14:textId="77777777" w:rsidR="006D4346" w:rsidRPr="006D4346" w:rsidRDefault="006D4346" w:rsidP="00C61EF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157ECE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FAE73BC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29AD767" w14:textId="77777777" w:rsidR="006D4346" w:rsidRPr="006D4346" w:rsidRDefault="006D4346" w:rsidP="006D4346">
      <w:p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94657AB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A9E1F5F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1F268111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3321EE7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4D84076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72DBFB8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20A8F3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CFE211B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C48F6CF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63114A7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3F22004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AC2E8A8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2645F81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FB0B5F9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941F0B1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BB8AF9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2CF2FAD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164C2B0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8DA552" w14:textId="77777777" w:rsidR="006D4346" w:rsidRPr="006D4346" w:rsidRDefault="006D4346" w:rsidP="006D43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20BE3ED" w14:textId="310681EF" w:rsidR="006D4346" w:rsidRPr="004C4112" w:rsidRDefault="006D4346" w:rsidP="006D4346">
      <w:pPr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4112">
        <w:rPr>
          <w:rFonts w:asciiTheme="minorHAnsi" w:hAnsiTheme="minorHAnsi" w:cstheme="minorHAnsi"/>
          <w:b/>
          <w:bCs/>
          <w:sz w:val="22"/>
          <w:szCs w:val="22"/>
        </w:rPr>
        <w:lastRenderedPageBreak/>
        <w:t>Plánek obce s vyznačením zdrojů vody pro hašení požárů, čerpacích stanovišť a směru příjezdu k nim</w:t>
      </w:r>
    </w:p>
    <w:p w14:paraId="0D33CA3A" w14:textId="61B38A22" w:rsidR="006D4346" w:rsidRPr="006D4346" w:rsidRDefault="00174D89" w:rsidP="006D4346">
      <w:pPr>
        <w:rPr>
          <w:rFonts w:asciiTheme="minorHAnsi" w:hAnsiTheme="minorHAnsi" w:cstheme="minorHAnsi"/>
          <w:sz w:val="22"/>
          <w:szCs w:val="22"/>
        </w:rPr>
      </w:pPr>
      <w:r w:rsidRPr="00174D8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AC38C2C" wp14:editId="36A0089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759450" cy="8145780"/>
            <wp:effectExtent l="0" t="0" r="0" b="7620"/>
            <wp:wrapNone/>
            <wp:docPr id="2" name="Obrázek 2" descr="C:\Users\Ekonom\Documents\2022_12_14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nom\Documents\2022_12_14\IMG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1CADB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6F300318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1FF39583" w14:textId="77777777" w:rsidR="006D4346" w:rsidRPr="006D4346" w:rsidRDefault="006D4346" w:rsidP="006D4346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5EBB801B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5A2E6A84" w14:textId="39A5C0D2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41B93A92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7A08CD1A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EB14506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1B1C448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0BC3D47A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72BB0962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0C63F63B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71E9F233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6FD7448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462BB69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4ABC6909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9165975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2972B984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143D8E4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12E477CD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61D4A633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5F8CB3E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2499E5C3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F103452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6BB3F664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72005AE7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12AC446F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75CA1B2E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6581B124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3B758E9D" w14:textId="77777777" w:rsidR="006D4346" w:rsidRPr="006D4346" w:rsidRDefault="006D4346" w:rsidP="006D4346">
      <w:pPr>
        <w:rPr>
          <w:rFonts w:asciiTheme="minorHAnsi" w:hAnsiTheme="minorHAnsi" w:cstheme="minorHAnsi"/>
          <w:sz w:val="22"/>
          <w:szCs w:val="22"/>
        </w:rPr>
      </w:pPr>
    </w:p>
    <w:p w14:paraId="27ED0364" w14:textId="77777777" w:rsidR="006D4346" w:rsidRP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7CB73" w14:textId="77777777" w:rsidR="006D4346" w:rsidRP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34D67E" w14:textId="77777777" w:rsidR="006D4346" w:rsidRP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55FD6" w14:textId="77777777" w:rsidR="006D4346" w:rsidRP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0A7A32" w14:textId="77777777" w:rsidR="006D4346" w:rsidRPr="006D4346" w:rsidRDefault="006D4346" w:rsidP="006D4346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FEA7C1" w14:textId="77777777" w:rsidR="006D4346" w:rsidRPr="006D4346" w:rsidRDefault="006D4346" w:rsidP="006D4346">
      <w:pPr>
        <w:pStyle w:val="Hlava"/>
        <w:spacing w:befor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67DEB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C95BF1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D8EF89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76A4371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AA3CBC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E8EDB7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DF42AE0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1D78FD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B762CA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A55DA56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A61837" w14:textId="77777777" w:rsidR="006D4346" w:rsidRPr="006D4346" w:rsidRDefault="006D4346" w:rsidP="006D4346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23A4DA" w14:textId="33987B16" w:rsidR="00F109DB" w:rsidRPr="006D4346" w:rsidRDefault="00F109DB" w:rsidP="00F109D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6D434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6D4346">
        <w:rPr>
          <w:rFonts w:asciiTheme="minorHAnsi" w:hAnsiTheme="minorHAnsi" w:cstheme="minorHAnsi"/>
          <w:b/>
          <w:sz w:val="22"/>
          <w:szCs w:val="22"/>
        </w:rPr>
        <w:t xml:space="preserve"> k obecně závazné vyhlášce č.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6D4346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 w:rsidRPr="006D4346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45A62F65" w14:textId="77777777" w:rsidR="00F109DB" w:rsidRPr="006D4346" w:rsidRDefault="00F109DB" w:rsidP="00F109DB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6D4346">
        <w:rPr>
          <w:rFonts w:asciiTheme="minorHAnsi" w:hAnsiTheme="minorHAnsi" w:cstheme="minorHAnsi"/>
          <w:bCs w:val="0"/>
          <w:iCs/>
          <w:sz w:val="22"/>
          <w:szCs w:val="22"/>
        </w:rPr>
        <w:t>Kategorie jednotky sboru dobrovolných hasičů obce, její početní stav a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9"/>
        <w:gridCol w:w="2257"/>
        <w:gridCol w:w="3813"/>
        <w:gridCol w:w="731"/>
      </w:tblGrid>
      <w:tr w:rsidR="00F109DB" w14:paraId="51B6CE83" w14:textId="77777777" w:rsidTr="00BE7D5E">
        <w:tc>
          <w:tcPr>
            <w:tcW w:w="2259" w:type="dxa"/>
            <w:vAlign w:val="bottom"/>
          </w:tcPr>
          <w:p w14:paraId="2D136768" w14:textId="7D35D52A" w:rsidR="00F109DB" w:rsidRPr="00F109DB" w:rsidRDefault="00F109DB" w:rsidP="00F109DB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F109D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Název jednotky</w:t>
            </w:r>
          </w:p>
        </w:tc>
        <w:tc>
          <w:tcPr>
            <w:tcW w:w="2257" w:type="dxa"/>
            <w:vAlign w:val="bottom"/>
          </w:tcPr>
          <w:p w14:paraId="5C72C51D" w14:textId="49A2512F" w:rsidR="00F109DB" w:rsidRPr="00F109DB" w:rsidRDefault="00F109DB" w:rsidP="00F109DB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F109D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Kategorie JPO</w:t>
            </w:r>
          </w:p>
        </w:tc>
        <w:tc>
          <w:tcPr>
            <w:tcW w:w="3813" w:type="dxa"/>
            <w:vAlign w:val="bottom"/>
          </w:tcPr>
          <w:p w14:paraId="3A00DC8D" w14:textId="761CBE43" w:rsidR="00F109DB" w:rsidRPr="00F109DB" w:rsidRDefault="00F109DB" w:rsidP="00F109DB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F109D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Požární technika a věcné prostředky PO</w:t>
            </w:r>
          </w:p>
        </w:tc>
        <w:tc>
          <w:tcPr>
            <w:tcW w:w="731" w:type="dxa"/>
            <w:vAlign w:val="bottom"/>
          </w:tcPr>
          <w:p w14:paraId="4E19E018" w14:textId="1231B1B5" w:rsidR="00F109DB" w:rsidRPr="00F109DB" w:rsidRDefault="00F109DB" w:rsidP="00F109DB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F109D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Počet</w:t>
            </w:r>
          </w:p>
        </w:tc>
      </w:tr>
      <w:tr w:rsidR="00F109DB" w14:paraId="5B243455" w14:textId="77777777" w:rsidTr="00BE7D5E">
        <w:tc>
          <w:tcPr>
            <w:tcW w:w="2259" w:type="dxa"/>
          </w:tcPr>
          <w:p w14:paraId="6D1D509A" w14:textId="4E3BCD78" w:rsidR="00F109DB" w:rsidRPr="007A6B9E" w:rsidRDefault="00F109DB" w:rsidP="007A6B9E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A6B9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Třebestovice</w:t>
            </w:r>
          </w:p>
        </w:tc>
        <w:tc>
          <w:tcPr>
            <w:tcW w:w="2257" w:type="dxa"/>
          </w:tcPr>
          <w:p w14:paraId="18AA1C0F" w14:textId="2CF7758F" w:rsidR="00F109DB" w:rsidRPr="007A6B9E" w:rsidRDefault="00F109DB" w:rsidP="007A6B9E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A6B9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JPO V</w:t>
            </w:r>
          </w:p>
        </w:tc>
        <w:tc>
          <w:tcPr>
            <w:tcW w:w="3813" w:type="dxa"/>
          </w:tcPr>
          <w:p w14:paraId="51032585" w14:textId="56EEC4F7" w:rsidR="00F109DB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Automobil CAS 706</w:t>
            </w:r>
          </w:p>
        </w:tc>
        <w:tc>
          <w:tcPr>
            <w:tcW w:w="731" w:type="dxa"/>
          </w:tcPr>
          <w:p w14:paraId="00C33065" w14:textId="21071924" w:rsidR="00F109DB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F109DB" w14:paraId="273C3A1B" w14:textId="77777777" w:rsidTr="00BE7D5E">
        <w:tc>
          <w:tcPr>
            <w:tcW w:w="2259" w:type="dxa"/>
          </w:tcPr>
          <w:p w14:paraId="16F89014" w14:textId="77777777" w:rsidR="00F109DB" w:rsidRDefault="00F109DB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58BBFD1F" w14:textId="77777777" w:rsidR="00F109DB" w:rsidRPr="00EE5020" w:rsidRDefault="00F109DB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3EEA6E65" w14:textId="5D3DF37E" w:rsidR="00F109DB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Hadice B</w:t>
            </w:r>
          </w:p>
        </w:tc>
        <w:tc>
          <w:tcPr>
            <w:tcW w:w="731" w:type="dxa"/>
          </w:tcPr>
          <w:p w14:paraId="4299F441" w14:textId="2CB3156C" w:rsidR="00F109DB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</w:tr>
      <w:tr w:rsidR="00F109DB" w14:paraId="31753AD2" w14:textId="77777777" w:rsidTr="00BE7D5E">
        <w:tc>
          <w:tcPr>
            <w:tcW w:w="2259" w:type="dxa"/>
          </w:tcPr>
          <w:p w14:paraId="4C8DE524" w14:textId="77777777" w:rsidR="00F109DB" w:rsidRDefault="00F109DB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7A9C6CEB" w14:textId="77777777" w:rsidR="00F109DB" w:rsidRDefault="00F109DB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5E0B6137" w14:textId="622398ED" w:rsidR="00F109DB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Hadice C</w:t>
            </w:r>
          </w:p>
        </w:tc>
        <w:tc>
          <w:tcPr>
            <w:tcW w:w="731" w:type="dxa"/>
          </w:tcPr>
          <w:p w14:paraId="759D5FE8" w14:textId="0AAEAD2B" w:rsidR="00F109DB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</w:p>
        </w:tc>
      </w:tr>
      <w:tr w:rsidR="00EE5020" w14:paraId="7E609EDD" w14:textId="77777777" w:rsidTr="00BE7D5E">
        <w:tc>
          <w:tcPr>
            <w:tcW w:w="2259" w:type="dxa"/>
          </w:tcPr>
          <w:p w14:paraId="54FA45DE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2057406C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4E4F42DB" w14:textId="70797C99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Proudnice B</w:t>
            </w:r>
          </w:p>
        </w:tc>
        <w:tc>
          <w:tcPr>
            <w:tcW w:w="731" w:type="dxa"/>
          </w:tcPr>
          <w:p w14:paraId="51C49A4F" w14:textId="7FADDA50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EE5020" w14:paraId="3D819594" w14:textId="77777777" w:rsidTr="00BE7D5E">
        <w:tc>
          <w:tcPr>
            <w:tcW w:w="2259" w:type="dxa"/>
          </w:tcPr>
          <w:p w14:paraId="7FB5488C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68AD1785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536C4279" w14:textId="16AD0E89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Proudnice C TAJFUN</w:t>
            </w:r>
          </w:p>
        </w:tc>
        <w:tc>
          <w:tcPr>
            <w:tcW w:w="731" w:type="dxa"/>
          </w:tcPr>
          <w:p w14:paraId="7B3F1124" w14:textId="08136A6D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</w:tr>
      <w:tr w:rsidR="00EE5020" w14:paraId="6E798C8C" w14:textId="77777777" w:rsidTr="00BE7D5E">
        <w:tc>
          <w:tcPr>
            <w:tcW w:w="2259" w:type="dxa"/>
          </w:tcPr>
          <w:p w14:paraId="22E198EA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43B41AFB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6F7BDE15" w14:textId="5AA50065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Rozdělovač</w:t>
            </w:r>
          </w:p>
        </w:tc>
        <w:tc>
          <w:tcPr>
            <w:tcW w:w="731" w:type="dxa"/>
          </w:tcPr>
          <w:p w14:paraId="7E03AFBB" w14:textId="070D01A1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EE5020" w14:paraId="17508855" w14:textId="77777777" w:rsidTr="00BE7D5E">
        <w:tc>
          <w:tcPr>
            <w:tcW w:w="2259" w:type="dxa"/>
          </w:tcPr>
          <w:p w14:paraId="3338AAC9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1FFCAB80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3B4C161B" w14:textId="556F648D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Helma</w:t>
            </w:r>
          </w:p>
        </w:tc>
        <w:tc>
          <w:tcPr>
            <w:tcW w:w="731" w:type="dxa"/>
          </w:tcPr>
          <w:p w14:paraId="70F8E405" w14:textId="6F8E2380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</w:tr>
      <w:tr w:rsidR="00EE5020" w14:paraId="6C2321A8" w14:textId="77777777" w:rsidTr="00BE7D5E">
        <w:tc>
          <w:tcPr>
            <w:tcW w:w="2259" w:type="dxa"/>
          </w:tcPr>
          <w:p w14:paraId="68619B77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03962171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318D8D2C" w14:textId="2D5189CD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Vysílačky HYT TC-700P</w:t>
            </w:r>
          </w:p>
        </w:tc>
        <w:tc>
          <w:tcPr>
            <w:tcW w:w="731" w:type="dxa"/>
          </w:tcPr>
          <w:p w14:paraId="1E6D8F67" w14:textId="2C204E3F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</w:tr>
      <w:tr w:rsidR="00EE5020" w14:paraId="6DD6A57D" w14:textId="77777777" w:rsidTr="00BE7D5E">
        <w:tc>
          <w:tcPr>
            <w:tcW w:w="2259" w:type="dxa"/>
          </w:tcPr>
          <w:p w14:paraId="791D9959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7F90EAEE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7591B98C" w14:textId="3E05067A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Elektrocentrála HONDA</w:t>
            </w:r>
          </w:p>
        </w:tc>
        <w:tc>
          <w:tcPr>
            <w:tcW w:w="731" w:type="dxa"/>
          </w:tcPr>
          <w:p w14:paraId="72883142" w14:textId="61D6424C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EE5020" w14:paraId="20E8A682" w14:textId="77777777" w:rsidTr="00BE7D5E">
        <w:tc>
          <w:tcPr>
            <w:tcW w:w="2259" w:type="dxa"/>
          </w:tcPr>
          <w:p w14:paraId="3E21E680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35948BB3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1EC02BA5" w14:textId="59384159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Plovoucí čerpadlo</w:t>
            </w:r>
          </w:p>
        </w:tc>
        <w:tc>
          <w:tcPr>
            <w:tcW w:w="731" w:type="dxa"/>
          </w:tcPr>
          <w:p w14:paraId="4D5715B5" w14:textId="5E2FCE5E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EE5020" w14:paraId="7B080CBE" w14:textId="77777777" w:rsidTr="00BE7D5E">
        <w:tc>
          <w:tcPr>
            <w:tcW w:w="2259" w:type="dxa"/>
          </w:tcPr>
          <w:p w14:paraId="6699ED45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3A304FAD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6A6D70FE" w14:textId="623983FC" w:rsidR="00EE5020" w:rsidRPr="00EE5020" w:rsidRDefault="00EE5020" w:rsidP="00EE5020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Motorová pila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OleoMac</w:t>
            </w:r>
            <w:proofErr w:type="spellEnd"/>
          </w:p>
        </w:tc>
        <w:tc>
          <w:tcPr>
            <w:tcW w:w="731" w:type="dxa"/>
          </w:tcPr>
          <w:p w14:paraId="0394B59D" w14:textId="53894E29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EE5020" w14:paraId="4CC96124" w14:textId="77777777" w:rsidTr="00BE7D5E">
        <w:tc>
          <w:tcPr>
            <w:tcW w:w="2259" w:type="dxa"/>
          </w:tcPr>
          <w:p w14:paraId="50A487A7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52F4FBC4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1B6B6FD6" w14:textId="034AB812" w:rsidR="00EE5020" w:rsidRPr="00EE5020" w:rsidRDefault="00EE5020" w:rsidP="00EE5020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Žebřík třídílný</w:t>
            </w:r>
          </w:p>
        </w:tc>
        <w:tc>
          <w:tcPr>
            <w:tcW w:w="731" w:type="dxa"/>
          </w:tcPr>
          <w:p w14:paraId="03AE3239" w14:textId="64842DAE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EE5020" w14:paraId="28F27F01" w14:textId="77777777" w:rsidTr="00BE7D5E">
        <w:tc>
          <w:tcPr>
            <w:tcW w:w="2259" w:type="dxa"/>
          </w:tcPr>
          <w:p w14:paraId="7D8E1078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4E1ACB32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74F223E3" w14:textId="6FA1E4AB" w:rsidR="00EE5020" w:rsidRPr="00EE5020" w:rsidRDefault="00EE5020" w:rsidP="00EE5020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Vozidlová vysílačka Motorola</w:t>
            </w:r>
          </w:p>
        </w:tc>
        <w:tc>
          <w:tcPr>
            <w:tcW w:w="731" w:type="dxa"/>
          </w:tcPr>
          <w:p w14:paraId="0857BCCB" w14:textId="30CE7406" w:rsidR="00EE5020" w:rsidRPr="00EE5020" w:rsidRDefault="00EE5020" w:rsidP="00EE5020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EE5020" w14:paraId="4919252C" w14:textId="77777777" w:rsidTr="00BE7D5E">
        <w:tc>
          <w:tcPr>
            <w:tcW w:w="2259" w:type="dxa"/>
          </w:tcPr>
          <w:p w14:paraId="3E007DF7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33ED49CB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3134BB27" w14:textId="47BE7053" w:rsidR="00EE5020" w:rsidRPr="00BE7D5E" w:rsidRDefault="00BE7D5E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Čerpadlo kalové ponorné</w:t>
            </w:r>
          </w:p>
        </w:tc>
        <w:tc>
          <w:tcPr>
            <w:tcW w:w="731" w:type="dxa"/>
          </w:tcPr>
          <w:p w14:paraId="4EFC88CE" w14:textId="6FE7F6C4" w:rsidR="00EE5020" w:rsidRPr="00BE7D5E" w:rsidRDefault="00BE7D5E" w:rsidP="00BE7D5E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EE5020" w14:paraId="666D3552" w14:textId="77777777" w:rsidTr="00BE7D5E">
        <w:tc>
          <w:tcPr>
            <w:tcW w:w="2259" w:type="dxa"/>
          </w:tcPr>
          <w:p w14:paraId="70056D6F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1B4440C6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2475B2BD" w14:textId="056BF29A" w:rsidR="00EE5020" w:rsidRPr="00BE7D5E" w:rsidRDefault="00BE7D5E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E7D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Svítilna ruční nabíjecí</w:t>
            </w:r>
          </w:p>
        </w:tc>
        <w:tc>
          <w:tcPr>
            <w:tcW w:w="731" w:type="dxa"/>
          </w:tcPr>
          <w:p w14:paraId="5256C916" w14:textId="43C48D8B" w:rsidR="00EE5020" w:rsidRPr="00BE7D5E" w:rsidRDefault="00BE7D5E" w:rsidP="00BE7D5E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E7D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BE7D5E" w14:paraId="2F2D1012" w14:textId="77777777" w:rsidTr="00BE7D5E">
        <w:tc>
          <w:tcPr>
            <w:tcW w:w="2259" w:type="dxa"/>
          </w:tcPr>
          <w:p w14:paraId="157DC020" w14:textId="77777777" w:rsidR="00BE7D5E" w:rsidRDefault="00BE7D5E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257" w:type="dxa"/>
          </w:tcPr>
          <w:p w14:paraId="14403690" w14:textId="77777777" w:rsidR="00BE7D5E" w:rsidRDefault="00BE7D5E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3813" w:type="dxa"/>
          </w:tcPr>
          <w:p w14:paraId="7E79E8DB" w14:textId="1D398C35" w:rsidR="00BE7D5E" w:rsidRPr="00BE7D5E" w:rsidRDefault="00BE7D5E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E7D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Kabelový buben</w:t>
            </w:r>
          </w:p>
        </w:tc>
        <w:tc>
          <w:tcPr>
            <w:tcW w:w="731" w:type="dxa"/>
          </w:tcPr>
          <w:p w14:paraId="25E722C1" w14:textId="6676E17D" w:rsidR="00BE7D5E" w:rsidRPr="00BE7D5E" w:rsidRDefault="00BE7D5E" w:rsidP="00BE7D5E">
            <w:pPr>
              <w:pStyle w:val="Normlnweb"/>
              <w:ind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E7D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</w:tbl>
    <w:p w14:paraId="36D08474" w14:textId="78761D18" w:rsidR="00F109DB" w:rsidRDefault="00F109DB" w:rsidP="006D4346">
      <w:pPr>
        <w:pStyle w:val="Normlnweb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66472272" w14:textId="3C88AB0F" w:rsidR="00F109DB" w:rsidRPr="00F109DB" w:rsidRDefault="00F109DB" w:rsidP="006D4346">
      <w:pPr>
        <w:pStyle w:val="Normlnweb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109DB">
        <w:rPr>
          <w:rFonts w:asciiTheme="minorHAnsi" w:hAnsiTheme="minorHAnsi" w:cstheme="minorHAnsi"/>
          <w:b/>
          <w:bCs/>
          <w:color w:val="auto"/>
          <w:sz w:val="22"/>
          <w:szCs w:val="22"/>
        </w:rPr>
        <w:t>Seznam členů JSDH</w:t>
      </w:r>
      <w:r w:rsidR="004C411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obce Třebestovice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E5020" w14:paraId="07B91D7B" w14:textId="77777777" w:rsidTr="00EE5020">
        <w:tc>
          <w:tcPr>
            <w:tcW w:w="4530" w:type="dxa"/>
          </w:tcPr>
          <w:p w14:paraId="0E23F522" w14:textId="724756C8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Funkce v jednotce</w:t>
            </w:r>
          </w:p>
        </w:tc>
        <w:tc>
          <w:tcPr>
            <w:tcW w:w="4530" w:type="dxa"/>
          </w:tcPr>
          <w:p w14:paraId="147FD91E" w14:textId="2351C5FA" w:rsidR="00EE5020" w:rsidRP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E50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Jméno a příjmení člena</w:t>
            </w:r>
          </w:p>
        </w:tc>
      </w:tr>
      <w:tr w:rsidR="00EE5020" w14:paraId="6B9DCC4A" w14:textId="77777777" w:rsidTr="00EE5020">
        <w:tc>
          <w:tcPr>
            <w:tcW w:w="4530" w:type="dxa"/>
          </w:tcPr>
          <w:p w14:paraId="63ACB965" w14:textId="5A9749FD" w:rsidR="00EE5020" w:rsidRPr="001648B3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Velitel jednotky</w:t>
            </w:r>
          </w:p>
        </w:tc>
        <w:tc>
          <w:tcPr>
            <w:tcW w:w="4530" w:type="dxa"/>
          </w:tcPr>
          <w:p w14:paraId="74513CFE" w14:textId="3A1F14C6" w:rsidR="00EE5020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Milan </w:t>
            </w:r>
            <w:proofErr w:type="spellStart"/>
            <w:r w:rsidRPr="00164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Mejzr</w:t>
            </w:r>
            <w:proofErr w:type="spellEnd"/>
          </w:p>
        </w:tc>
      </w:tr>
      <w:tr w:rsidR="00EE5020" w14:paraId="5AF577F2" w14:textId="77777777" w:rsidTr="00EE5020">
        <w:tc>
          <w:tcPr>
            <w:tcW w:w="4530" w:type="dxa"/>
          </w:tcPr>
          <w:p w14:paraId="1FB32201" w14:textId="06D16A19" w:rsidR="00EE5020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Velitel družstva – zástupce velitele jednotky</w:t>
            </w:r>
          </w:p>
        </w:tc>
        <w:tc>
          <w:tcPr>
            <w:tcW w:w="4530" w:type="dxa"/>
          </w:tcPr>
          <w:p w14:paraId="362C423A" w14:textId="631EC706" w:rsidR="00EE5020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Roman </w:t>
            </w:r>
            <w:proofErr w:type="spellStart"/>
            <w:r w:rsidRPr="00164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Malysz</w:t>
            </w:r>
            <w:proofErr w:type="spellEnd"/>
          </w:p>
        </w:tc>
      </w:tr>
      <w:tr w:rsidR="00EE5020" w14:paraId="2A47A913" w14:textId="77777777" w:rsidTr="00EE5020">
        <w:tc>
          <w:tcPr>
            <w:tcW w:w="4530" w:type="dxa"/>
          </w:tcPr>
          <w:p w14:paraId="160766B1" w14:textId="74ECD00A" w:rsidR="00EE5020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Velitel družstva</w:t>
            </w:r>
          </w:p>
        </w:tc>
        <w:tc>
          <w:tcPr>
            <w:tcW w:w="4530" w:type="dxa"/>
          </w:tcPr>
          <w:p w14:paraId="34FB5DBB" w14:textId="2397C724" w:rsidR="00EE5020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Zdeněk </w:t>
            </w:r>
            <w:proofErr w:type="spellStart"/>
            <w:r w:rsidRPr="00164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Mecera</w:t>
            </w:r>
            <w:proofErr w:type="spellEnd"/>
          </w:p>
        </w:tc>
      </w:tr>
      <w:tr w:rsidR="001648B3" w14:paraId="3A0D9468" w14:textId="77777777" w:rsidTr="00EE5020">
        <w:tc>
          <w:tcPr>
            <w:tcW w:w="4530" w:type="dxa"/>
          </w:tcPr>
          <w:p w14:paraId="5D5FDEE6" w14:textId="77777777" w:rsidR="001648B3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1F6F479" w14:textId="47B0C7EA" w:rsidR="001648B3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Petr Kotrba</w:t>
            </w:r>
          </w:p>
        </w:tc>
      </w:tr>
      <w:tr w:rsidR="00EE5020" w14:paraId="15D17848" w14:textId="77777777" w:rsidTr="00EE5020">
        <w:tc>
          <w:tcPr>
            <w:tcW w:w="4530" w:type="dxa"/>
          </w:tcPr>
          <w:p w14:paraId="1A2E0516" w14:textId="027FBF19" w:rsidR="00EE5020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Strojník</w:t>
            </w:r>
          </w:p>
        </w:tc>
        <w:tc>
          <w:tcPr>
            <w:tcW w:w="4530" w:type="dxa"/>
          </w:tcPr>
          <w:p w14:paraId="7285E5E5" w14:textId="6C7A537C" w:rsidR="00EE5020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Petr Hůlka</w:t>
            </w:r>
          </w:p>
        </w:tc>
      </w:tr>
      <w:tr w:rsidR="00EE5020" w14:paraId="69246432" w14:textId="77777777" w:rsidTr="00EE5020">
        <w:tc>
          <w:tcPr>
            <w:tcW w:w="4530" w:type="dxa"/>
          </w:tcPr>
          <w:p w14:paraId="20001FD3" w14:textId="77777777" w:rsidR="00EE5020" w:rsidRPr="001648B3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FD1A7EF" w14:textId="365FF9DB" w:rsidR="00EE5020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Zdeněk Hampl</w:t>
            </w:r>
          </w:p>
        </w:tc>
      </w:tr>
      <w:tr w:rsidR="001648B3" w14:paraId="314CB46E" w14:textId="77777777" w:rsidTr="00EE5020">
        <w:tc>
          <w:tcPr>
            <w:tcW w:w="4530" w:type="dxa"/>
          </w:tcPr>
          <w:p w14:paraId="0CD7ABF4" w14:textId="77777777" w:rsidR="001648B3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8EC6E35" w14:textId="5DFC1933" w:rsidR="001648B3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Vopařil</w:t>
            </w:r>
            <w:proofErr w:type="spellEnd"/>
          </w:p>
        </w:tc>
      </w:tr>
      <w:tr w:rsidR="001648B3" w14:paraId="6A090CE7" w14:textId="77777777" w:rsidTr="00EE5020">
        <w:tc>
          <w:tcPr>
            <w:tcW w:w="4530" w:type="dxa"/>
          </w:tcPr>
          <w:p w14:paraId="5CEECECD" w14:textId="7FAB5CBD" w:rsidR="001648B3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Hasič</w:t>
            </w:r>
          </w:p>
        </w:tc>
        <w:tc>
          <w:tcPr>
            <w:tcW w:w="4530" w:type="dxa"/>
          </w:tcPr>
          <w:p w14:paraId="50806E01" w14:textId="506FFD71" w:rsidR="001648B3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Pavel Líbal</w:t>
            </w:r>
          </w:p>
        </w:tc>
      </w:tr>
      <w:tr w:rsidR="001648B3" w14:paraId="2778F18F" w14:textId="77777777" w:rsidTr="00EE5020">
        <w:tc>
          <w:tcPr>
            <w:tcW w:w="4530" w:type="dxa"/>
          </w:tcPr>
          <w:p w14:paraId="5B0376D4" w14:textId="77777777" w:rsidR="001648B3" w:rsidRP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EF27B82" w14:textId="281CDB73" w:rsid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Luboš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Hůljak</w:t>
            </w:r>
            <w:proofErr w:type="spellEnd"/>
          </w:p>
        </w:tc>
      </w:tr>
      <w:tr w:rsidR="001648B3" w14:paraId="0144A6DB" w14:textId="77777777" w:rsidTr="00EE5020">
        <w:tc>
          <w:tcPr>
            <w:tcW w:w="4530" w:type="dxa"/>
          </w:tcPr>
          <w:p w14:paraId="1E1935DA" w14:textId="77777777" w:rsid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833AB6F" w14:textId="687E4C80" w:rsidR="001648B3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Jaroslav Novotný</w:t>
            </w:r>
          </w:p>
        </w:tc>
      </w:tr>
      <w:tr w:rsidR="00EE5020" w14:paraId="59C27F42" w14:textId="77777777" w:rsidTr="00EE5020">
        <w:tc>
          <w:tcPr>
            <w:tcW w:w="4530" w:type="dxa"/>
          </w:tcPr>
          <w:p w14:paraId="3424D357" w14:textId="77777777" w:rsidR="00EE5020" w:rsidRDefault="00EE5020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3CC9025" w14:textId="7326AF47" w:rsidR="00EE5020" w:rsidRDefault="001648B3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64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Josef Kučera</w:t>
            </w:r>
          </w:p>
        </w:tc>
      </w:tr>
      <w:tr w:rsidR="00C62471" w14:paraId="5C57F297" w14:textId="77777777" w:rsidTr="00EE5020">
        <w:tc>
          <w:tcPr>
            <w:tcW w:w="4530" w:type="dxa"/>
          </w:tcPr>
          <w:p w14:paraId="483BD0B0" w14:textId="77777777" w:rsidR="00C62471" w:rsidRDefault="00C62471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9C1D6BD" w14:textId="13E1DA80" w:rsidR="00C62471" w:rsidRPr="001648B3" w:rsidRDefault="00C62471" w:rsidP="006D4346">
            <w:pPr>
              <w:pStyle w:val="Normlnweb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Dominik Bureš</w:t>
            </w:r>
          </w:p>
        </w:tc>
      </w:tr>
    </w:tbl>
    <w:p w14:paraId="16C01026" w14:textId="61384A69" w:rsidR="00F109DB" w:rsidRDefault="00F109DB" w:rsidP="006D4346">
      <w:pPr>
        <w:pStyle w:val="Normlnweb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651BDC46" w14:textId="78DE67D5" w:rsidR="00F109DB" w:rsidRDefault="00F109DB" w:rsidP="006D4346">
      <w:pPr>
        <w:pStyle w:val="Normlnweb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CFF8EDA" w14:textId="5318340F" w:rsidR="00F109DB" w:rsidRDefault="00F109DB" w:rsidP="006D4346">
      <w:pPr>
        <w:pStyle w:val="Normlnweb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62920EBF" w14:textId="184C936D" w:rsidR="00F109DB" w:rsidRDefault="00F109DB" w:rsidP="006D4346">
      <w:pPr>
        <w:pStyle w:val="Normlnweb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F109DB" w:rsidSect="00876AA0">
      <w:headerReference w:type="first" r:id="rId8"/>
      <w:pgSz w:w="11906" w:h="16838" w:code="9"/>
      <w:pgMar w:top="1701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3FA5B" w14:textId="77777777" w:rsidR="005B4297" w:rsidRDefault="005B4297">
      <w:r>
        <w:separator/>
      </w:r>
    </w:p>
  </w:endnote>
  <w:endnote w:type="continuationSeparator" w:id="0">
    <w:p w14:paraId="70E69C10" w14:textId="77777777" w:rsidR="005B4297" w:rsidRDefault="005B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4C421" w14:textId="77777777" w:rsidR="005B4297" w:rsidRDefault="005B4297">
      <w:r>
        <w:separator/>
      </w:r>
    </w:p>
  </w:footnote>
  <w:footnote w:type="continuationSeparator" w:id="0">
    <w:p w14:paraId="1AE48FBB" w14:textId="77777777" w:rsidR="005B4297" w:rsidRDefault="005B4297">
      <w:r>
        <w:continuationSeparator/>
      </w:r>
    </w:p>
  </w:footnote>
  <w:footnote w:id="1">
    <w:p w14:paraId="694CBFC2" w14:textId="77777777" w:rsidR="006D4346" w:rsidRPr="001634E8" w:rsidRDefault="006D4346" w:rsidP="006D4346">
      <w:pPr>
        <w:pStyle w:val="Textpoznpodarou"/>
        <w:rPr>
          <w:rFonts w:ascii="Arial" w:hAnsi="Arial"/>
          <w:sz w:val="18"/>
          <w:szCs w:val="18"/>
        </w:rPr>
      </w:pPr>
      <w:r w:rsidRPr="00101C35">
        <w:rPr>
          <w:rStyle w:val="Znakapoznpodarou"/>
          <w:rFonts w:ascii="Arial" w:hAnsi="Arial"/>
        </w:rPr>
        <w:footnoteRef/>
      </w:r>
      <w:r w:rsidRPr="00101C35">
        <w:rPr>
          <w:rFonts w:ascii="Arial" w:hAnsi="Arial"/>
        </w:rPr>
        <w:t xml:space="preserve"> </w:t>
      </w:r>
      <w:r w:rsidRPr="001634E8">
        <w:rPr>
          <w:rFonts w:ascii="Arial" w:hAnsi="Arial"/>
          <w:sz w:val="18"/>
          <w:szCs w:val="18"/>
        </w:rPr>
        <w:t>§ 27 odst. 2 písm. b) bod 5 zákona o požární ochraně</w:t>
      </w:r>
    </w:p>
  </w:footnote>
  <w:footnote w:id="2">
    <w:p w14:paraId="406573CE" w14:textId="77777777" w:rsidR="006D4346" w:rsidRPr="00101C35" w:rsidRDefault="006D4346" w:rsidP="006D4346">
      <w:pPr>
        <w:pStyle w:val="Textpoznpodarou"/>
        <w:rPr>
          <w:rFonts w:ascii="Arial" w:hAnsi="Arial"/>
        </w:rPr>
      </w:pPr>
      <w:r w:rsidRPr="001634E8">
        <w:rPr>
          <w:rStyle w:val="Znakapoznpodarou"/>
          <w:rFonts w:ascii="Arial" w:hAnsi="Arial"/>
          <w:sz w:val="18"/>
          <w:szCs w:val="18"/>
        </w:rPr>
        <w:footnoteRef/>
      </w:r>
      <w:r w:rsidRPr="001634E8">
        <w:rPr>
          <w:rFonts w:ascii="Arial" w:hAnsi="Arial"/>
          <w:sz w:val="18"/>
          <w:szCs w:val="18"/>
        </w:rPr>
        <w:t xml:space="preserve"> § 29 odst. 1 písm. o) bod 2 zákona o požární ochraně</w:t>
      </w:r>
    </w:p>
  </w:footnote>
  <w:footnote w:id="3">
    <w:p w14:paraId="0F18891F" w14:textId="77777777" w:rsidR="006D4346" w:rsidRPr="007A6B9E" w:rsidRDefault="006D4346" w:rsidP="006D4346">
      <w:pPr>
        <w:pStyle w:val="Textpoznpodarou"/>
        <w:rPr>
          <w:rFonts w:ascii="Arial" w:hAnsi="Arial" w:cs="Arial"/>
          <w:sz w:val="18"/>
          <w:szCs w:val="18"/>
        </w:rPr>
      </w:pPr>
      <w:r w:rsidRPr="00101C35">
        <w:rPr>
          <w:rStyle w:val="Znakapoznpodarou"/>
          <w:rFonts w:ascii="Arial" w:hAnsi="Arial" w:cs="Arial"/>
        </w:rPr>
        <w:footnoteRef/>
      </w:r>
      <w:r w:rsidRPr="00101C35">
        <w:rPr>
          <w:rFonts w:ascii="Arial" w:hAnsi="Arial" w:cs="Arial"/>
        </w:rPr>
        <w:t xml:space="preserve"> </w:t>
      </w:r>
      <w:r w:rsidRPr="007A6B9E">
        <w:rPr>
          <w:rFonts w:ascii="Arial" w:hAnsi="Arial" w:cs="Arial"/>
          <w:sz w:val="18"/>
          <w:szCs w:val="18"/>
        </w:rPr>
        <w:t>§ 13 zákona o požární ochraně</w:t>
      </w:r>
    </w:p>
  </w:footnote>
  <w:footnote w:id="4">
    <w:p w14:paraId="3B51113A" w14:textId="77777777" w:rsidR="006D4346" w:rsidRPr="007A6B9E" w:rsidRDefault="006D4346" w:rsidP="006D4346">
      <w:pPr>
        <w:pStyle w:val="Textpoznpodarou"/>
        <w:rPr>
          <w:rFonts w:ascii="Arial" w:hAnsi="Arial"/>
          <w:sz w:val="18"/>
          <w:szCs w:val="18"/>
        </w:rPr>
      </w:pPr>
      <w:r w:rsidRPr="007A6B9E">
        <w:rPr>
          <w:rStyle w:val="Znakapoznpodarou"/>
          <w:rFonts w:ascii="Arial" w:hAnsi="Arial"/>
          <w:color w:val="17365D"/>
          <w:sz w:val="18"/>
          <w:szCs w:val="18"/>
        </w:rPr>
        <w:footnoteRef/>
      </w:r>
      <w:r w:rsidRPr="007A6B9E">
        <w:rPr>
          <w:rFonts w:ascii="Arial" w:hAnsi="Arial"/>
          <w:color w:val="17365D"/>
          <w:sz w:val="18"/>
          <w:szCs w:val="18"/>
        </w:rPr>
        <w:t xml:space="preserve"> </w:t>
      </w:r>
      <w:r w:rsidRPr="007A6B9E">
        <w:rPr>
          <w:rFonts w:ascii="Arial" w:hAnsi="Arial"/>
          <w:sz w:val="18"/>
          <w:szCs w:val="18"/>
        </w:rPr>
        <w:t>§ 7 odst. 1 zákona o požární ochraně</w:t>
      </w:r>
    </w:p>
  </w:footnote>
  <w:footnote w:id="5">
    <w:p w14:paraId="300EA2EE" w14:textId="77777777" w:rsidR="006D4346" w:rsidRPr="002E56B5" w:rsidRDefault="006D4346" w:rsidP="006D4346">
      <w:pPr>
        <w:pStyle w:val="Textpoznpodarou"/>
        <w:rPr>
          <w:rFonts w:ascii="Arial" w:hAnsi="Arial"/>
        </w:rPr>
      </w:pPr>
      <w:r w:rsidRPr="007A6B9E">
        <w:rPr>
          <w:rStyle w:val="Znakapoznpodarou"/>
          <w:rFonts w:ascii="Arial" w:hAnsi="Arial"/>
          <w:sz w:val="18"/>
          <w:szCs w:val="18"/>
        </w:rPr>
        <w:footnoteRef/>
      </w:r>
      <w:r w:rsidRPr="007A6B9E">
        <w:rPr>
          <w:rFonts w:ascii="Arial" w:hAnsi="Arial"/>
          <w:sz w:val="18"/>
          <w:szCs w:val="18"/>
        </w:rPr>
        <w:t xml:space="preserve"> nařízení Středočeského kraje č.3/2010 ze dne 4.1.2010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09C3B" w14:textId="5646A72C" w:rsidR="00060054" w:rsidRDefault="004C2F59" w:rsidP="00222241"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1EA5AC" wp14:editId="01F95BE2">
              <wp:simplePos x="0" y="0"/>
              <wp:positionH relativeFrom="page">
                <wp:posOffset>201930</wp:posOffset>
              </wp:positionH>
              <wp:positionV relativeFrom="paragraph">
                <wp:posOffset>7620</wp:posOffset>
              </wp:positionV>
              <wp:extent cx="7044690" cy="499745"/>
              <wp:effectExtent l="19050" t="19050" r="41910" b="52705"/>
              <wp:wrapNone/>
              <wp:docPr id="210" name="Textové pol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4690" cy="499745"/>
                      </a:xfrm>
                      <a:prstGeom prst="rect">
                        <a:avLst/>
                      </a:prstGeom>
                      <a:solidFill>
                        <a:srgbClr val="DAEEF3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8650AD" w14:textId="3925364E" w:rsidR="003919A3" w:rsidRPr="00186363" w:rsidRDefault="00222241" w:rsidP="003919A3">
                          <w:pPr>
                            <w:ind w:left="1416" w:firstLine="708"/>
                            <w:rPr>
                              <w:rFonts w:ascii="Calibri" w:hAnsi="Calibri" w:cs="Calibri"/>
                              <w:caps/>
                              <w:spacing w:val="40"/>
                              <w:kern w:val="3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aps/>
                              <w:spacing w:val="40"/>
                              <w:kern w:val="32"/>
                              <w:sz w:val="28"/>
                              <w:szCs w:val="28"/>
                            </w:rPr>
                            <w:t xml:space="preserve">obec </w:t>
                          </w:r>
                          <w:r w:rsidR="003919A3" w:rsidRPr="00186363">
                            <w:rPr>
                              <w:rFonts w:ascii="Calibri" w:hAnsi="Calibri" w:cs="Calibri"/>
                              <w:caps/>
                              <w:spacing w:val="40"/>
                              <w:kern w:val="32"/>
                              <w:sz w:val="28"/>
                              <w:szCs w:val="28"/>
                            </w:rPr>
                            <w:t>TŘEBESTOVICE</w:t>
                          </w:r>
                        </w:p>
                        <w:p w14:paraId="7AD1D4F6" w14:textId="77777777" w:rsidR="003919A3" w:rsidRPr="00186363" w:rsidRDefault="003919A3" w:rsidP="003919A3">
                          <w:pPr>
                            <w:ind w:left="1701" w:firstLine="567"/>
                            <w:rPr>
                              <w:rFonts w:ascii="Calibri" w:hAnsi="Calibri" w:cs="Calibri"/>
                              <w:caps/>
                              <w:spacing w:val="40"/>
                              <w:kern w:val="3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354158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zastupitelstvo obce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EA5AC" id="_x0000_t202" coordsize="21600,21600" o:spt="202" path="m,l,21600r21600,l21600,xe">
              <v:stroke joinstyle="miter"/>
              <v:path gradientshapeok="t" o:connecttype="rect"/>
            </v:shapetype>
            <v:shape id="Textové pole 210" o:spid="_x0000_s1026" type="#_x0000_t202" style="position:absolute;margin-left:15.9pt;margin-top:.6pt;width:554.7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" fillcolor="#daeef3" strokecolor="#f2f2f2" strokeweight="3pt">
              <v:shadow on="t" color="#205867" opacity=".5" offset="1pt"/>
              <v:textbox>
                <w:txbxContent>
                  <w:p w14:paraId="4B8650AD" w14:textId="3925364E" w:rsidR="003919A3" w:rsidRPr="00186363" w:rsidRDefault="00222241" w:rsidP="003919A3">
                    <w:pPr>
                      <w:ind w:left="1416" w:firstLine="708"/>
                      <w:rPr>
                        <w:rFonts w:ascii="Calibri" w:hAnsi="Calibri" w:cs="Calibri"/>
                        <w:caps/>
                        <w:spacing w:val="40"/>
                        <w:kern w:val="32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aps/>
                        <w:spacing w:val="40"/>
                        <w:kern w:val="32"/>
                        <w:sz w:val="28"/>
                        <w:szCs w:val="28"/>
                      </w:rPr>
                      <w:t xml:space="preserve">obec </w:t>
                    </w:r>
                    <w:r w:rsidR="003919A3" w:rsidRPr="00186363">
                      <w:rPr>
                        <w:rFonts w:ascii="Calibri" w:hAnsi="Calibri" w:cs="Calibri"/>
                        <w:caps/>
                        <w:spacing w:val="40"/>
                        <w:kern w:val="32"/>
                        <w:sz w:val="28"/>
                        <w:szCs w:val="28"/>
                      </w:rPr>
                      <w:t>TŘEBESTOVICE</w:t>
                    </w:r>
                  </w:p>
                  <w:p w14:paraId="7AD1D4F6" w14:textId="77777777" w:rsidR="003919A3" w:rsidRPr="00186363" w:rsidRDefault="003919A3" w:rsidP="003919A3">
                    <w:pPr>
                      <w:ind w:left="1701" w:firstLine="567"/>
                      <w:rPr>
                        <w:rFonts w:ascii="Calibri" w:hAnsi="Calibri" w:cs="Calibri"/>
                        <w:caps/>
                        <w:spacing w:val="40"/>
                        <w:kern w:val="32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 w:rsidRPr="00354158">
                      <w:rPr>
                        <w:rFonts w:ascii="Calibri" w:hAnsi="Calibri" w:cs="Calibri"/>
                        <w:sz w:val="22"/>
                        <w:szCs w:val="22"/>
                      </w:rPr>
                      <w:t>zastupitelstvo obce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0413793C" wp14:editId="24DBB25D">
          <wp:simplePos x="0" y="0"/>
          <wp:positionH relativeFrom="column">
            <wp:posOffset>-99695</wp:posOffset>
          </wp:positionH>
          <wp:positionV relativeFrom="paragraph">
            <wp:posOffset>-190500</wp:posOffset>
          </wp:positionV>
          <wp:extent cx="787400" cy="842645"/>
          <wp:effectExtent l="0" t="0" r="0" b="0"/>
          <wp:wrapNone/>
          <wp:docPr id="6" name="Obrázek 1" descr="znak obce - barevn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 - barevn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B26"/>
    <w:multiLevelType w:val="hybridMultilevel"/>
    <w:tmpl w:val="03B8F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D696E"/>
    <w:multiLevelType w:val="hybridMultilevel"/>
    <w:tmpl w:val="D40AFCB4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" w15:restartNumberingAfterBreak="0">
    <w:nsid w:val="0BBF52A2"/>
    <w:multiLevelType w:val="hybridMultilevel"/>
    <w:tmpl w:val="AD924A86"/>
    <w:lvl w:ilvl="0" w:tplc="045A4B76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546215"/>
    <w:multiLevelType w:val="hybridMultilevel"/>
    <w:tmpl w:val="EF4A9804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A6325F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44AA8"/>
    <w:multiLevelType w:val="hybridMultilevel"/>
    <w:tmpl w:val="4F42F4E4"/>
    <w:lvl w:ilvl="0" w:tplc="EFA4F854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CFB4BF3A"/>
    <w:lvl w:ilvl="0" w:tplc="8B4E92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4378E"/>
    <w:multiLevelType w:val="hybridMultilevel"/>
    <w:tmpl w:val="FC0C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F36833"/>
    <w:multiLevelType w:val="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150A48"/>
    <w:multiLevelType w:val="hybridMultilevel"/>
    <w:tmpl w:val="50E0F47A"/>
    <w:lvl w:ilvl="0" w:tplc="045A4B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47D6"/>
    <w:multiLevelType w:val="hybridMultilevel"/>
    <w:tmpl w:val="7C5A046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204E9B"/>
    <w:multiLevelType w:val="hybridMultilevel"/>
    <w:tmpl w:val="39E2E950"/>
    <w:lvl w:ilvl="0" w:tplc="EFA4F854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B920AB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322228"/>
    <w:multiLevelType w:val="hybridMultilevel"/>
    <w:tmpl w:val="E73C78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637D0BBF"/>
    <w:multiLevelType w:val="hybridMultilevel"/>
    <w:tmpl w:val="A0F8FA4A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D041FC"/>
    <w:multiLevelType w:val="hybridMultilevel"/>
    <w:tmpl w:val="0A607228"/>
    <w:lvl w:ilvl="0" w:tplc="045A4B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D78BB"/>
    <w:multiLevelType w:val="singleLevel"/>
    <w:tmpl w:val="00DC55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84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82105"/>
    <w:multiLevelType w:val="hybridMultilevel"/>
    <w:tmpl w:val="5D9A7674"/>
    <w:lvl w:ilvl="0" w:tplc="446E8C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E851B0"/>
    <w:multiLevelType w:val="hybridMultilevel"/>
    <w:tmpl w:val="8C1EFFFC"/>
    <w:lvl w:ilvl="0" w:tplc="99CE20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3F59A8"/>
    <w:multiLevelType w:val="hybridMultilevel"/>
    <w:tmpl w:val="7F429F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4"/>
  </w:num>
  <w:num w:numId="3">
    <w:abstractNumId w:val="4"/>
  </w:num>
  <w:num w:numId="4">
    <w:abstractNumId w:val="28"/>
  </w:num>
  <w:num w:numId="5">
    <w:abstractNumId w:val="27"/>
  </w:num>
  <w:num w:numId="6">
    <w:abstractNumId w:val="34"/>
  </w:num>
  <w:num w:numId="7">
    <w:abstractNumId w:val="12"/>
  </w:num>
  <w:num w:numId="8">
    <w:abstractNumId w:val="1"/>
  </w:num>
  <w:num w:numId="9">
    <w:abstractNumId w:val="33"/>
  </w:num>
  <w:num w:numId="10">
    <w:abstractNumId w:val="2"/>
  </w:num>
  <w:num w:numId="11">
    <w:abstractNumId w:val="17"/>
  </w:num>
  <w:num w:numId="12">
    <w:abstractNumId w:val="0"/>
  </w:num>
  <w:num w:numId="13">
    <w:abstractNumId w:val="14"/>
  </w:num>
  <w:num w:numId="14">
    <w:abstractNumId w:val="2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5"/>
  </w:num>
  <w:num w:numId="21">
    <w:abstractNumId w:val="21"/>
  </w:num>
  <w:num w:numId="22">
    <w:abstractNumId w:val="6"/>
  </w:num>
  <w:num w:numId="23">
    <w:abstractNumId w:val="39"/>
  </w:num>
  <w:num w:numId="24">
    <w:abstractNumId w:val="1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5"/>
  </w:num>
  <w:num w:numId="30">
    <w:abstractNumId w:val="18"/>
  </w:num>
  <w:num w:numId="3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7"/>
  </w:num>
  <w:num w:numId="38">
    <w:abstractNumId w:val="40"/>
  </w:num>
  <w:num w:numId="39">
    <w:abstractNumId w:val="42"/>
  </w:num>
  <w:num w:numId="40">
    <w:abstractNumId w:val="19"/>
  </w:num>
  <w:num w:numId="41">
    <w:abstractNumId w:val="25"/>
  </w:num>
  <w:num w:numId="42">
    <w:abstractNumId w:val="47"/>
  </w:num>
  <w:num w:numId="43">
    <w:abstractNumId w:val="24"/>
  </w:num>
  <w:num w:numId="44">
    <w:abstractNumId w:val="41"/>
  </w:num>
  <w:num w:numId="45">
    <w:abstractNumId w:val="8"/>
  </w:num>
  <w:num w:numId="46">
    <w:abstractNumId w:val="10"/>
  </w:num>
  <w:num w:numId="47">
    <w:abstractNumId w:val="38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6679"/>
    <w:rsid w:val="00023A38"/>
    <w:rsid w:val="00040FFF"/>
    <w:rsid w:val="00060054"/>
    <w:rsid w:val="0006610C"/>
    <w:rsid w:val="00091412"/>
    <w:rsid w:val="00092BB0"/>
    <w:rsid w:val="000A5EBE"/>
    <w:rsid w:val="000B0DAA"/>
    <w:rsid w:val="000C7893"/>
    <w:rsid w:val="000F2BE3"/>
    <w:rsid w:val="00116BFF"/>
    <w:rsid w:val="001648B3"/>
    <w:rsid w:val="00174D89"/>
    <w:rsid w:val="00180248"/>
    <w:rsid w:val="00186363"/>
    <w:rsid w:val="00193E98"/>
    <w:rsid w:val="001A4465"/>
    <w:rsid w:val="001B73E1"/>
    <w:rsid w:val="001B7B7E"/>
    <w:rsid w:val="001F5C17"/>
    <w:rsid w:val="002137AF"/>
    <w:rsid w:val="00222241"/>
    <w:rsid w:val="0023379E"/>
    <w:rsid w:val="0024722A"/>
    <w:rsid w:val="00252EFE"/>
    <w:rsid w:val="002D4D6F"/>
    <w:rsid w:val="002F22F1"/>
    <w:rsid w:val="00332BDE"/>
    <w:rsid w:val="00343662"/>
    <w:rsid w:val="00347954"/>
    <w:rsid w:val="00350E8D"/>
    <w:rsid w:val="00354158"/>
    <w:rsid w:val="003556BA"/>
    <w:rsid w:val="00371D46"/>
    <w:rsid w:val="003919A3"/>
    <w:rsid w:val="003B3217"/>
    <w:rsid w:val="003D2498"/>
    <w:rsid w:val="003E6D95"/>
    <w:rsid w:val="003F0206"/>
    <w:rsid w:val="003F2920"/>
    <w:rsid w:val="004060E3"/>
    <w:rsid w:val="00423BF7"/>
    <w:rsid w:val="00423FCE"/>
    <w:rsid w:val="0046077F"/>
    <w:rsid w:val="004A68FC"/>
    <w:rsid w:val="004C2F59"/>
    <w:rsid w:val="004C4112"/>
    <w:rsid w:val="004E0138"/>
    <w:rsid w:val="004F4A10"/>
    <w:rsid w:val="005163A7"/>
    <w:rsid w:val="00534B49"/>
    <w:rsid w:val="0053579A"/>
    <w:rsid w:val="00541C0E"/>
    <w:rsid w:val="005526D6"/>
    <w:rsid w:val="00563E19"/>
    <w:rsid w:val="00583633"/>
    <w:rsid w:val="005848D1"/>
    <w:rsid w:val="0059780C"/>
    <w:rsid w:val="005A3C3F"/>
    <w:rsid w:val="005A6010"/>
    <w:rsid w:val="005B4297"/>
    <w:rsid w:val="005F2388"/>
    <w:rsid w:val="00602A5E"/>
    <w:rsid w:val="00616358"/>
    <w:rsid w:val="0061717F"/>
    <w:rsid w:val="0062428C"/>
    <w:rsid w:val="006277AF"/>
    <w:rsid w:val="006363B4"/>
    <w:rsid w:val="00641107"/>
    <w:rsid w:val="0065010B"/>
    <w:rsid w:val="00671A12"/>
    <w:rsid w:val="0067264E"/>
    <w:rsid w:val="00681D60"/>
    <w:rsid w:val="006B21CB"/>
    <w:rsid w:val="006B2674"/>
    <w:rsid w:val="006B53B6"/>
    <w:rsid w:val="006C0087"/>
    <w:rsid w:val="006D4346"/>
    <w:rsid w:val="006D5ECD"/>
    <w:rsid w:val="0070444B"/>
    <w:rsid w:val="0072734B"/>
    <w:rsid w:val="00756585"/>
    <w:rsid w:val="007A6B9E"/>
    <w:rsid w:val="007E1DB2"/>
    <w:rsid w:val="007F3CC5"/>
    <w:rsid w:val="007F7A3F"/>
    <w:rsid w:val="00822B35"/>
    <w:rsid w:val="0085405E"/>
    <w:rsid w:val="00862C81"/>
    <w:rsid w:val="00876AA0"/>
    <w:rsid w:val="008A001A"/>
    <w:rsid w:val="008E6488"/>
    <w:rsid w:val="008F1B29"/>
    <w:rsid w:val="00910D05"/>
    <w:rsid w:val="0095378D"/>
    <w:rsid w:val="009F2666"/>
    <w:rsid w:val="00A56AD7"/>
    <w:rsid w:val="00A7714F"/>
    <w:rsid w:val="00A777C9"/>
    <w:rsid w:val="00AA2026"/>
    <w:rsid w:val="00AB362E"/>
    <w:rsid w:val="00AC702F"/>
    <w:rsid w:val="00AD1CB5"/>
    <w:rsid w:val="00B044BE"/>
    <w:rsid w:val="00B100DB"/>
    <w:rsid w:val="00B3342D"/>
    <w:rsid w:val="00B34FFA"/>
    <w:rsid w:val="00B42462"/>
    <w:rsid w:val="00B44AD6"/>
    <w:rsid w:val="00B66EE5"/>
    <w:rsid w:val="00B77669"/>
    <w:rsid w:val="00B838AF"/>
    <w:rsid w:val="00B95AD7"/>
    <w:rsid w:val="00BB2026"/>
    <w:rsid w:val="00BC5DBA"/>
    <w:rsid w:val="00BD067E"/>
    <w:rsid w:val="00BE08A6"/>
    <w:rsid w:val="00BE1664"/>
    <w:rsid w:val="00BE7D5E"/>
    <w:rsid w:val="00C10AA9"/>
    <w:rsid w:val="00C2727B"/>
    <w:rsid w:val="00C47DD5"/>
    <w:rsid w:val="00C54DAE"/>
    <w:rsid w:val="00C62471"/>
    <w:rsid w:val="00CA5894"/>
    <w:rsid w:val="00CC505D"/>
    <w:rsid w:val="00CD2872"/>
    <w:rsid w:val="00D12401"/>
    <w:rsid w:val="00D260FE"/>
    <w:rsid w:val="00D601E1"/>
    <w:rsid w:val="00D717D0"/>
    <w:rsid w:val="00D7204C"/>
    <w:rsid w:val="00D75CB2"/>
    <w:rsid w:val="00D91C2F"/>
    <w:rsid w:val="00D95D9A"/>
    <w:rsid w:val="00DA7DEB"/>
    <w:rsid w:val="00DB60B5"/>
    <w:rsid w:val="00DC0646"/>
    <w:rsid w:val="00DD610F"/>
    <w:rsid w:val="00E1640F"/>
    <w:rsid w:val="00E3016D"/>
    <w:rsid w:val="00E341D9"/>
    <w:rsid w:val="00E35D2A"/>
    <w:rsid w:val="00E41AF0"/>
    <w:rsid w:val="00E573B1"/>
    <w:rsid w:val="00E664B3"/>
    <w:rsid w:val="00E856BC"/>
    <w:rsid w:val="00E87FD7"/>
    <w:rsid w:val="00EB2BD8"/>
    <w:rsid w:val="00EC0BFC"/>
    <w:rsid w:val="00EC60FF"/>
    <w:rsid w:val="00EE0E38"/>
    <w:rsid w:val="00EE5020"/>
    <w:rsid w:val="00F109DB"/>
    <w:rsid w:val="00F1674C"/>
    <w:rsid w:val="00F52BA1"/>
    <w:rsid w:val="00F604AC"/>
    <w:rsid w:val="00F6495A"/>
    <w:rsid w:val="00F74417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D874CA"/>
  <w15:docId w15:val="{EDAB42DD-5373-4AEE-8A24-494EC988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D4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434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3541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415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54158"/>
    <w:rPr>
      <w:sz w:val="24"/>
    </w:rPr>
  </w:style>
  <w:style w:type="character" w:styleId="Siln">
    <w:name w:val="Strong"/>
    <w:uiPriority w:val="22"/>
    <w:qFormat/>
    <w:rsid w:val="00354158"/>
    <w:rPr>
      <w:b/>
      <w:bCs/>
    </w:rPr>
  </w:style>
  <w:style w:type="character" w:styleId="Hypertextovodkaz">
    <w:name w:val="Hyperlink"/>
    <w:uiPriority w:val="99"/>
    <w:semiHidden/>
    <w:unhideWhenUsed/>
    <w:rsid w:val="00354158"/>
    <w:rPr>
      <w:color w:val="0000FF"/>
      <w:u w:val="single"/>
    </w:rPr>
  </w:style>
  <w:style w:type="paragraph" w:customStyle="1" w:styleId="Seznamoslovan">
    <w:name w:val="Seznam očíslovaný~"/>
    <w:basedOn w:val="Normln"/>
    <w:rsid w:val="00060054"/>
    <w:pPr>
      <w:numPr>
        <w:numId w:val="15"/>
      </w:num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rsid w:val="00222241"/>
    <w:rPr>
      <w:noProof/>
    </w:rPr>
  </w:style>
  <w:style w:type="paragraph" w:styleId="Bezmezer">
    <w:name w:val="No Spacing"/>
    <w:uiPriority w:val="1"/>
    <w:qFormat/>
    <w:rsid w:val="00222241"/>
    <w:rPr>
      <w:sz w:val="24"/>
      <w:szCs w:val="24"/>
    </w:rPr>
  </w:style>
  <w:style w:type="paragraph" w:customStyle="1" w:styleId="ZkladntextIMP">
    <w:name w:val="Základní text_IMP"/>
    <w:basedOn w:val="Normln"/>
    <w:rsid w:val="00222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222241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zh-CN"/>
    </w:rPr>
  </w:style>
  <w:style w:type="paragraph" w:customStyle="1" w:styleId="Normln1">
    <w:name w:val="Normální1"/>
    <w:basedOn w:val="Normln"/>
    <w:rsid w:val="00222241"/>
    <w:pPr>
      <w:widowControl w:val="0"/>
      <w:jc w:val="both"/>
    </w:pPr>
    <w:rPr>
      <w:sz w:val="20"/>
      <w:szCs w:val="20"/>
    </w:rPr>
  </w:style>
  <w:style w:type="character" w:customStyle="1" w:styleId="s30">
    <w:name w:val="s30"/>
    <w:basedOn w:val="Standardnpsmoodstavce"/>
    <w:rsid w:val="00B3342D"/>
  </w:style>
  <w:style w:type="character" w:customStyle="1" w:styleId="s31">
    <w:name w:val="s31"/>
    <w:basedOn w:val="Standardnpsmoodstavce"/>
    <w:rsid w:val="00B3342D"/>
  </w:style>
  <w:style w:type="paragraph" w:customStyle="1" w:styleId="Textodstavce">
    <w:name w:val="Text odstavce"/>
    <w:basedOn w:val="Normln"/>
    <w:rsid w:val="00B3342D"/>
    <w:pPr>
      <w:numPr>
        <w:numId w:val="2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B3342D"/>
    <w:pPr>
      <w:numPr>
        <w:ilvl w:val="2"/>
        <w:numId w:val="2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3342D"/>
    <w:pPr>
      <w:numPr>
        <w:ilvl w:val="1"/>
        <w:numId w:val="27"/>
      </w:numPr>
      <w:jc w:val="both"/>
      <w:outlineLvl w:val="7"/>
    </w:pPr>
    <w:rPr>
      <w:szCs w:val="20"/>
    </w:rPr>
  </w:style>
  <w:style w:type="paragraph" w:customStyle="1" w:styleId="Seznamoslovan0">
    <w:name w:val="Seznam očíslovaný~~"/>
    <w:basedOn w:val="Normln"/>
    <w:rsid w:val="00B334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ormlnimp0">
    <w:name w:val="normlnimp"/>
    <w:basedOn w:val="Normln"/>
    <w:rsid w:val="00B334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dpis4Char">
    <w:name w:val="Nadpis 4 Char"/>
    <w:basedOn w:val="Standardnpsmoodstavce"/>
    <w:link w:val="Nadpis4"/>
    <w:uiPriority w:val="9"/>
    <w:rsid w:val="006D4346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4346"/>
    <w:rPr>
      <w:rFonts w:ascii="Calibri" w:hAnsi="Calibri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semiHidden/>
    <w:rsid w:val="006D4346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6D4346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  <w:lang w:val="x-none" w:eastAsia="x-none"/>
    </w:rPr>
  </w:style>
  <w:style w:type="paragraph" w:customStyle="1" w:styleId="Seznamoslovan1">
    <w:name w:val="Seznam očíslovaný"/>
    <w:basedOn w:val="Zkladntext"/>
    <w:rsid w:val="006D4346"/>
    <w:pPr>
      <w:widowControl w:val="0"/>
      <w:spacing w:after="113"/>
      <w:ind w:left="425" w:hanging="424"/>
      <w:jc w:val="both"/>
    </w:pPr>
  </w:style>
  <w:style w:type="paragraph" w:customStyle="1" w:styleId="Hlava">
    <w:name w:val="Hlava"/>
    <w:basedOn w:val="Normln"/>
    <w:rsid w:val="006D4346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6D43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F1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1189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Ekonom</cp:lastModifiedBy>
  <cp:revision>11</cp:revision>
  <cp:lastPrinted>2022-11-23T10:06:00Z</cp:lastPrinted>
  <dcterms:created xsi:type="dcterms:W3CDTF">2022-11-30T08:16:00Z</dcterms:created>
  <dcterms:modified xsi:type="dcterms:W3CDTF">2022-12-14T09:03:00Z</dcterms:modified>
</cp:coreProperties>
</file>