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08020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179029B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09DF089" w14:textId="77777777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5E2DC2">
        <w:rPr>
          <w:rFonts w:ascii="Arial" w:hAnsi="Arial" w:cs="Arial"/>
          <w:b/>
        </w:rPr>
        <w:t>Březnice</w:t>
      </w:r>
    </w:p>
    <w:p w14:paraId="16216614" w14:textId="77777777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5E2DC2">
        <w:rPr>
          <w:rFonts w:ascii="Arial" w:hAnsi="Arial" w:cs="Arial"/>
          <w:b/>
        </w:rPr>
        <w:t>Březnice</w:t>
      </w:r>
    </w:p>
    <w:p w14:paraId="1A55CA7C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845B9E1" w14:textId="77777777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5E2DC2">
        <w:rPr>
          <w:rFonts w:ascii="Arial" w:hAnsi="Arial" w:cs="Arial"/>
          <w:b/>
        </w:rPr>
        <w:t>Březnice</w:t>
      </w:r>
    </w:p>
    <w:p w14:paraId="55F8EDD7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49C929A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5079C9" w14:textId="4753454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63F2F">
        <w:rPr>
          <w:rFonts w:ascii="Arial" w:hAnsi="Arial" w:cs="Arial"/>
          <w:sz w:val="22"/>
          <w:szCs w:val="22"/>
        </w:rPr>
        <w:t xml:space="preserve">Březnice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E69D2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790899">
        <w:rPr>
          <w:rFonts w:ascii="Arial" w:hAnsi="Arial" w:cs="Arial"/>
          <w:sz w:val="22"/>
          <w:szCs w:val="22"/>
        </w:rPr>
        <w:t>8. 7. 2025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5CE6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0CCEE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4696EF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BD3FDC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BBD6FE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E2DC2">
        <w:rPr>
          <w:rFonts w:ascii="Arial" w:hAnsi="Arial" w:cs="Arial"/>
          <w:sz w:val="22"/>
          <w:szCs w:val="22"/>
        </w:rPr>
        <w:t>Březnice.</w:t>
      </w:r>
    </w:p>
    <w:p w14:paraId="1733B95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65A547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267177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FD3AC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8C5B83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3A005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02BA69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A3472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3EE4C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7EAA1F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F53776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017EC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0E54F0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81529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EEC371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70A99D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CBCAC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D2C5A5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992F2F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57F66B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39344E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3C833E1" w14:textId="77777777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127B1B4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17D232C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5F3012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67F9DC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263F2F">
        <w:rPr>
          <w:rFonts w:ascii="Arial" w:hAnsi="Arial" w:cs="Arial"/>
          <w:sz w:val="22"/>
          <w:szCs w:val="22"/>
        </w:rPr>
        <w:t>(např. koberce, matrace</w:t>
      </w:r>
      <w:r w:rsidR="000031B8">
        <w:rPr>
          <w:rFonts w:ascii="Arial" w:hAnsi="Arial" w:cs="Arial"/>
          <w:sz w:val="22"/>
          <w:szCs w:val="22"/>
        </w:rPr>
        <w:t>, nábytek).</w:t>
      </w:r>
    </w:p>
    <w:p w14:paraId="68D534C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657CEA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19FB4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6D32EC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EB66A3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160185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2208B3">
        <w:rPr>
          <w:rFonts w:ascii="Arial" w:hAnsi="Arial" w:cs="Arial"/>
          <w:sz w:val="22"/>
          <w:szCs w:val="22"/>
        </w:rPr>
        <w:t xml:space="preserve">velkoobjemové kontejnery a sběrné nádoby. </w:t>
      </w:r>
    </w:p>
    <w:p w14:paraId="32452BF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2B4D570" w14:textId="77777777" w:rsidR="002208B3" w:rsidRPr="00140BEE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i/>
          <w:sz w:val="22"/>
          <w:szCs w:val="22"/>
        </w:rPr>
      </w:pPr>
      <w:r w:rsidRPr="00140BEE">
        <w:rPr>
          <w:rFonts w:ascii="Arial" w:hAnsi="Arial" w:cs="Arial"/>
          <w:i/>
          <w:sz w:val="22"/>
          <w:szCs w:val="22"/>
        </w:rPr>
        <w:t>Zvláštní sběrné nádoby jsou umístěny na těchto stanovištích:</w:t>
      </w:r>
    </w:p>
    <w:p w14:paraId="0E6CE555" w14:textId="6812727F" w:rsidR="002208B3" w:rsidRPr="00140BEE" w:rsidRDefault="0049424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140BEE">
        <w:rPr>
          <w:rFonts w:ascii="Arial" w:hAnsi="Arial" w:cs="Arial"/>
          <w:i/>
          <w:sz w:val="22"/>
          <w:szCs w:val="22"/>
        </w:rPr>
        <w:t>a) místní část Jamník</w:t>
      </w:r>
      <w:r w:rsidR="002F5425">
        <w:rPr>
          <w:rFonts w:ascii="Arial" w:hAnsi="Arial" w:cs="Arial"/>
          <w:i/>
          <w:sz w:val="22"/>
          <w:szCs w:val="22"/>
        </w:rPr>
        <w:t xml:space="preserve"> (u autobusové zastávky</w:t>
      </w:r>
      <w:r w:rsidR="001C5B62">
        <w:rPr>
          <w:rFonts w:ascii="Arial" w:hAnsi="Arial" w:cs="Arial"/>
          <w:i/>
          <w:sz w:val="22"/>
          <w:szCs w:val="22"/>
        </w:rPr>
        <w:t>) – papír, plasty, sklo, kovy</w:t>
      </w:r>
    </w:p>
    <w:p w14:paraId="02A6B7D6" w14:textId="1B4F4BC1" w:rsidR="00494244" w:rsidRPr="00140BEE" w:rsidRDefault="0049424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140BEE">
        <w:rPr>
          <w:rFonts w:ascii="Arial" w:hAnsi="Arial" w:cs="Arial"/>
          <w:i/>
          <w:sz w:val="22"/>
          <w:szCs w:val="22"/>
        </w:rPr>
        <w:t>b) Horní ves</w:t>
      </w:r>
      <w:r w:rsidR="001C5B62">
        <w:rPr>
          <w:rFonts w:ascii="Arial" w:hAnsi="Arial" w:cs="Arial"/>
          <w:i/>
          <w:sz w:val="22"/>
          <w:szCs w:val="22"/>
        </w:rPr>
        <w:t xml:space="preserve"> (u autobusové zastávky) – papír, plasty, sklo, kovy</w:t>
      </w:r>
    </w:p>
    <w:p w14:paraId="50E74AEF" w14:textId="2F7F6BB9" w:rsidR="00494244" w:rsidRPr="00140BEE" w:rsidRDefault="0049424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140BEE">
        <w:rPr>
          <w:rFonts w:ascii="Arial" w:hAnsi="Arial" w:cs="Arial"/>
          <w:i/>
          <w:sz w:val="22"/>
          <w:szCs w:val="22"/>
        </w:rPr>
        <w:t>c)</w:t>
      </w:r>
      <w:r w:rsidR="001C5B62">
        <w:rPr>
          <w:rFonts w:ascii="Arial" w:hAnsi="Arial" w:cs="Arial"/>
          <w:i/>
          <w:sz w:val="22"/>
          <w:szCs w:val="22"/>
        </w:rPr>
        <w:t xml:space="preserve"> </w:t>
      </w:r>
      <w:r w:rsidR="00AD3143">
        <w:rPr>
          <w:rFonts w:ascii="Arial" w:hAnsi="Arial" w:cs="Arial"/>
          <w:i/>
          <w:sz w:val="22"/>
          <w:szCs w:val="22"/>
        </w:rPr>
        <w:t>U</w:t>
      </w:r>
      <w:r w:rsidRPr="00140BEE">
        <w:rPr>
          <w:rFonts w:ascii="Arial" w:hAnsi="Arial" w:cs="Arial"/>
          <w:i/>
          <w:sz w:val="22"/>
          <w:szCs w:val="22"/>
        </w:rPr>
        <w:t xml:space="preserve"> bývalé prodejny</w:t>
      </w:r>
      <w:r w:rsidR="001C5B62">
        <w:rPr>
          <w:rFonts w:ascii="Arial" w:hAnsi="Arial" w:cs="Arial"/>
          <w:i/>
          <w:sz w:val="22"/>
          <w:szCs w:val="22"/>
        </w:rPr>
        <w:t xml:space="preserve"> – papír, plasty, sklo</w:t>
      </w:r>
    </w:p>
    <w:p w14:paraId="54328386" w14:textId="2B947443" w:rsidR="00494244" w:rsidRPr="00140BEE" w:rsidRDefault="0049424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140BEE">
        <w:rPr>
          <w:rFonts w:ascii="Arial" w:hAnsi="Arial" w:cs="Arial"/>
          <w:i/>
          <w:sz w:val="22"/>
          <w:szCs w:val="22"/>
        </w:rPr>
        <w:t>d)</w:t>
      </w:r>
      <w:r w:rsidR="001C5B62">
        <w:rPr>
          <w:rFonts w:ascii="Arial" w:hAnsi="Arial" w:cs="Arial"/>
          <w:i/>
          <w:sz w:val="22"/>
          <w:szCs w:val="22"/>
        </w:rPr>
        <w:t xml:space="preserve"> </w:t>
      </w:r>
      <w:r w:rsidR="00AD3143">
        <w:rPr>
          <w:rFonts w:ascii="Arial" w:hAnsi="Arial" w:cs="Arial"/>
          <w:i/>
          <w:sz w:val="22"/>
          <w:szCs w:val="22"/>
        </w:rPr>
        <w:t>U</w:t>
      </w:r>
      <w:r w:rsidR="00734F52" w:rsidRPr="00140BEE">
        <w:rPr>
          <w:rFonts w:ascii="Arial" w:hAnsi="Arial" w:cs="Arial"/>
          <w:i/>
          <w:sz w:val="22"/>
          <w:szCs w:val="22"/>
        </w:rPr>
        <w:t xml:space="preserve"> stodol</w:t>
      </w:r>
      <w:r w:rsidR="001C5B62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proofErr w:type="gramStart"/>
      <w:r w:rsidR="001C5B62">
        <w:rPr>
          <w:rFonts w:ascii="Arial" w:hAnsi="Arial" w:cs="Arial"/>
          <w:i/>
          <w:sz w:val="22"/>
          <w:szCs w:val="22"/>
        </w:rPr>
        <w:t>p.č</w:t>
      </w:r>
      <w:proofErr w:type="spellEnd"/>
      <w:r w:rsidR="001C5B62">
        <w:rPr>
          <w:rFonts w:ascii="Arial" w:hAnsi="Arial" w:cs="Arial"/>
          <w:i/>
          <w:sz w:val="22"/>
          <w:szCs w:val="22"/>
        </w:rPr>
        <w:t>.</w:t>
      </w:r>
      <w:proofErr w:type="gramEnd"/>
      <w:r w:rsidR="001C5B62">
        <w:rPr>
          <w:rFonts w:ascii="Arial" w:hAnsi="Arial" w:cs="Arial"/>
          <w:i/>
          <w:sz w:val="22"/>
          <w:szCs w:val="22"/>
        </w:rPr>
        <w:t xml:space="preserve"> 1715/1 </w:t>
      </w:r>
      <w:proofErr w:type="spellStart"/>
      <w:r w:rsidR="001C5B62">
        <w:rPr>
          <w:rFonts w:ascii="Arial" w:hAnsi="Arial" w:cs="Arial"/>
          <w:i/>
          <w:sz w:val="22"/>
          <w:szCs w:val="22"/>
        </w:rPr>
        <w:t>k.ú</w:t>
      </w:r>
      <w:proofErr w:type="spellEnd"/>
      <w:r w:rsidR="001C5B62">
        <w:rPr>
          <w:rFonts w:ascii="Arial" w:hAnsi="Arial" w:cs="Arial"/>
          <w:i/>
          <w:sz w:val="22"/>
          <w:szCs w:val="22"/>
        </w:rPr>
        <w:t xml:space="preserve">. Březnice u Bechyně) – papír, plasty, sklo, kovy, textil </w:t>
      </w:r>
    </w:p>
    <w:p w14:paraId="30EC8E36" w14:textId="0F5F35FB" w:rsidR="00734F52" w:rsidRPr="00140BEE" w:rsidRDefault="00734F5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140BEE">
        <w:rPr>
          <w:rFonts w:ascii="Arial" w:hAnsi="Arial" w:cs="Arial"/>
          <w:i/>
          <w:sz w:val="22"/>
          <w:szCs w:val="22"/>
        </w:rPr>
        <w:t>e)</w:t>
      </w:r>
      <w:r w:rsidR="001C5B62">
        <w:rPr>
          <w:rFonts w:ascii="Arial" w:hAnsi="Arial" w:cs="Arial"/>
          <w:i/>
          <w:sz w:val="22"/>
          <w:szCs w:val="22"/>
        </w:rPr>
        <w:t xml:space="preserve"> </w:t>
      </w:r>
      <w:r w:rsidR="00852B3E">
        <w:rPr>
          <w:rFonts w:ascii="Arial" w:hAnsi="Arial" w:cs="Arial"/>
          <w:i/>
          <w:sz w:val="22"/>
          <w:szCs w:val="22"/>
        </w:rPr>
        <w:t>U obecního úřadu</w:t>
      </w:r>
      <w:r w:rsidR="001C5B62">
        <w:rPr>
          <w:rFonts w:ascii="Arial" w:hAnsi="Arial" w:cs="Arial"/>
          <w:i/>
          <w:sz w:val="22"/>
          <w:szCs w:val="22"/>
        </w:rPr>
        <w:t xml:space="preserve"> – papír, plasty</w:t>
      </w:r>
    </w:p>
    <w:p w14:paraId="7E1881FC" w14:textId="52A69914" w:rsidR="00734F52" w:rsidRDefault="00734F5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140BEE">
        <w:rPr>
          <w:rFonts w:ascii="Arial" w:hAnsi="Arial" w:cs="Arial"/>
          <w:i/>
          <w:sz w:val="22"/>
          <w:szCs w:val="22"/>
        </w:rPr>
        <w:t>f)</w:t>
      </w:r>
      <w:r w:rsidR="001C5B62">
        <w:rPr>
          <w:rFonts w:ascii="Arial" w:hAnsi="Arial" w:cs="Arial"/>
          <w:i/>
          <w:sz w:val="22"/>
          <w:szCs w:val="22"/>
        </w:rPr>
        <w:t xml:space="preserve">  </w:t>
      </w:r>
      <w:r w:rsidR="00AD3143">
        <w:rPr>
          <w:rFonts w:ascii="Arial" w:hAnsi="Arial" w:cs="Arial"/>
          <w:i/>
          <w:sz w:val="22"/>
          <w:szCs w:val="22"/>
        </w:rPr>
        <w:t>U</w:t>
      </w:r>
      <w:r w:rsidRPr="00140BEE">
        <w:rPr>
          <w:rFonts w:ascii="Arial" w:hAnsi="Arial" w:cs="Arial"/>
          <w:i/>
          <w:sz w:val="22"/>
          <w:szCs w:val="22"/>
        </w:rPr>
        <w:t xml:space="preserve"> srubu</w:t>
      </w:r>
      <w:proofErr w:type="gramEnd"/>
      <w:r w:rsidR="001C5B62">
        <w:rPr>
          <w:rFonts w:ascii="Arial" w:hAnsi="Arial" w:cs="Arial"/>
          <w:i/>
          <w:sz w:val="22"/>
          <w:szCs w:val="22"/>
        </w:rPr>
        <w:t xml:space="preserve"> – papír, plasty, sklo, kovy, velkoobjemový kontejner na biologické odpady</w:t>
      </w:r>
    </w:p>
    <w:p w14:paraId="6CBA1C4F" w14:textId="5A55F403" w:rsidR="001C5B62" w:rsidRPr="00140BEE" w:rsidRDefault="001C5B6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g) U kulturního domu – sběrná nádoba na jedlé oleje a tuky</w:t>
      </w:r>
    </w:p>
    <w:p w14:paraId="0D3F8E9F" w14:textId="77777777" w:rsidR="00734F52" w:rsidRPr="00140BEE" w:rsidRDefault="00734F5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10"/>
          <w:szCs w:val="10"/>
        </w:rPr>
      </w:pPr>
    </w:p>
    <w:p w14:paraId="1C63F82C" w14:textId="77777777" w:rsidR="00494244" w:rsidRPr="00FB6AE5" w:rsidRDefault="00494244">
      <w:pPr>
        <w:jc w:val="both"/>
        <w:rPr>
          <w:rFonts w:ascii="Arial" w:hAnsi="Arial" w:cs="Arial"/>
          <w:sz w:val="22"/>
          <w:szCs w:val="22"/>
        </w:rPr>
      </w:pPr>
    </w:p>
    <w:p w14:paraId="4234845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C2E5887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FA4F8B">
        <w:rPr>
          <w:rFonts w:ascii="Arial" w:hAnsi="Arial" w:cs="Arial"/>
          <w:bCs/>
          <w:i/>
          <w:color w:val="000000"/>
        </w:rPr>
        <w:t>zelená,</w:t>
      </w:r>
    </w:p>
    <w:p w14:paraId="3906E5E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A4F8B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8AF4F06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A4F8B">
        <w:rPr>
          <w:rFonts w:ascii="Arial" w:hAnsi="Arial" w:cs="Arial"/>
          <w:bCs/>
          <w:i/>
          <w:color w:val="000000"/>
        </w:rPr>
        <w:t>žlutá,</w:t>
      </w:r>
    </w:p>
    <w:p w14:paraId="58776D2C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FA4F8B">
        <w:rPr>
          <w:rFonts w:ascii="Arial" w:hAnsi="Arial" w:cs="Arial"/>
          <w:bCs/>
          <w:i/>
          <w:color w:val="000000"/>
        </w:rPr>
        <w:t xml:space="preserve"> čiré,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FA4F8B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8A42293" w14:textId="77777777" w:rsidR="00FA4F8B" w:rsidRPr="00AC2295" w:rsidRDefault="00FA4F8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směsné, barva zelená,</w:t>
      </w:r>
    </w:p>
    <w:p w14:paraId="4BCF4954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A4F8B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6A3CF2F4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A4F8B">
        <w:rPr>
          <w:rFonts w:ascii="Arial" w:hAnsi="Arial" w:cs="Arial"/>
          <w:i/>
          <w:iCs/>
          <w:sz w:val="22"/>
          <w:szCs w:val="22"/>
        </w:rPr>
        <w:t xml:space="preserve"> zelená,</w:t>
      </w:r>
    </w:p>
    <w:p w14:paraId="3F4179DF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A4F8B">
        <w:rPr>
          <w:rFonts w:ascii="Arial" w:hAnsi="Arial" w:cs="Arial"/>
          <w:i/>
          <w:iCs/>
          <w:sz w:val="22"/>
          <w:szCs w:val="22"/>
        </w:rPr>
        <w:t xml:space="preserve"> bílá s nápisem </w:t>
      </w:r>
      <w:proofErr w:type="spellStart"/>
      <w:r w:rsidR="00FA4F8B">
        <w:rPr>
          <w:rFonts w:ascii="Arial" w:hAnsi="Arial" w:cs="Arial"/>
          <w:i/>
          <w:iCs/>
          <w:sz w:val="22"/>
          <w:szCs w:val="22"/>
        </w:rPr>
        <w:t>TextilEco</w:t>
      </w:r>
      <w:proofErr w:type="spellEnd"/>
      <w:r w:rsidR="00FA4F8B">
        <w:rPr>
          <w:rFonts w:ascii="Arial" w:hAnsi="Arial" w:cs="Arial"/>
          <w:i/>
          <w:iCs/>
          <w:sz w:val="22"/>
          <w:szCs w:val="22"/>
        </w:rPr>
        <w:t>.</w:t>
      </w:r>
    </w:p>
    <w:p w14:paraId="4DED23D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D8417E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F954F2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E0B913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CCFE957" w14:textId="77777777" w:rsidR="003A0DB1" w:rsidRPr="003A0DB1" w:rsidRDefault="003A0DB1" w:rsidP="003A0DB1">
      <w:pPr>
        <w:pStyle w:val="Default"/>
        <w:ind w:left="360"/>
      </w:pPr>
    </w:p>
    <w:p w14:paraId="3F378513" w14:textId="77777777" w:rsidR="003A0DB1" w:rsidRDefault="003A0DB1" w:rsidP="003A0DB1">
      <w:pPr>
        <w:pStyle w:val="Default"/>
        <w:ind w:left="360"/>
      </w:pPr>
    </w:p>
    <w:p w14:paraId="4FF8F4E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CD83B4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97305">
        <w:rPr>
          <w:rFonts w:ascii="Arial" w:hAnsi="Arial" w:cs="Arial"/>
          <w:b/>
          <w:bCs/>
          <w:sz w:val="22"/>
          <w:szCs w:val="22"/>
          <w:u w:val="none"/>
        </w:rPr>
        <w:t xml:space="preserve">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E67DCB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8AB629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6648EA">
        <w:rPr>
          <w:rFonts w:ascii="Arial" w:hAnsi="Arial" w:cs="Arial"/>
          <w:sz w:val="22"/>
          <w:szCs w:val="22"/>
        </w:rPr>
        <w:t xml:space="preserve">na úřední desce obecního úřadu, v místním rozhlase a na internetových stránkách obce. </w:t>
      </w:r>
    </w:p>
    <w:p w14:paraId="217B3BC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FB0346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2827101" w14:textId="77777777" w:rsidR="00110503" w:rsidRDefault="00110503" w:rsidP="00C85EF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DA8DF05" w14:textId="77777777" w:rsidR="00C85EFC" w:rsidRDefault="00C85EFC" w:rsidP="00C85EF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D82737" w14:textId="6B5CE6D2" w:rsidR="000F645D" w:rsidRPr="00641107" w:rsidRDefault="00C85EFC" w:rsidP="000F64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0655F3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C02B319" w14:textId="77777777" w:rsidR="00D97305" w:rsidRPr="00641107" w:rsidRDefault="00D97305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9D9210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97305">
        <w:rPr>
          <w:rFonts w:ascii="Arial" w:hAnsi="Arial" w:cs="Arial"/>
          <w:sz w:val="22"/>
          <w:szCs w:val="22"/>
        </w:rPr>
        <w:t xml:space="preserve">dvakrát </w:t>
      </w:r>
      <w:r w:rsidR="00B34DA3">
        <w:rPr>
          <w:rFonts w:ascii="Arial" w:hAnsi="Arial" w:cs="Arial"/>
          <w:sz w:val="22"/>
          <w:szCs w:val="22"/>
        </w:rPr>
        <w:t xml:space="preserve">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B34DA3">
        <w:rPr>
          <w:rFonts w:ascii="Arial" w:hAnsi="Arial" w:cs="Arial"/>
          <w:sz w:val="22"/>
          <w:szCs w:val="22"/>
        </w:rPr>
        <w:t>na úřední desce obecního úřadu, v místním rozhlase a na internetových stránkách obce.</w:t>
      </w:r>
    </w:p>
    <w:p w14:paraId="1DF938B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01BA9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5F30B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CDC561C" w14:textId="77777777" w:rsidR="001F0DA3" w:rsidRDefault="001F0DA3" w:rsidP="00A773EE">
      <w:pPr>
        <w:rPr>
          <w:rFonts w:ascii="Arial" w:hAnsi="Arial" w:cs="Arial"/>
          <w:b/>
          <w:sz w:val="22"/>
          <w:szCs w:val="22"/>
        </w:rPr>
      </w:pPr>
    </w:p>
    <w:p w14:paraId="3BE05F84" w14:textId="77777777" w:rsidR="00B23DF0" w:rsidRDefault="00B23DF0" w:rsidP="00B2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29BD21A6" w14:textId="77777777" w:rsidR="00B23DF0" w:rsidRDefault="00B23DF0" w:rsidP="00B23D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57C096D9" w14:textId="77777777" w:rsidR="00B23DF0" w:rsidRDefault="00B23DF0" w:rsidP="00B23DF0">
      <w:pPr>
        <w:jc w:val="center"/>
        <w:rPr>
          <w:rFonts w:ascii="Arial" w:hAnsi="Arial" w:cs="Arial"/>
          <w:b/>
          <w:sz w:val="22"/>
          <w:szCs w:val="22"/>
        </w:rPr>
      </w:pPr>
    </w:p>
    <w:p w14:paraId="65CE622F" w14:textId="77777777" w:rsidR="00B53C8B" w:rsidRPr="00B53C8B" w:rsidRDefault="00B23DF0" w:rsidP="00B23DF0">
      <w:pPr>
        <w:widowControl w:val="0"/>
        <w:numPr>
          <w:ilvl w:val="0"/>
          <w:numId w:val="34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="00B53C8B">
        <w:rPr>
          <w:rFonts w:ascii="Arial" w:hAnsi="Arial" w:cs="Arial"/>
          <w:sz w:val="22"/>
          <w:szCs w:val="22"/>
        </w:rPr>
        <w:t>:</w:t>
      </w:r>
    </w:p>
    <w:p w14:paraId="1267EFDB" w14:textId="78863701" w:rsidR="00B23DF0" w:rsidRDefault="00B23DF0" w:rsidP="00B53C8B">
      <w:pPr>
        <w:pStyle w:val="Odstavecseseznamem"/>
        <w:widowControl w:val="0"/>
        <w:numPr>
          <w:ilvl w:val="2"/>
          <w:numId w:val="37"/>
        </w:numPr>
        <w:jc w:val="both"/>
        <w:rPr>
          <w:rFonts w:ascii="Arial" w:hAnsi="Arial" w:cs="Arial"/>
        </w:rPr>
      </w:pPr>
      <w:r w:rsidRPr="00B53C8B">
        <w:rPr>
          <w:rFonts w:ascii="Arial" w:hAnsi="Arial" w:cs="Arial"/>
        </w:rPr>
        <w:t>typizované sběrné nádoby, popelnice, určené ke shromažďov</w:t>
      </w:r>
      <w:r w:rsidR="00B53C8B">
        <w:rPr>
          <w:rFonts w:ascii="Arial" w:hAnsi="Arial" w:cs="Arial"/>
        </w:rPr>
        <w:t>ání směsného komunálního odpadu</w:t>
      </w:r>
    </w:p>
    <w:p w14:paraId="4FF90AB6" w14:textId="6045A4E2" w:rsidR="00B53C8B" w:rsidRPr="00B53C8B" w:rsidRDefault="0094305D" w:rsidP="00B53C8B">
      <w:pPr>
        <w:pStyle w:val="Odstavecseseznamem"/>
        <w:widowControl w:val="0"/>
        <w:numPr>
          <w:ilvl w:val="2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umístěné na veřejných prostranstvích v obci, sloužící pro odkládání drobného směsného komunálního odpadu</w:t>
      </w:r>
    </w:p>
    <w:p w14:paraId="3E09AFEE" w14:textId="77777777" w:rsidR="00B23DF0" w:rsidRPr="00B23DF0" w:rsidRDefault="00726029" w:rsidP="00B23DF0">
      <w:pPr>
        <w:widowControl w:val="0"/>
        <w:numPr>
          <w:ilvl w:val="0"/>
          <w:numId w:val="34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se směsným komunálním odpadem oprávněnou osobou. Stanoviště sběrných nádob jsou individuální.</w:t>
      </w:r>
    </w:p>
    <w:p w14:paraId="14AF1EDF" w14:textId="77777777" w:rsidR="00F66F87" w:rsidRPr="00B23DF0" w:rsidRDefault="00F66F87" w:rsidP="00F66F87">
      <w:pPr>
        <w:widowControl w:val="0"/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D40099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CBC784A" w14:textId="77777777" w:rsidR="00466C0D" w:rsidRDefault="00466C0D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55F7C96" w14:textId="77777777" w:rsidR="001F0DA3" w:rsidRDefault="001F0DA3" w:rsidP="001F0DA3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B3B47D4" w14:textId="77777777" w:rsidR="001F0DA3" w:rsidRPr="00FB6AE5" w:rsidRDefault="001F0DA3" w:rsidP="001F0DA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C3F78D8" w14:textId="77777777" w:rsidR="001F0DA3" w:rsidRDefault="001F0DA3" w:rsidP="001F0DA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biologickými odpady rostlinného původu</w:t>
      </w:r>
    </w:p>
    <w:p w14:paraId="7A0BAE5D" w14:textId="77777777" w:rsidR="001F0DA3" w:rsidRPr="001F0DA3" w:rsidRDefault="001F0DA3" w:rsidP="001F0DA3"/>
    <w:p w14:paraId="2D2D12F5" w14:textId="77777777" w:rsidR="00660592" w:rsidRDefault="001F0DA3" w:rsidP="001F0DA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755F6">
        <w:rPr>
          <w:rFonts w:ascii="Arial" w:hAnsi="Arial" w:cs="Arial"/>
          <w:sz w:val="22"/>
          <w:szCs w:val="22"/>
        </w:rPr>
        <w:t>Biologickými odpady rostlinného původu se rozumí odpad</w:t>
      </w:r>
      <w:r w:rsidR="00660592">
        <w:rPr>
          <w:rFonts w:ascii="Arial" w:hAnsi="Arial" w:cs="Arial"/>
          <w:sz w:val="22"/>
          <w:szCs w:val="22"/>
        </w:rPr>
        <w:t xml:space="preserve">y ze zahrad a travnatých ploch, </w:t>
      </w:r>
    </w:p>
    <w:p w14:paraId="353D0D82" w14:textId="77777777" w:rsidR="001F0DA3" w:rsidRDefault="00660592" w:rsidP="00660592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posekaná tráva, seno, listí, křoviny, ořezané části stromů a ostatní biologicky rozložitelné odpady rostlinného původu.   </w:t>
      </w:r>
      <w:r w:rsidR="002755F6">
        <w:rPr>
          <w:rFonts w:ascii="Arial" w:hAnsi="Arial" w:cs="Arial"/>
          <w:sz w:val="22"/>
          <w:szCs w:val="22"/>
        </w:rPr>
        <w:t xml:space="preserve">            </w:t>
      </w:r>
    </w:p>
    <w:p w14:paraId="023BF92A" w14:textId="77777777" w:rsidR="001F0DA3" w:rsidRDefault="00660592" w:rsidP="001F0DA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1D277EE" w14:textId="77777777" w:rsidR="001F0DA3" w:rsidRPr="00660592" w:rsidRDefault="00660592" w:rsidP="001F0DA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605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Biologické odpady rostlinného původu lze odkládat do velkoobjemového kontejneru umístěného na stanovišti </w:t>
      </w:r>
      <w:r w:rsidR="00AD314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srubu.  </w:t>
      </w:r>
      <w:r w:rsidR="001F0DA3" w:rsidRPr="0066059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24FBDBB" w14:textId="77777777" w:rsidR="00B23DF0" w:rsidRDefault="00B23DF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82E785E" w14:textId="77777777" w:rsidR="00682169" w:rsidRDefault="00682169" w:rsidP="00682169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9CC61EC" w14:textId="77777777" w:rsidR="00682169" w:rsidRDefault="00682169" w:rsidP="006821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40D58848" w14:textId="77777777" w:rsidR="00682169" w:rsidRDefault="00682169" w:rsidP="006821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5AD9FB0F" w14:textId="77777777" w:rsidR="00682169" w:rsidRDefault="00682169" w:rsidP="006821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7816488" w14:textId="77777777" w:rsidR="00682169" w:rsidRDefault="00682169" w:rsidP="00682169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písm. </w:t>
      </w:r>
      <w:r w:rsidR="00325764">
        <w:rPr>
          <w:rFonts w:ascii="Arial" w:hAnsi="Arial" w:cs="Arial"/>
          <w:sz w:val="22"/>
          <w:szCs w:val="22"/>
        </w:rPr>
        <w:t>b), c), d)</w:t>
      </w:r>
      <w:r w:rsidR="003A5BC2">
        <w:rPr>
          <w:rFonts w:ascii="Arial" w:hAnsi="Arial" w:cs="Arial"/>
          <w:sz w:val="22"/>
          <w:szCs w:val="22"/>
        </w:rPr>
        <w:t xml:space="preserve"> a</w:t>
      </w:r>
      <w:r w:rsidR="00325764">
        <w:rPr>
          <w:rFonts w:ascii="Arial" w:hAnsi="Arial" w:cs="Arial"/>
          <w:sz w:val="22"/>
          <w:szCs w:val="22"/>
        </w:rPr>
        <w:t xml:space="preserve"> e) </w:t>
      </w:r>
      <w:r>
        <w:rPr>
          <w:rFonts w:ascii="Arial" w:hAnsi="Arial" w:cs="Arial"/>
          <w:sz w:val="22"/>
          <w:szCs w:val="22"/>
        </w:rPr>
        <w:t>předávají</w:t>
      </w:r>
      <w:r w:rsidR="00124C50">
        <w:rPr>
          <w:rFonts w:ascii="Arial" w:hAnsi="Arial" w:cs="Arial"/>
          <w:sz w:val="22"/>
          <w:szCs w:val="22"/>
        </w:rPr>
        <w:t xml:space="preserve"> </w:t>
      </w:r>
      <w:r w:rsidR="003A5BC2">
        <w:rPr>
          <w:rFonts w:ascii="Arial" w:hAnsi="Arial" w:cs="Arial"/>
          <w:sz w:val="22"/>
          <w:szCs w:val="22"/>
        </w:rPr>
        <w:t xml:space="preserve">do zvláštních sběrných nádob umístěných na veřejném prostranství dle čl. 3 odst. 2. </w:t>
      </w:r>
    </w:p>
    <w:p w14:paraId="39FABFCD" w14:textId="76B8E9BA" w:rsidR="00677FD6" w:rsidRDefault="00677FD6" w:rsidP="001C5B62">
      <w:pPr>
        <w:ind w:left="284" w:firstLine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 komunální odpad se odkládá </w:t>
      </w:r>
      <w:r w:rsidR="008E5FA8">
        <w:rPr>
          <w:rFonts w:ascii="Arial" w:hAnsi="Arial" w:cs="Arial"/>
          <w:sz w:val="22"/>
          <w:szCs w:val="22"/>
        </w:rPr>
        <w:t>do v</w:t>
      </w:r>
      <w:r w:rsidR="002F5425">
        <w:rPr>
          <w:rFonts w:ascii="Arial" w:hAnsi="Arial" w:cs="Arial"/>
          <w:sz w:val="22"/>
          <w:szCs w:val="22"/>
        </w:rPr>
        <w:t>lastní nádoby dle čl. 6 odst. 1</w:t>
      </w:r>
      <w:r w:rsidR="001C5B62">
        <w:rPr>
          <w:rFonts w:ascii="Arial" w:hAnsi="Arial" w:cs="Arial"/>
          <w:sz w:val="22"/>
          <w:szCs w:val="22"/>
        </w:rPr>
        <w:t>, umístěné u své provozovny.</w:t>
      </w:r>
    </w:p>
    <w:p w14:paraId="639CE1D4" w14:textId="77777777" w:rsidR="00682169" w:rsidRDefault="00682169" w:rsidP="0068216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490715D" w14:textId="66101568" w:rsidR="00682169" w:rsidRDefault="00682169" w:rsidP="00682169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úhrady za zapojení do obecního systému </w:t>
      </w:r>
      <w:r w:rsidR="008E5FA8">
        <w:rPr>
          <w:rFonts w:ascii="Arial" w:hAnsi="Arial" w:cs="Arial"/>
          <w:sz w:val="22"/>
          <w:szCs w:val="22"/>
        </w:rPr>
        <w:t xml:space="preserve">je stanovena a schválena zastupitelstvem </w:t>
      </w:r>
      <w:r w:rsidR="00152D7D">
        <w:rPr>
          <w:rFonts w:ascii="Arial" w:hAnsi="Arial" w:cs="Arial"/>
          <w:sz w:val="22"/>
          <w:szCs w:val="22"/>
        </w:rPr>
        <w:t xml:space="preserve">obce Březnice. 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="001C5B62" w:rsidRPr="001C5B62">
        <w:rPr>
          <w:rFonts w:ascii="Arial" w:hAnsi="Arial" w:cs="Arial"/>
          <w:sz w:val="22"/>
          <w:szCs w:val="22"/>
        </w:rPr>
        <w:t>Aktuální ceník je zveřejněn na webových stránkách obce Březnice.</w:t>
      </w:r>
    </w:p>
    <w:p w14:paraId="0459AD1E" w14:textId="77777777" w:rsidR="00682169" w:rsidRDefault="00682169" w:rsidP="0068216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F531171" w14:textId="77777777" w:rsidR="00682169" w:rsidRDefault="00682169" w:rsidP="00682169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Úhrada se vybírá </w:t>
      </w:r>
      <w:r w:rsidR="00152D7D">
        <w:rPr>
          <w:rFonts w:ascii="Arial" w:hAnsi="Arial" w:cs="Arial"/>
          <w:sz w:val="22"/>
          <w:szCs w:val="22"/>
        </w:rPr>
        <w:t>jednorázově, a to v hotovosti nebo převodem na účet.</w:t>
      </w:r>
    </w:p>
    <w:p w14:paraId="30D10913" w14:textId="77777777" w:rsidR="00783D61" w:rsidRDefault="00783D61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E55DC77" w14:textId="77777777" w:rsidR="00783D61" w:rsidRDefault="00783D61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EF7B4C6" w14:textId="77777777" w:rsidR="00783D61" w:rsidRDefault="00783D61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FDEC6DB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43EDC">
        <w:rPr>
          <w:rFonts w:ascii="Arial" w:hAnsi="Arial" w:cs="Arial"/>
          <w:b/>
          <w:sz w:val="22"/>
          <w:szCs w:val="22"/>
        </w:rPr>
        <w:t>9</w:t>
      </w:r>
    </w:p>
    <w:p w14:paraId="407F7881" w14:textId="77777777" w:rsidR="0024722A" w:rsidRDefault="00730253" w:rsidP="008A199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53EC87F" w14:textId="77777777" w:rsidR="008A1993" w:rsidRPr="008A1993" w:rsidRDefault="008A1993" w:rsidP="008A1993">
      <w:pPr>
        <w:jc w:val="center"/>
        <w:rPr>
          <w:rFonts w:ascii="Arial" w:hAnsi="Arial" w:cs="Arial"/>
          <w:b/>
          <w:sz w:val="10"/>
          <w:szCs w:val="10"/>
        </w:rPr>
      </w:pPr>
    </w:p>
    <w:p w14:paraId="049EB5F6" w14:textId="0B9AC10E" w:rsidR="00963A13" w:rsidRDefault="001A2ACF" w:rsidP="008A1993">
      <w:pPr>
        <w:spacing w:before="12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D43EDC">
        <w:rPr>
          <w:rFonts w:ascii="Arial" w:hAnsi="Arial" w:cs="Arial"/>
          <w:sz w:val="22"/>
          <w:szCs w:val="22"/>
        </w:rPr>
        <w:t xml:space="preserve">Březnice </w:t>
      </w:r>
      <w:r w:rsidRPr="001A2ACF">
        <w:rPr>
          <w:rFonts w:ascii="Arial" w:hAnsi="Arial" w:cs="Arial"/>
          <w:sz w:val="22"/>
          <w:szCs w:val="22"/>
        </w:rPr>
        <w:t>č.</w:t>
      </w:r>
      <w:r w:rsidR="00D43EDC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D43EDC">
        <w:rPr>
          <w:rFonts w:ascii="Arial" w:hAnsi="Arial" w:cs="Arial"/>
          <w:sz w:val="22"/>
          <w:szCs w:val="22"/>
        </w:rPr>
        <w:t>2015</w:t>
      </w:r>
      <w:r w:rsidRPr="001A2ACF">
        <w:rPr>
          <w:rFonts w:ascii="Arial" w:hAnsi="Arial" w:cs="Arial"/>
          <w:sz w:val="22"/>
          <w:szCs w:val="22"/>
        </w:rPr>
        <w:t>,</w:t>
      </w:r>
      <w:r w:rsidR="008B23ED">
        <w:rPr>
          <w:rFonts w:ascii="Arial" w:hAnsi="Arial" w:cs="Arial"/>
          <w:sz w:val="22"/>
          <w:szCs w:val="22"/>
        </w:rPr>
        <w:t xml:space="preserve"> o stanovení systému shromažď</w:t>
      </w:r>
      <w:r w:rsidR="00D43EDC">
        <w:rPr>
          <w:rFonts w:ascii="Arial" w:hAnsi="Arial" w:cs="Arial"/>
          <w:sz w:val="22"/>
          <w:szCs w:val="22"/>
        </w:rPr>
        <w:t xml:space="preserve">ování, sběru, přepravy, třídění, využívání a odstraňování </w:t>
      </w:r>
      <w:r w:rsidR="008A1993">
        <w:rPr>
          <w:rFonts w:ascii="Arial" w:hAnsi="Arial" w:cs="Arial"/>
          <w:sz w:val="22"/>
          <w:szCs w:val="22"/>
        </w:rPr>
        <w:t xml:space="preserve">komunálních odpadů na území obce Březnice, </w:t>
      </w:r>
      <w:r w:rsidRPr="001A2ACF">
        <w:rPr>
          <w:rFonts w:ascii="Arial" w:hAnsi="Arial" w:cs="Arial"/>
          <w:sz w:val="22"/>
          <w:szCs w:val="22"/>
        </w:rPr>
        <w:t xml:space="preserve">ze dne </w:t>
      </w:r>
      <w:r w:rsidR="008A1993">
        <w:rPr>
          <w:rFonts w:ascii="Arial" w:hAnsi="Arial" w:cs="Arial"/>
          <w:sz w:val="22"/>
          <w:szCs w:val="22"/>
        </w:rPr>
        <w:t>30.</w:t>
      </w:r>
      <w:r w:rsidR="001C5B62">
        <w:rPr>
          <w:rFonts w:ascii="Arial" w:hAnsi="Arial" w:cs="Arial"/>
          <w:sz w:val="22"/>
          <w:szCs w:val="22"/>
        </w:rPr>
        <w:t xml:space="preserve"> </w:t>
      </w:r>
      <w:r w:rsidR="008A1993">
        <w:rPr>
          <w:rFonts w:ascii="Arial" w:hAnsi="Arial" w:cs="Arial"/>
          <w:sz w:val="22"/>
          <w:szCs w:val="22"/>
        </w:rPr>
        <w:t>3.</w:t>
      </w:r>
      <w:r w:rsidR="001C5B62">
        <w:rPr>
          <w:rFonts w:ascii="Arial" w:hAnsi="Arial" w:cs="Arial"/>
          <w:sz w:val="22"/>
          <w:szCs w:val="22"/>
        </w:rPr>
        <w:t xml:space="preserve"> </w:t>
      </w:r>
      <w:r w:rsidR="008A1993">
        <w:rPr>
          <w:rFonts w:ascii="Arial" w:hAnsi="Arial" w:cs="Arial"/>
          <w:sz w:val="22"/>
          <w:szCs w:val="22"/>
        </w:rPr>
        <w:t xml:space="preserve">2015 </w:t>
      </w:r>
    </w:p>
    <w:p w14:paraId="57B761BA" w14:textId="77777777" w:rsidR="00D43EDC" w:rsidRPr="001A2ACF" w:rsidRDefault="00D43EDC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12D01B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A1993">
        <w:rPr>
          <w:rFonts w:ascii="Arial" w:hAnsi="Arial" w:cs="Arial"/>
          <w:b/>
          <w:sz w:val="22"/>
          <w:szCs w:val="22"/>
        </w:rPr>
        <w:t>0</w:t>
      </w:r>
    </w:p>
    <w:p w14:paraId="26A7F84A" w14:textId="77777777" w:rsidR="00730253" w:rsidRDefault="004A4BA7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730253" w:rsidRPr="00074576">
        <w:rPr>
          <w:rFonts w:ascii="Arial" w:hAnsi="Arial" w:cs="Arial"/>
          <w:sz w:val="22"/>
          <w:szCs w:val="22"/>
        </w:rPr>
        <w:t>činnost</w:t>
      </w:r>
    </w:p>
    <w:p w14:paraId="14ECFFCF" w14:textId="77777777" w:rsidR="004A4BA7" w:rsidRDefault="004A4BA7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631E6244" w14:textId="77777777" w:rsidR="004A4BA7" w:rsidRPr="004A4BA7" w:rsidRDefault="004A4BA7" w:rsidP="004A4BA7">
      <w:pPr>
        <w:pStyle w:val="Nzvylnk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vyhláška nabývá účinnosti počátkem patnáctého dne následujícího po dni jejího vyhlášení.</w:t>
      </w:r>
    </w:p>
    <w:p w14:paraId="1FACC224" w14:textId="77777777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1A0A716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36BFD2" w14:textId="77777777" w:rsidR="004A4BA7" w:rsidRDefault="004A4BA7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69CA69" w14:textId="77777777" w:rsidR="004A4BA7" w:rsidRPr="001D113B" w:rsidRDefault="004A4BA7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90899" w14:paraId="65E88C40" w14:textId="77777777" w:rsidTr="00575AE6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3239EAC" w14:textId="77777777" w:rsidR="00790899" w:rsidRDefault="00790899" w:rsidP="00575AE6">
            <w:pPr>
              <w:pStyle w:val="PodpisovePole"/>
            </w:pPr>
            <w:r>
              <w:t xml:space="preserve">Stanislava Hrušková </w:t>
            </w:r>
            <w:proofErr w:type="gramStart"/>
            <w:r>
              <w:t>v.r.</w:t>
            </w:r>
            <w:proofErr w:type="gramEnd"/>
          </w:p>
          <w:p w14:paraId="788AEC18" w14:textId="77777777" w:rsidR="00790899" w:rsidRDefault="00790899" w:rsidP="00575AE6">
            <w:pPr>
              <w:pStyle w:val="PodpisovePole"/>
            </w:pPr>
            <w:r>
              <w:t>starostka obce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4905D18" w14:textId="0294819A" w:rsidR="00790899" w:rsidRDefault="00790899" w:rsidP="00575AE6">
            <w:pPr>
              <w:pStyle w:val="PodpisovePole"/>
            </w:pPr>
            <w:r>
              <w:t>Jaromír Honsa v.r.</w:t>
            </w:r>
          </w:p>
          <w:p w14:paraId="31500550" w14:textId="77777777" w:rsidR="00790899" w:rsidRDefault="00790899" w:rsidP="00575AE6">
            <w:pPr>
              <w:pStyle w:val="PodpisovePole"/>
            </w:pPr>
            <w:r>
              <w:t>místostarosta obce</w:t>
            </w:r>
          </w:p>
        </w:tc>
      </w:tr>
    </w:tbl>
    <w:p w14:paraId="46650E46" w14:textId="77777777" w:rsidR="002F6335" w:rsidRDefault="002F6335">
      <w:pPr>
        <w:rPr>
          <w:rFonts w:ascii="Arial" w:hAnsi="Arial" w:cs="Arial"/>
          <w:sz w:val="22"/>
          <w:szCs w:val="22"/>
        </w:rPr>
      </w:pPr>
    </w:p>
    <w:p w14:paraId="2DE174C3" w14:textId="77777777" w:rsidR="002F6335" w:rsidRDefault="002F6335">
      <w:pPr>
        <w:rPr>
          <w:rFonts w:ascii="Arial" w:hAnsi="Arial" w:cs="Arial"/>
          <w:sz w:val="22"/>
          <w:szCs w:val="22"/>
        </w:rPr>
      </w:pPr>
    </w:p>
    <w:sectPr w:rsidR="002F6335" w:rsidSect="00012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5B34D" w14:textId="77777777" w:rsidR="003F7679" w:rsidRDefault="003F7679">
      <w:r>
        <w:separator/>
      </w:r>
    </w:p>
  </w:endnote>
  <w:endnote w:type="continuationSeparator" w:id="0">
    <w:p w14:paraId="5C9B888B" w14:textId="77777777" w:rsidR="003F7679" w:rsidRDefault="003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88A9B" w14:textId="77777777" w:rsidR="008B23ED" w:rsidRDefault="008B23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7430F" w14:textId="77777777" w:rsidR="00FB36A3" w:rsidRDefault="003D3A40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3E69D2">
      <w:rPr>
        <w:noProof/>
      </w:rPr>
      <w:t>4</w:t>
    </w:r>
    <w:r>
      <w:fldChar w:fldCharType="end"/>
    </w:r>
  </w:p>
  <w:p w14:paraId="0C349FF2" w14:textId="77777777" w:rsidR="00FB36A3" w:rsidRDefault="00FB36A3">
    <w:pPr>
      <w:pStyle w:val="Zpat"/>
    </w:pPr>
  </w:p>
  <w:p w14:paraId="59E8C661" w14:textId="77777777" w:rsidR="00E46502" w:rsidRDefault="00E46502"/>
  <w:p w14:paraId="520F4B4F" w14:textId="77777777" w:rsidR="00E46502" w:rsidRDefault="00E4650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805A8" w14:textId="77777777" w:rsidR="008B23ED" w:rsidRDefault="008B23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BA61E" w14:textId="77777777" w:rsidR="003F7679" w:rsidRDefault="003F7679">
      <w:r>
        <w:separator/>
      </w:r>
    </w:p>
  </w:footnote>
  <w:footnote w:type="continuationSeparator" w:id="0">
    <w:p w14:paraId="224967EE" w14:textId="77777777" w:rsidR="003F7679" w:rsidRDefault="003F7679">
      <w:r>
        <w:continuationSeparator/>
      </w:r>
    </w:p>
  </w:footnote>
  <w:footnote w:id="1">
    <w:p w14:paraId="2D59516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93C49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5E911" w14:textId="77777777" w:rsidR="008B23ED" w:rsidRDefault="008B23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59ADE" w14:textId="2DA996E6" w:rsidR="008B23ED" w:rsidRDefault="008B23E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EEAA" w14:textId="77777777" w:rsidR="008B23ED" w:rsidRDefault="008B23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9EA23858"/>
    <w:lvl w:ilvl="0" w:tplc="00EA9250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8367B"/>
    <w:multiLevelType w:val="hybridMultilevel"/>
    <w:tmpl w:val="9FCE2A78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542CB"/>
    <w:multiLevelType w:val="multilevel"/>
    <w:tmpl w:val="61D6ED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eastAsia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31B8"/>
    <w:rsid w:val="00012F79"/>
    <w:rsid w:val="00024B27"/>
    <w:rsid w:val="00031731"/>
    <w:rsid w:val="000332D7"/>
    <w:rsid w:val="00036778"/>
    <w:rsid w:val="00041A92"/>
    <w:rsid w:val="00042756"/>
    <w:rsid w:val="0004318B"/>
    <w:rsid w:val="00053446"/>
    <w:rsid w:val="00053FEC"/>
    <w:rsid w:val="0005615E"/>
    <w:rsid w:val="0005787D"/>
    <w:rsid w:val="00061946"/>
    <w:rsid w:val="00064395"/>
    <w:rsid w:val="00074576"/>
    <w:rsid w:val="00076F7D"/>
    <w:rsid w:val="00077E69"/>
    <w:rsid w:val="00082A50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0503"/>
    <w:rsid w:val="00111089"/>
    <w:rsid w:val="00115451"/>
    <w:rsid w:val="00117E27"/>
    <w:rsid w:val="00122EA8"/>
    <w:rsid w:val="00123D3A"/>
    <w:rsid w:val="00124C50"/>
    <w:rsid w:val="00133646"/>
    <w:rsid w:val="00134AA3"/>
    <w:rsid w:val="001363E2"/>
    <w:rsid w:val="00140BEE"/>
    <w:rsid w:val="00143C84"/>
    <w:rsid w:val="001468F1"/>
    <w:rsid w:val="001476FD"/>
    <w:rsid w:val="001510B8"/>
    <w:rsid w:val="00152D7D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5B62"/>
    <w:rsid w:val="001C6E05"/>
    <w:rsid w:val="001D113B"/>
    <w:rsid w:val="001D4802"/>
    <w:rsid w:val="001E0DF7"/>
    <w:rsid w:val="001E5FBF"/>
    <w:rsid w:val="001F0DA3"/>
    <w:rsid w:val="00200839"/>
    <w:rsid w:val="00202C4A"/>
    <w:rsid w:val="00206275"/>
    <w:rsid w:val="00211D36"/>
    <w:rsid w:val="002208B3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592"/>
    <w:rsid w:val="00255095"/>
    <w:rsid w:val="00255AE6"/>
    <w:rsid w:val="00261098"/>
    <w:rsid w:val="00261FAF"/>
    <w:rsid w:val="00262D62"/>
    <w:rsid w:val="00263F2F"/>
    <w:rsid w:val="0026520E"/>
    <w:rsid w:val="00265EF4"/>
    <w:rsid w:val="00267188"/>
    <w:rsid w:val="002755F6"/>
    <w:rsid w:val="0028299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5425"/>
    <w:rsid w:val="002F6335"/>
    <w:rsid w:val="002F6C9F"/>
    <w:rsid w:val="0031415A"/>
    <w:rsid w:val="00320CF7"/>
    <w:rsid w:val="00325764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5BC2"/>
    <w:rsid w:val="003A7FC0"/>
    <w:rsid w:val="003B44C1"/>
    <w:rsid w:val="003D3A40"/>
    <w:rsid w:val="003D6965"/>
    <w:rsid w:val="003E3D8B"/>
    <w:rsid w:val="003E6669"/>
    <w:rsid w:val="003E69D2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6C0D"/>
    <w:rsid w:val="00471DDC"/>
    <w:rsid w:val="004761AD"/>
    <w:rsid w:val="00476A0B"/>
    <w:rsid w:val="00492D2F"/>
    <w:rsid w:val="00493764"/>
    <w:rsid w:val="00494244"/>
    <w:rsid w:val="004966EB"/>
    <w:rsid w:val="004A4BA7"/>
    <w:rsid w:val="004A795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4AE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15E"/>
    <w:rsid w:val="00584D37"/>
    <w:rsid w:val="0059780C"/>
    <w:rsid w:val="005A3FFD"/>
    <w:rsid w:val="005A5CF5"/>
    <w:rsid w:val="005C0885"/>
    <w:rsid w:val="005C7494"/>
    <w:rsid w:val="005C7FAC"/>
    <w:rsid w:val="005D29B1"/>
    <w:rsid w:val="005D6CD7"/>
    <w:rsid w:val="005D78B7"/>
    <w:rsid w:val="005E114F"/>
    <w:rsid w:val="005E2539"/>
    <w:rsid w:val="005E2DC2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23D"/>
    <w:rsid w:val="00660592"/>
    <w:rsid w:val="006648EA"/>
    <w:rsid w:val="00666995"/>
    <w:rsid w:val="00667683"/>
    <w:rsid w:val="00671A01"/>
    <w:rsid w:val="00675B4F"/>
    <w:rsid w:val="00677FD6"/>
    <w:rsid w:val="00680CEA"/>
    <w:rsid w:val="006814CB"/>
    <w:rsid w:val="00682169"/>
    <w:rsid w:val="006866EF"/>
    <w:rsid w:val="006913DC"/>
    <w:rsid w:val="00692B36"/>
    <w:rsid w:val="00693339"/>
    <w:rsid w:val="00696155"/>
    <w:rsid w:val="006A0DED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029"/>
    <w:rsid w:val="0072693E"/>
    <w:rsid w:val="00730253"/>
    <w:rsid w:val="00732470"/>
    <w:rsid w:val="00734F52"/>
    <w:rsid w:val="0073528A"/>
    <w:rsid w:val="00745703"/>
    <w:rsid w:val="00765052"/>
    <w:rsid w:val="007654D3"/>
    <w:rsid w:val="007713A6"/>
    <w:rsid w:val="00777412"/>
    <w:rsid w:val="00783D61"/>
    <w:rsid w:val="00787EE1"/>
    <w:rsid w:val="007900E4"/>
    <w:rsid w:val="00790899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CF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B3E"/>
    <w:rsid w:val="00856F33"/>
    <w:rsid w:val="00870986"/>
    <w:rsid w:val="00870E28"/>
    <w:rsid w:val="00872F8B"/>
    <w:rsid w:val="008A0526"/>
    <w:rsid w:val="008A1993"/>
    <w:rsid w:val="008A20A1"/>
    <w:rsid w:val="008A2FC7"/>
    <w:rsid w:val="008A4009"/>
    <w:rsid w:val="008A4251"/>
    <w:rsid w:val="008B23ED"/>
    <w:rsid w:val="008B4493"/>
    <w:rsid w:val="008C3A2A"/>
    <w:rsid w:val="008D2025"/>
    <w:rsid w:val="008D3350"/>
    <w:rsid w:val="008E10CD"/>
    <w:rsid w:val="008E4005"/>
    <w:rsid w:val="008E5FA8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05D"/>
    <w:rsid w:val="00951700"/>
    <w:rsid w:val="00956FD6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0ABA"/>
    <w:rsid w:val="009B50E5"/>
    <w:rsid w:val="009B680A"/>
    <w:rsid w:val="009B77CC"/>
    <w:rsid w:val="009C7464"/>
    <w:rsid w:val="009D5C19"/>
    <w:rsid w:val="009E4450"/>
    <w:rsid w:val="009E5176"/>
    <w:rsid w:val="009F58AE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3143"/>
    <w:rsid w:val="00AE03A0"/>
    <w:rsid w:val="00AE2DEE"/>
    <w:rsid w:val="00AE5EEF"/>
    <w:rsid w:val="00AF49AB"/>
    <w:rsid w:val="00AF72CD"/>
    <w:rsid w:val="00B11B51"/>
    <w:rsid w:val="00B23DF0"/>
    <w:rsid w:val="00B321B9"/>
    <w:rsid w:val="00B3452E"/>
    <w:rsid w:val="00B34DA3"/>
    <w:rsid w:val="00B42462"/>
    <w:rsid w:val="00B53C8B"/>
    <w:rsid w:val="00B556A5"/>
    <w:rsid w:val="00B7787C"/>
    <w:rsid w:val="00B947F5"/>
    <w:rsid w:val="00B94AA9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5EFC"/>
    <w:rsid w:val="00C9368B"/>
    <w:rsid w:val="00C94283"/>
    <w:rsid w:val="00CA5511"/>
    <w:rsid w:val="00CB176B"/>
    <w:rsid w:val="00CB5394"/>
    <w:rsid w:val="00CB5754"/>
    <w:rsid w:val="00CB5E14"/>
    <w:rsid w:val="00CC4B32"/>
    <w:rsid w:val="00CD1D36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3EDC"/>
    <w:rsid w:val="00D44ECF"/>
    <w:rsid w:val="00D51D24"/>
    <w:rsid w:val="00D546F5"/>
    <w:rsid w:val="00D62F8B"/>
    <w:rsid w:val="00D7341B"/>
    <w:rsid w:val="00D736CB"/>
    <w:rsid w:val="00D832B7"/>
    <w:rsid w:val="00D91A41"/>
    <w:rsid w:val="00D97305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6502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57A2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F8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4F8B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7FF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4C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B44C1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B44C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B44C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B44C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3B44C1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3B44C1"/>
    <w:rPr>
      <w:noProof/>
      <w:sz w:val="20"/>
      <w:szCs w:val="20"/>
    </w:rPr>
  </w:style>
  <w:style w:type="character" w:styleId="Znakapoznpodarou">
    <w:name w:val="footnote reference"/>
    <w:semiHidden/>
    <w:rsid w:val="003B44C1"/>
    <w:rPr>
      <w:vertAlign w:val="superscript"/>
    </w:rPr>
  </w:style>
  <w:style w:type="paragraph" w:customStyle="1" w:styleId="NormlnIMP">
    <w:name w:val="Normální_IMP"/>
    <w:basedOn w:val="Normln"/>
    <w:rsid w:val="003B44C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B44C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B44C1"/>
    <w:rPr>
      <w:sz w:val="20"/>
      <w:szCs w:val="20"/>
    </w:rPr>
  </w:style>
  <w:style w:type="paragraph" w:styleId="Zkladntextodsazen3">
    <w:name w:val="Body Text Indent 3"/>
    <w:basedOn w:val="Normln"/>
    <w:rsid w:val="003B44C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B44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682169"/>
    <w:rPr>
      <w:sz w:val="24"/>
      <w:u w:val="single"/>
    </w:rPr>
  </w:style>
  <w:style w:type="paragraph" w:customStyle="1" w:styleId="PodpisovePole">
    <w:name w:val="PodpisovePole"/>
    <w:basedOn w:val="Normln"/>
    <w:rsid w:val="00790899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4C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B44C1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B44C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B44C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B44C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3B44C1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3B44C1"/>
    <w:rPr>
      <w:noProof/>
      <w:sz w:val="20"/>
      <w:szCs w:val="20"/>
    </w:rPr>
  </w:style>
  <w:style w:type="character" w:styleId="Znakapoznpodarou">
    <w:name w:val="footnote reference"/>
    <w:semiHidden/>
    <w:rsid w:val="003B44C1"/>
    <w:rPr>
      <w:vertAlign w:val="superscript"/>
    </w:rPr>
  </w:style>
  <w:style w:type="paragraph" w:customStyle="1" w:styleId="NormlnIMP">
    <w:name w:val="Normální_IMP"/>
    <w:basedOn w:val="Normln"/>
    <w:rsid w:val="003B44C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B44C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B44C1"/>
    <w:rPr>
      <w:sz w:val="20"/>
      <w:szCs w:val="20"/>
    </w:rPr>
  </w:style>
  <w:style w:type="paragraph" w:styleId="Zkladntextodsazen3">
    <w:name w:val="Body Text Indent 3"/>
    <w:basedOn w:val="Normln"/>
    <w:rsid w:val="003B44C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B44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682169"/>
    <w:rPr>
      <w:sz w:val="24"/>
      <w:u w:val="single"/>
    </w:rPr>
  </w:style>
  <w:style w:type="paragraph" w:customStyle="1" w:styleId="PodpisovePole">
    <w:name w:val="PodpisovePole"/>
    <w:basedOn w:val="Normln"/>
    <w:rsid w:val="00790899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4FBA-4E9B-4F09-AD90-B427EA07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977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9</cp:revision>
  <cp:lastPrinted>2025-08-11T06:25:00Z</cp:lastPrinted>
  <dcterms:created xsi:type="dcterms:W3CDTF">2025-07-28T06:59:00Z</dcterms:created>
  <dcterms:modified xsi:type="dcterms:W3CDTF">2025-08-11T06:26:00Z</dcterms:modified>
</cp:coreProperties>
</file>