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83F1" w14:textId="77777777" w:rsidR="004108E1" w:rsidRPr="004108E1" w:rsidRDefault="004108E1" w:rsidP="004108E1">
      <w:pPr>
        <w:spacing w:line="276" w:lineRule="auto"/>
        <w:jc w:val="center"/>
        <w:rPr>
          <w:b/>
          <w:sz w:val="28"/>
          <w:szCs w:val="28"/>
        </w:rPr>
      </w:pPr>
      <w:r w:rsidRPr="004108E1">
        <w:rPr>
          <w:b/>
          <w:sz w:val="28"/>
          <w:szCs w:val="28"/>
        </w:rPr>
        <w:t>OBEC Chuchelná</w:t>
      </w:r>
    </w:p>
    <w:p w14:paraId="3670931C" w14:textId="77777777" w:rsidR="004108E1" w:rsidRPr="004108E1" w:rsidRDefault="004108E1" w:rsidP="004108E1">
      <w:pPr>
        <w:spacing w:line="276" w:lineRule="auto"/>
        <w:jc w:val="center"/>
        <w:rPr>
          <w:b/>
          <w:sz w:val="28"/>
          <w:szCs w:val="28"/>
        </w:rPr>
      </w:pPr>
      <w:r w:rsidRPr="004108E1">
        <w:rPr>
          <w:b/>
          <w:sz w:val="28"/>
          <w:szCs w:val="28"/>
        </w:rPr>
        <w:t xml:space="preserve">Zastupitelstvo obce </w:t>
      </w:r>
      <w:bookmarkStart w:id="0" w:name="_Hlk135907556"/>
      <w:r w:rsidRPr="004108E1">
        <w:rPr>
          <w:b/>
          <w:sz w:val="28"/>
          <w:szCs w:val="28"/>
        </w:rPr>
        <w:t>Chuchelná</w:t>
      </w:r>
      <w:bookmarkEnd w:id="0"/>
    </w:p>
    <w:p w14:paraId="17C87BDB" w14:textId="77777777" w:rsidR="004108E1" w:rsidRPr="004108E1" w:rsidRDefault="004108E1" w:rsidP="004108E1">
      <w:pPr>
        <w:spacing w:line="276" w:lineRule="auto"/>
        <w:jc w:val="center"/>
        <w:rPr>
          <w:b/>
          <w:sz w:val="28"/>
          <w:szCs w:val="28"/>
        </w:rPr>
      </w:pPr>
      <w:r w:rsidRPr="004108E1">
        <w:rPr>
          <w:b/>
          <w:sz w:val="28"/>
          <w:szCs w:val="28"/>
        </w:rPr>
        <w:t>Obecně závazná v</w:t>
      </w:r>
      <w:r w:rsidR="00580D0C">
        <w:rPr>
          <w:b/>
          <w:sz w:val="28"/>
          <w:szCs w:val="28"/>
        </w:rPr>
        <w:t>yhláška obce Chuchelná</w:t>
      </w:r>
      <w:r w:rsidR="009F3A68">
        <w:rPr>
          <w:b/>
          <w:sz w:val="28"/>
          <w:szCs w:val="28"/>
        </w:rPr>
        <w:t>,</w:t>
      </w:r>
    </w:p>
    <w:p w14:paraId="01443C81" w14:textId="77777777" w:rsidR="0000066F" w:rsidRPr="004108E1" w:rsidRDefault="0000066F">
      <w:pPr>
        <w:jc w:val="center"/>
        <w:rPr>
          <w:b/>
          <w:bCs/>
          <w:sz w:val="28"/>
          <w:szCs w:val="28"/>
        </w:rPr>
      </w:pPr>
      <w:r w:rsidRPr="004108E1">
        <w:rPr>
          <w:b/>
          <w:bCs/>
          <w:sz w:val="28"/>
          <w:szCs w:val="28"/>
        </w:rPr>
        <w:t>kterou se zrušuj</w:t>
      </w:r>
      <w:r w:rsidR="004108E1">
        <w:rPr>
          <w:b/>
          <w:bCs/>
          <w:sz w:val="28"/>
          <w:szCs w:val="28"/>
        </w:rPr>
        <w:t>e</w:t>
      </w:r>
      <w:r w:rsidRPr="004108E1">
        <w:rPr>
          <w:b/>
          <w:bCs/>
          <w:sz w:val="28"/>
          <w:szCs w:val="28"/>
        </w:rPr>
        <w:t xml:space="preserve"> obecně závazn</w:t>
      </w:r>
      <w:r w:rsidR="004108E1">
        <w:rPr>
          <w:b/>
          <w:bCs/>
          <w:sz w:val="28"/>
          <w:szCs w:val="28"/>
        </w:rPr>
        <w:t>á</w:t>
      </w:r>
      <w:r w:rsidRPr="004108E1">
        <w:rPr>
          <w:b/>
          <w:bCs/>
          <w:sz w:val="28"/>
          <w:szCs w:val="28"/>
        </w:rPr>
        <w:t xml:space="preserve"> vyhlášk</w:t>
      </w:r>
      <w:r w:rsidR="004108E1">
        <w:rPr>
          <w:b/>
          <w:bCs/>
          <w:sz w:val="28"/>
          <w:szCs w:val="28"/>
        </w:rPr>
        <w:t>a</w:t>
      </w:r>
      <w:r w:rsidR="00D47273" w:rsidRPr="004108E1">
        <w:rPr>
          <w:b/>
          <w:bCs/>
          <w:sz w:val="28"/>
          <w:szCs w:val="28"/>
        </w:rPr>
        <w:t xml:space="preserve"> obce</w:t>
      </w:r>
      <w:r w:rsidRPr="004108E1">
        <w:rPr>
          <w:b/>
          <w:bCs/>
          <w:sz w:val="28"/>
          <w:szCs w:val="28"/>
        </w:rPr>
        <w:t xml:space="preserve"> </w:t>
      </w:r>
      <w:r w:rsidR="004108E1" w:rsidRPr="004108E1">
        <w:rPr>
          <w:b/>
          <w:bCs/>
          <w:sz w:val="28"/>
          <w:szCs w:val="28"/>
        </w:rPr>
        <w:t>Chuchelná</w:t>
      </w:r>
      <w:r w:rsidR="00580D0C">
        <w:rPr>
          <w:b/>
          <w:bCs/>
          <w:sz w:val="28"/>
          <w:szCs w:val="28"/>
        </w:rPr>
        <w:t xml:space="preserve"> č. 1/2005, k zabezpečení požární ochrany při akcích, kterých se zúčastní větší počet osob, ze dne 14. 6. 2005</w:t>
      </w:r>
      <w:r w:rsidRPr="004108E1">
        <w:rPr>
          <w:b/>
          <w:bCs/>
          <w:sz w:val="28"/>
          <w:szCs w:val="28"/>
        </w:rPr>
        <w:t xml:space="preserve">  </w:t>
      </w:r>
    </w:p>
    <w:p w14:paraId="31D1E054" w14:textId="77777777" w:rsidR="0000066F" w:rsidRPr="004108E1" w:rsidRDefault="0000066F">
      <w:pPr>
        <w:jc w:val="center"/>
      </w:pPr>
    </w:p>
    <w:p w14:paraId="5B97CA96" w14:textId="77777777" w:rsidR="0000066F" w:rsidRPr="004108E1" w:rsidRDefault="0000066F">
      <w:pPr>
        <w:jc w:val="center"/>
      </w:pPr>
    </w:p>
    <w:p w14:paraId="6943BA30" w14:textId="0247C18B" w:rsidR="004108E1" w:rsidRPr="004108E1" w:rsidRDefault="004108E1" w:rsidP="004108E1">
      <w:pPr>
        <w:pStyle w:val="Zkladntextodsazen2"/>
      </w:pPr>
      <w:r w:rsidRPr="004108E1">
        <w:t xml:space="preserve">Zastupitelstvo obce Chuchelná se na svém zasedání dne </w:t>
      </w:r>
      <w:r>
        <w:t>22. listopadu 2023</w:t>
      </w:r>
      <w:r w:rsidRPr="004108E1">
        <w:t xml:space="preserve"> usnesením č. </w:t>
      </w:r>
      <w:r w:rsidR="00C614BE">
        <w:t>2/05/23</w:t>
      </w:r>
      <w:r w:rsidR="00C614BE">
        <w:t xml:space="preserve"> - l</w:t>
      </w:r>
      <w:r w:rsidR="00C614BE">
        <w:t xml:space="preserve">) </w:t>
      </w:r>
      <w:r w:rsidRPr="004108E1">
        <w:t xml:space="preserve"> usneslo vydat na základě ustanovení § 84 odst. 2 písm. h) zákona č. 128/2000 Sb., o obcích (obecní zřízení), ve znění pozdějších předpisů, tuto obecně závaznou vyhlášku</w:t>
      </w:r>
      <w:r>
        <w:t xml:space="preserve"> </w:t>
      </w:r>
      <w:r w:rsidRPr="004108E1">
        <w:t>(dále jen „vyhláška“):</w:t>
      </w:r>
    </w:p>
    <w:p w14:paraId="664AB5ED" w14:textId="77777777" w:rsidR="0000066F" w:rsidRPr="004108E1" w:rsidRDefault="0000066F">
      <w:pPr>
        <w:jc w:val="center"/>
      </w:pPr>
    </w:p>
    <w:p w14:paraId="5B3233EA" w14:textId="77777777" w:rsidR="0000066F" w:rsidRPr="004108E1" w:rsidRDefault="004108E1">
      <w:pPr>
        <w:pStyle w:val="Nadpis2"/>
        <w:jc w:val="center"/>
      </w:pPr>
      <w:r>
        <w:t xml:space="preserve"> </w:t>
      </w:r>
    </w:p>
    <w:p w14:paraId="2FFE8AA6" w14:textId="77777777" w:rsidR="0000066F" w:rsidRPr="004108E1" w:rsidRDefault="0000066F"/>
    <w:p w14:paraId="5319D8B2" w14:textId="77777777" w:rsidR="0000066F" w:rsidRPr="004108E1" w:rsidRDefault="0000066F">
      <w:pPr>
        <w:pStyle w:val="Nadpis2"/>
        <w:jc w:val="center"/>
      </w:pPr>
    </w:p>
    <w:p w14:paraId="219B0F10" w14:textId="77777777" w:rsidR="00516CF9" w:rsidRPr="004108E1" w:rsidRDefault="00516CF9" w:rsidP="00516CF9">
      <w:pPr>
        <w:pStyle w:val="Nadpis2"/>
        <w:jc w:val="center"/>
        <w:rPr>
          <w:b/>
          <w:bCs/>
        </w:rPr>
      </w:pPr>
      <w:r w:rsidRPr="004108E1">
        <w:rPr>
          <w:b/>
          <w:bCs/>
        </w:rPr>
        <w:t>Čl. 1</w:t>
      </w:r>
    </w:p>
    <w:p w14:paraId="549DAFF4" w14:textId="77777777" w:rsidR="00516CF9" w:rsidRPr="004108E1" w:rsidRDefault="00516CF9" w:rsidP="00516CF9">
      <w:pPr>
        <w:jc w:val="center"/>
        <w:rPr>
          <w:b/>
          <w:bCs/>
        </w:rPr>
      </w:pPr>
      <w:r w:rsidRPr="004108E1">
        <w:rPr>
          <w:b/>
          <w:bCs/>
        </w:rPr>
        <w:t>Zrušovací ustanovení</w:t>
      </w:r>
    </w:p>
    <w:p w14:paraId="407406FF" w14:textId="77777777" w:rsidR="004108E1" w:rsidRDefault="004108E1" w:rsidP="0054342A">
      <w:pPr>
        <w:ind w:firstLine="708"/>
        <w:jc w:val="both"/>
      </w:pPr>
    </w:p>
    <w:p w14:paraId="3E3D38EE" w14:textId="77777777" w:rsidR="00965747" w:rsidRPr="00580D0C" w:rsidRDefault="0054342A" w:rsidP="00580D0C">
      <w:pPr>
        <w:jc w:val="both"/>
      </w:pPr>
      <w:r w:rsidRPr="004108E1">
        <w:t>Zrušuj</w:t>
      </w:r>
      <w:r w:rsidR="004108E1">
        <w:t>e</w:t>
      </w:r>
      <w:r w:rsidR="00580D0C">
        <w:t xml:space="preserve"> se o</w:t>
      </w:r>
      <w:r w:rsidR="0000066F" w:rsidRPr="004108E1">
        <w:t>becně závazn</w:t>
      </w:r>
      <w:r w:rsidR="00965747" w:rsidRPr="004108E1">
        <w:t>á</w:t>
      </w:r>
      <w:r w:rsidR="0000066F" w:rsidRPr="004108E1">
        <w:t xml:space="preserve"> vyhlášk</w:t>
      </w:r>
      <w:r w:rsidR="00965747" w:rsidRPr="004108E1">
        <w:t>a</w:t>
      </w:r>
      <w:r w:rsidR="0000066F" w:rsidRPr="004108E1">
        <w:t xml:space="preserve"> č. </w:t>
      </w:r>
      <w:r w:rsidR="004108E1" w:rsidRPr="004108E1">
        <w:t>1/2005</w:t>
      </w:r>
      <w:r w:rsidR="00580D0C">
        <w:t>,</w:t>
      </w:r>
      <w:r w:rsidR="004108E1" w:rsidRPr="004108E1">
        <w:t xml:space="preserve"> k zabezpečení požární ochrany při akcích, kterých se zúčastní větší počet osob</w:t>
      </w:r>
      <w:r w:rsidR="00580D0C">
        <w:t>,</w:t>
      </w:r>
      <w:r w:rsidR="0000066F" w:rsidRPr="004108E1">
        <w:t xml:space="preserve"> </w:t>
      </w:r>
      <w:r w:rsidR="00965747" w:rsidRPr="004108E1">
        <w:rPr>
          <w:color w:val="0000FF"/>
        </w:rPr>
        <w:t xml:space="preserve"> </w:t>
      </w:r>
      <w:r w:rsidR="00965747" w:rsidRPr="004108E1">
        <w:t xml:space="preserve">ze dne </w:t>
      </w:r>
      <w:r w:rsidR="004108E1" w:rsidRPr="004108E1">
        <w:t>14.</w:t>
      </w:r>
      <w:r w:rsidR="00580D0C">
        <w:t xml:space="preserve"> </w:t>
      </w:r>
      <w:r w:rsidR="004108E1" w:rsidRPr="004108E1">
        <w:t>06.</w:t>
      </w:r>
      <w:r w:rsidR="00580D0C">
        <w:t xml:space="preserve"> </w:t>
      </w:r>
      <w:r w:rsidR="004108E1" w:rsidRPr="004108E1">
        <w:t>2005.</w:t>
      </w:r>
    </w:p>
    <w:p w14:paraId="4DBDE990" w14:textId="77777777" w:rsidR="0000066F" w:rsidRPr="004108E1" w:rsidRDefault="00965747" w:rsidP="004108E1">
      <w:pPr>
        <w:ind w:left="1065"/>
        <w:jc w:val="both"/>
      </w:pPr>
      <w:r w:rsidRPr="004108E1">
        <w:t xml:space="preserve"> </w:t>
      </w:r>
      <w:r w:rsidR="004108E1">
        <w:t xml:space="preserve"> </w:t>
      </w:r>
    </w:p>
    <w:p w14:paraId="09B610C2" w14:textId="77777777" w:rsidR="004108E1" w:rsidRDefault="004108E1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</w:p>
    <w:p w14:paraId="28AD94FB" w14:textId="77777777" w:rsidR="0000066F" w:rsidRPr="004108E1" w:rsidRDefault="0000066F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4108E1">
        <w:rPr>
          <w:b/>
          <w:bCs/>
        </w:rPr>
        <w:t>Čl. 2</w:t>
      </w:r>
    </w:p>
    <w:p w14:paraId="263924FF" w14:textId="77777777" w:rsidR="0000066F" w:rsidRPr="004108E1" w:rsidRDefault="0000066F">
      <w:pPr>
        <w:pStyle w:val="Zkladntext"/>
        <w:tabs>
          <w:tab w:val="left" w:pos="540"/>
        </w:tabs>
        <w:jc w:val="center"/>
        <w:rPr>
          <w:b/>
          <w:bCs/>
        </w:rPr>
      </w:pPr>
      <w:r w:rsidRPr="004108E1">
        <w:rPr>
          <w:b/>
          <w:bCs/>
        </w:rPr>
        <w:t>Účinnost</w:t>
      </w:r>
    </w:p>
    <w:p w14:paraId="794D0CDF" w14:textId="77777777" w:rsidR="004108E1" w:rsidRPr="004108E1" w:rsidRDefault="004108E1" w:rsidP="004108E1">
      <w:pPr>
        <w:spacing w:before="120" w:line="288" w:lineRule="auto"/>
        <w:ind w:firstLine="709"/>
        <w:jc w:val="both"/>
      </w:pPr>
      <w:r w:rsidRPr="004108E1">
        <w:t>Tato vyhláška nabývá účinnosti dnem 1. ledna 2024.</w:t>
      </w:r>
    </w:p>
    <w:p w14:paraId="1BF3B6BB" w14:textId="77777777" w:rsidR="0000066F" w:rsidRPr="004108E1" w:rsidRDefault="0000066F" w:rsidP="004108E1">
      <w:pPr>
        <w:pStyle w:val="Zkladntext"/>
        <w:spacing w:before="120"/>
      </w:pPr>
    </w:p>
    <w:p w14:paraId="6FB5F72D" w14:textId="77777777" w:rsidR="0000066F" w:rsidRPr="004108E1" w:rsidRDefault="0000066F">
      <w:pPr>
        <w:pStyle w:val="Zkladntext"/>
        <w:tabs>
          <w:tab w:val="left" w:pos="540"/>
        </w:tabs>
        <w:jc w:val="center"/>
      </w:pPr>
    </w:p>
    <w:p w14:paraId="32D871FC" w14:textId="77777777" w:rsidR="0000066F" w:rsidRPr="004108E1" w:rsidRDefault="0000066F">
      <w:pPr>
        <w:pStyle w:val="Zkladntext"/>
        <w:tabs>
          <w:tab w:val="left" w:pos="540"/>
        </w:tabs>
        <w:jc w:val="center"/>
      </w:pPr>
    </w:p>
    <w:p w14:paraId="3499951B" w14:textId="77777777" w:rsidR="0000066F" w:rsidRPr="004108E1" w:rsidRDefault="0000066F">
      <w:pPr>
        <w:pStyle w:val="Zkladntext"/>
        <w:tabs>
          <w:tab w:val="left" w:pos="540"/>
        </w:tabs>
        <w:jc w:val="center"/>
      </w:pPr>
    </w:p>
    <w:p w14:paraId="02FA0E5F" w14:textId="77777777" w:rsidR="004108E1" w:rsidRPr="004108E1" w:rsidRDefault="004108E1" w:rsidP="004108E1">
      <w:pPr>
        <w:spacing w:before="120" w:line="288" w:lineRule="auto"/>
        <w:ind w:left="426" w:firstLine="708"/>
        <w:jc w:val="both"/>
      </w:pPr>
    </w:p>
    <w:p w14:paraId="4E05F2A8" w14:textId="77777777" w:rsidR="004108E1" w:rsidRPr="004108E1" w:rsidRDefault="004108E1" w:rsidP="004108E1">
      <w:pPr>
        <w:spacing w:after="120"/>
        <w:ind w:left="426"/>
      </w:pPr>
      <w:r w:rsidRPr="004108E1">
        <w:rPr>
          <w:i/>
        </w:rPr>
        <w:t xml:space="preserve">   </w:t>
      </w:r>
      <w:r w:rsidRPr="004108E1">
        <w:t>.............................</w:t>
      </w:r>
      <w:r w:rsidRPr="004108E1">
        <w:tab/>
      </w:r>
      <w:r w:rsidRPr="004108E1">
        <w:tab/>
      </w:r>
      <w:r w:rsidRPr="004108E1">
        <w:tab/>
      </w:r>
      <w:r w:rsidRPr="004108E1">
        <w:tab/>
      </w:r>
      <w:r w:rsidRPr="004108E1">
        <w:tab/>
      </w:r>
      <w:r w:rsidRPr="004108E1">
        <w:tab/>
        <w:t>...................................</w:t>
      </w:r>
    </w:p>
    <w:p w14:paraId="553AEDF3" w14:textId="77777777" w:rsidR="004108E1" w:rsidRPr="004108E1" w:rsidRDefault="004108E1" w:rsidP="004108E1">
      <w:pPr>
        <w:spacing w:after="120"/>
        <w:ind w:left="426"/>
      </w:pPr>
      <w:r w:rsidRPr="004108E1">
        <w:t xml:space="preserve">  Mgr. Miroslav Josefus v. r.</w:t>
      </w:r>
      <w:r w:rsidRPr="004108E1">
        <w:tab/>
      </w:r>
      <w:r w:rsidRPr="004108E1">
        <w:tab/>
      </w:r>
      <w:r w:rsidRPr="004108E1">
        <w:tab/>
      </w:r>
      <w:r w:rsidRPr="004108E1">
        <w:tab/>
      </w:r>
      <w:r w:rsidRPr="004108E1">
        <w:tab/>
        <w:t>Ing. Rudolf Sněhota v. r.</w:t>
      </w:r>
    </w:p>
    <w:p w14:paraId="50C768BB" w14:textId="77777777" w:rsidR="004108E1" w:rsidRPr="004108E1" w:rsidRDefault="004108E1" w:rsidP="004108E1">
      <w:pPr>
        <w:spacing w:after="120"/>
        <w:ind w:left="426"/>
      </w:pPr>
      <w:r w:rsidRPr="004108E1">
        <w:t xml:space="preserve">   místostarosta</w:t>
      </w:r>
      <w:r w:rsidRPr="004108E1">
        <w:tab/>
      </w:r>
      <w:r w:rsidRPr="004108E1">
        <w:tab/>
      </w:r>
      <w:r w:rsidRPr="004108E1">
        <w:tab/>
      </w:r>
      <w:r w:rsidRPr="004108E1">
        <w:tab/>
      </w:r>
      <w:r w:rsidRPr="004108E1">
        <w:tab/>
      </w:r>
      <w:r w:rsidRPr="004108E1">
        <w:tab/>
      </w:r>
      <w:r w:rsidRPr="004108E1">
        <w:tab/>
        <w:t>starosta</w:t>
      </w:r>
    </w:p>
    <w:p w14:paraId="0D09A587" w14:textId="77777777" w:rsidR="004108E1" w:rsidRPr="004108E1" w:rsidRDefault="004108E1" w:rsidP="004108E1">
      <w:pPr>
        <w:ind w:left="426"/>
        <w:jc w:val="center"/>
      </w:pPr>
    </w:p>
    <w:p w14:paraId="461FEC7B" w14:textId="77777777" w:rsidR="0000066F" w:rsidRPr="004108E1" w:rsidRDefault="0000066F">
      <w:pPr>
        <w:ind w:left="426"/>
        <w:rPr>
          <w:sz w:val="28"/>
          <w:szCs w:val="28"/>
        </w:rPr>
      </w:pPr>
    </w:p>
    <w:p w14:paraId="51C00C9D" w14:textId="77777777" w:rsidR="0000066F" w:rsidRPr="004108E1" w:rsidRDefault="0000066F">
      <w:pPr>
        <w:ind w:left="426"/>
        <w:rPr>
          <w:sz w:val="28"/>
          <w:szCs w:val="28"/>
        </w:rPr>
      </w:pPr>
    </w:p>
    <w:p w14:paraId="4FB0CC62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2462155">
    <w:abstractNumId w:val="3"/>
  </w:num>
  <w:num w:numId="2" w16cid:durableId="2073845614">
    <w:abstractNumId w:val="12"/>
  </w:num>
  <w:num w:numId="3" w16cid:durableId="466826571">
    <w:abstractNumId w:val="17"/>
  </w:num>
  <w:num w:numId="4" w16cid:durableId="1593735045">
    <w:abstractNumId w:val="2"/>
  </w:num>
  <w:num w:numId="5" w16cid:durableId="70929931">
    <w:abstractNumId w:val="0"/>
  </w:num>
  <w:num w:numId="6" w16cid:durableId="177432395">
    <w:abstractNumId w:val="14"/>
  </w:num>
  <w:num w:numId="7" w16cid:durableId="389812105">
    <w:abstractNumId w:val="8"/>
  </w:num>
  <w:num w:numId="8" w16cid:durableId="1402290236">
    <w:abstractNumId w:val="19"/>
  </w:num>
  <w:num w:numId="9" w16cid:durableId="1734545686">
    <w:abstractNumId w:val="11"/>
  </w:num>
  <w:num w:numId="10" w16cid:durableId="828643686">
    <w:abstractNumId w:val="18"/>
  </w:num>
  <w:num w:numId="11" w16cid:durableId="1931087450">
    <w:abstractNumId w:val="5"/>
  </w:num>
  <w:num w:numId="12" w16cid:durableId="562569511">
    <w:abstractNumId w:val="20"/>
  </w:num>
  <w:num w:numId="13" w16cid:durableId="730662701">
    <w:abstractNumId w:val="13"/>
  </w:num>
  <w:num w:numId="14" w16cid:durableId="1771005157">
    <w:abstractNumId w:val="10"/>
  </w:num>
  <w:num w:numId="15" w16cid:durableId="352419054">
    <w:abstractNumId w:val="9"/>
  </w:num>
  <w:num w:numId="16" w16cid:durableId="1853301558">
    <w:abstractNumId w:val="16"/>
  </w:num>
  <w:num w:numId="17" w16cid:durableId="428552129">
    <w:abstractNumId w:val="1"/>
  </w:num>
  <w:num w:numId="18" w16cid:durableId="1121731669">
    <w:abstractNumId w:val="7"/>
  </w:num>
  <w:num w:numId="19" w16cid:durableId="1684478785">
    <w:abstractNumId w:val="4"/>
  </w:num>
  <w:num w:numId="20" w16cid:durableId="1161196675">
    <w:abstractNumId w:val="15"/>
  </w:num>
  <w:num w:numId="21" w16cid:durableId="5624468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3850C9"/>
    <w:rsid w:val="0039607D"/>
    <w:rsid w:val="004108E1"/>
    <w:rsid w:val="00413F93"/>
    <w:rsid w:val="00516CF9"/>
    <w:rsid w:val="0054342A"/>
    <w:rsid w:val="00561DBB"/>
    <w:rsid w:val="00580D0C"/>
    <w:rsid w:val="00712F18"/>
    <w:rsid w:val="007750CC"/>
    <w:rsid w:val="007C6839"/>
    <w:rsid w:val="008358F0"/>
    <w:rsid w:val="00965747"/>
    <w:rsid w:val="00974C60"/>
    <w:rsid w:val="009904EE"/>
    <w:rsid w:val="009F3A68"/>
    <w:rsid w:val="00AE0721"/>
    <w:rsid w:val="00C614BE"/>
    <w:rsid w:val="00D260CF"/>
    <w:rsid w:val="00D47273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9D81D"/>
  <w15:chartTrackingRefBased/>
  <w15:docId w15:val="{9E7D8D69-AB56-460E-BA4F-174F93AB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Chuchelná</cp:lastModifiedBy>
  <cp:revision>3</cp:revision>
  <cp:lastPrinted>2004-06-11T12:19:00Z</cp:lastPrinted>
  <dcterms:created xsi:type="dcterms:W3CDTF">2023-11-20T09:43:00Z</dcterms:created>
  <dcterms:modified xsi:type="dcterms:W3CDTF">2023-11-22T16:22:00Z</dcterms:modified>
</cp:coreProperties>
</file>