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CF5FC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53CF62E" wp14:editId="153CF62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SVS/2024/108631-H</w:t>
              </w:r>
            </w:sdtContent>
          </w:sdt>
        </w:sdtContent>
      </w:sdt>
    </w:p>
    <w:p w14:paraId="153CF5FD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53CF5FE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53CF5FF" w14:textId="2B559A0A" w:rsidR="00616664" w:rsidRPr="00C15F8F" w:rsidRDefault="00AB77C8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240458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</w:t>
      </w:r>
      <w:r w:rsidR="008079F5" w:rsidRPr="008079F5">
        <w:rPr>
          <w:rFonts w:ascii="Arial" w:eastAsia="Calibri" w:hAnsi="Arial" w:cs="Times New Roman"/>
        </w:rPr>
        <w:t xml:space="preserve"> </w:t>
      </w:r>
      <w:r w:rsidR="008079F5" w:rsidRPr="00C15F8F">
        <w:rPr>
          <w:rFonts w:ascii="Arial" w:eastAsia="Calibri" w:hAnsi="Arial" w:cs="Times New Roman"/>
        </w:rPr>
        <w:t xml:space="preserve">§ </w:t>
      </w:r>
      <w:r w:rsidR="008079F5">
        <w:rPr>
          <w:rFonts w:ascii="Arial" w:eastAsia="Calibri" w:hAnsi="Arial" w:cs="Times New Roman"/>
        </w:rPr>
        <w:t>47 odst. 4 a 7 a podle</w:t>
      </w:r>
      <w:r w:rsidR="00616664" w:rsidRPr="00C15F8F">
        <w:rPr>
          <w:rFonts w:ascii="Arial" w:eastAsia="Calibri" w:hAnsi="Arial" w:cs="Times New Roman"/>
        </w:rPr>
        <w:t xml:space="preserve"> § 49 odst.</w:t>
      </w:r>
      <w:r w:rsidR="008079F5">
        <w:rPr>
          <w:rFonts w:ascii="Arial" w:eastAsia="Calibri" w:hAnsi="Arial" w:cs="Times New Roman"/>
        </w:rPr>
        <w:t> </w:t>
      </w:r>
      <w:r w:rsidR="00616664" w:rsidRPr="00C15F8F">
        <w:rPr>
          <w:rFonts w:ascii="Arial" w:eastAsia="Calibri" w:hAnsi="Arial" w:cs="Times New Roman"/>
        </w:rPr>
        <w:t>1 písm. c) zák. č. 166/1999 Sb., o veterinární péči a o změně některých souvisejících zákonů (veterinární zákon), ve znění pozdějších předpisů,</w:t>
      </w:r>
      <w:r w:rsidR="008079F5" w:rsidRPr="00C15F8F">
        <w:rPr>
          <w:rFonts w:ascii="Arial" w:eastAsia="Calibri" w:hAnsi="Arial" w:cs="Times New Roman"/>
        </w:rPr>
        <w:t xml:space="preserve"> v souladu s ustanovením </w:t>
      </w:r>
      <w:r w:rsidR="008079F5">
        <w:rPr>
          <w:rFonts w:ascii="Arial" w:eastAsia="Calibri" w:hAnsi="Arial" w:cs="Times New Roman"/>
        </w:rPr>
        <w:t>§ 54 veterinárního zákona a ustanovením vyhlášky č. 144/2023 Sb. o veterinárních požadavcích na chov včel a včelstev a o opatřeních pro předcházení a tlumení některých nákaz včel a</w:t>
      </w:r>
      <w:r w:rsidR="00616664" w:rsidRPr="00C15F8F">
        <w:rPr>
          <w:rFonts w:ascii="Arial" w:eastAsia="Calibri" w:hAnsi="Arial" w:cs="Times New Roman"/>
        </w:rPr>
        <w:t xml:space="preserve"> § 75a odst. 1 a 2 veterinárního zákona nařizuje tato</w:t>
      </w:r>
    </w:p>
    <w:p w14:paraId="153CF600" w14:textId="77777777" w:rsidR="00616664" w:rsidRDefault="00616664" w:rsidP="00AB77C8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25496665" w14:textId="2EF68DE8" w:rsidR="008079F5" w:rsidRPr="00922F47" w:rsidRDefault="008079F5" w:rsidP="008079F5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 w:rsidR="00DE0355"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</w:p>
    <w:p w14:paraId="7E7404F5" w14:textId="77777777" w:rsidR="008079F5" w:rsidRPr="00922F47" w:rsidRDefault="008079F5" w:rsidP="00AB77C8">
      <w:pPr>
        <w:keepNext/>
        <w:numPr>
          <w:ilvl w:val="0"/>
          <w:numId w:val="7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3EF328D" w14:textId="77777777" w:rsidR="008079F5" w:rsidRPr="00922F47" w:rsidRDefault="008079F5" w:rsidP="008079F5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922F47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4A731554" w14:textId="5B451E2E" w:rsidR="008079F5" w:rsidRPr="00922F47" w:rsidRDefault="008079F5" w:rsidP="008079F5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Žďár nad Metují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 xml:space="preserve">795186, Teplice nad Metují, KÚ 766399, Meziměstí, KÚ 693693 a </w:t>
      </w:r>
      <w:r w:rsidR="0001740A">
        <w:rPr>
          <w:rFonts w:eastAsia="Arial"/>
          <w:color w:val="000000"/>
          <w:sz w:val="22"/>
          <w:szCs w:val="22"/>
        </w:rPr>
        <w:t>Suchý Důl</w:t>
      </w:r>
      <w:r>
        <w:rPr>
          <w:rFonts w:eastAsia="Arial"/>
          <w:color w:val="000000"/>
          <w:sz w:val="22"/>
          <w:szCs w:val="22"/>
        </w:rPr>
        <w:t xml:space="preserve">, KÚ </w:t>
      </w:r>
      <w:r w:rsidR="0001740A">
        <w:rPr>
          <w:rFonts w:eastAsia="Arial"/>
          <w:color w:val="000000"/>
          <w:sz w:val="22"/>
          <w:szCs w:val="22"/>
        </w:rPr>
        <w:t>759333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>.</w:t>
      </w:r>
    </w:p>
    <w:p w14:paraId="153CF60B" w14:textId="77777777" w:rsidR="00616664" w:rsidRPr="00C15F8F" w:rsidRDefault="00616664" w:rsidP="00AB77C8">
      <w:pPr>
        <w:keepNext/>
        <w:numPr>
          <w:ilvl w:val="0"/>
          <w:numId w:val="3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53CF60C" w14:textId="0896D76F" w:rsidR="00616664" w:rsidRPr="0015239D" w:rsidRDefault="0015239D" w:rsidP="0015239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15239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4FF26E90" w14:textId="77777777" w:rsidR="0015239D" w:rsidRDefault="0015239D" w:rsidP="0015239D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22887B3B" w14:textId="77777777" w:rsidR="0015239D" w:rsidRDefault="0015239D" w:rsidP="00AB77C8">
      <w:pPr>
        <w:spacing w:after="240"/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364"/>
        <w:gridCol w:w="2532"/>
      </w:tblGrid>
      <w:tr w:rsidR="000A72C5" w:rsidRPr="000A72C5" w14:paraId="494E704E" w14:textId="77777777" w:rsidTr="000A72C5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3BF5B8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0A72C5" w:rsidRPr="000A72C5" w14:paraId="64DAB57B" w14:textId="77777777" w:rsidTr="000A72C5">
        <w:trPr>
          <w:trHeight w:val="315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73FB8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3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45874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20F1E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0A72C5" w:rsidRPr="000A72C5" w14:paraId="5C73D268" w14:textId="77777777" w:rsidTr="000A72C5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57129BE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Meziměstí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15B33BE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693693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DCD212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Meziměstí</w:t>
            </w:r>
          </w:p>
        </w:tc>
      </w:tr>
      <w:tr w:rsidR="000A72C5" w:rsidRPr="000A72C5" w14:paraId="6B7AC468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5BBFC3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4D88FD3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614670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1298C0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Březová u Broumova</w:t>
            </w:r>
          </w:p>
        </w:tc>
      </w:tr>
      <w:tr w:rsidR="000A72C5" w:rsidRPr="000A72C5" w14:paraId="6E718771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CDAEA2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0B16992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693723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2BF561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Vižňov</w:t>
            </w:r>
          </w:p>
        </w:tc>
      </w:tr>
      <w:tr w:rsidR="000A72C5" w:rsidRPr="000A72C5" w14:paraId="6BC4F8F9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65E7E6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47E211F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743631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C96F71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Ruprechtice u Broumova</w:t>
            </w:r>
          </w:p>
        </w:tc>
      </w:tr>
      <w:tr w:rsidR="000A72C5" w:rsidRPr="000A72C5" w14:paraId="2833A5C3" w14:textId="77777777" w:rsidTr="000A72C5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047C3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Jetřichov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01E05D8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659193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D2E8A4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Jetřichov</w:t>
            </w:r>
          </w:p>
        </w:tc>
      </w:tr>
      <w:tr w:rsidR="000A72C5" w:rsidRPr="000A72C5" w14:paraId="3B55CAF1" w14:textId="77777777" w:rsidTr="000A72C5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AE4F5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Vernéřovice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FDE70E7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614688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9E4F52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Vernéřovice</w:t>
            </w:r>
          </w:p>
        </w:tc>
      </w:tr>
      <w:tr w:rsidR="000A72C5" w:rsidRPr="000A72C5" w14:paraId="4D601193" w14:textId="77777777" w:rsidTr="000A72C5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574455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Teplice nad Metují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FE56757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766356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BA551C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Lachov</w:t>
            </w:r>
          </w:p>
        </w:tc>
      </w:tr>
      <w:tr w:rsidR="000A72C5" w:rsidRPr="000A72C5" w14:paraId="73CD9F29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8F1EB9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29A95BF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792667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6F81A5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Zdoňov</w:t>
            </w:r>
          </w:p>
        </w:tc>
      </w:tr>
      <w:tr w:rsidR="000A72C5" w:rsidRPr="000A72C5" w14:paraId="7D6D83BA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5FE15B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3552478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766348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64E337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Javor u Teplic nad Metují</w:t>
            </w:r>
          </w:p>
        </w:tc>
      </w:tr>
      <w:tr w:rsidR="000A72C5" w:rsidRPr="000A72C5" w14:paraId="160F9730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637319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B438217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766372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E27783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Skály u Teplic nad Metují</w:t>
            </w:r>
          </w:p>
        </w:tc>
      </w:tr>
      <w:tr w:rsidR="000A72C5" w:rsidRPr="000A72C5" w14:paraId="7E4FAFA1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27C18F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33982D5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766291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5D1732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Bohdašín</w:t>
            </w:r>
          </w:p>
        </w:tc>
      </w:tr>
      <w:tr w:rsidR="000A72C5" w:rsidRPr="000A72C5" w14:paraId="0D0B67CE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11A4DB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9EE38A8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766313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00495E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Dědov</w:t>
            </w:r>
          </w:p>
        </w:tc>
      </w:tr>
      <w:tr w:rsidR="000A72C5" w:rsidRPr="000A72C5" w14:paraId="2A4C8B4F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99F659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28C63C2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766330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DC08DC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Horní Teplice</w:t>
            </w:r>
          </w:p>
        </w:tc>
      </w:tr>
      <w:tr w:rsidR="000A72C5" w:rsidRPr="000A72C5" w14:paraId="5C0BD31E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890FB1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62BE9C6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766321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B3F6B1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Dolní Teplice</w:t>
            </w:r>
          </w:p>
        </w:tc>
      </w:tr>
      <w:tr w:rsidR="000A72C5" w:rsidRPr="000A72C5" w14:paraId="75D69567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AF188A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44D3C86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766399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17CB14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Teplice nad Metují</w:t>
            </w:r>
          </w:p>
        </w:tc>
      </w:tr>
      <w:tr w:rsidR="000A72C5" w:rsidRPr="000A72C5" w14:paraId="3287E43D" w14:textId="77777777" w:rsidTr="000A72C5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2E9A23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Adršpach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ADC0529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600059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BEC491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Dolní Adršpach</w:t>
            </w:r>
          </w:p>
        </w:tc>
      </w:tr>
      <w:tr w:rsidR="000A72C5" w:rsidRPr="000A72C5" w14:paraId="4D1FB532" w14:textId="77777777" w:rsidTr="000A72C5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4BD1DA" w14:textId="79574BEB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Jívka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1BE5BEE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657051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D99B19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Janovice u Trutnova</w:t>
            </w:r>
          </w:p>
        </w:tc>
      </w:tr>
      <w:tr w:rsidR="000A72C5" w:rsidRPr="000A72C5" w14:paraId="79D70DA2" w14:textId="77777777" w:rsidTr="000A72C5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47711F5" w14:textId="77777777" w:rsidR="000A72C5" w:rsidRPr="000A72C5" w:rsidRDefault="000A72C5" w:rsidP="00EB003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Police nad Metují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6F8D930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725340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B109F0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Velká Ledhuje</w:t>
            </w:r>
          </w:p>
        </w:tc>
      </w:tr>
      <w:tr w:rsidR="000A72C5" w:rsidRPr="000A72C5" w14:paraId="0558B5DF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32EAB3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E62AFC5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725331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FDCAC5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Radešov nad Metují</w:t>
            </w:r>
          </w:p>
        </w:tc>
      </w:tr>
      <w:tr w:rsidR="000A72C5" w:rsidRPr="000A72C5" w14:paraId="57D97DC7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45D85F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D8A7C5F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725323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D20369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Police nad Metují</w:t>
            </w:r>
          </w:p>
        </w:tc>
      </w:tr>
      <w:tr w:rsidR="000A72C5" w:rsidRPr="000A72C5" w14:paraId="5B51E9F7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BB22B2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F2ED39E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650137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791CC7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Hlavňov</w:t>
            </w:r>
          </w:p>
        </w:tc>
      </w:tr>
      <w:tr w:rsidR="000A72C5" w:rsidRPr="000A72C5" w14:paraId="0AE68A27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89833E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7CCB8C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718904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99499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Pěkov</w:t>
            </w:r>
          </w:p>
        </w:tc>
      </w:tr>
      <w:tr w:rsidR="000A72C5" w:rsidRPr="000A72C5" w14:paraId="1B764899" w14:textId="77777777" w:rsidTr="000A72C5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94EA21B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Suchý Důl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8ADB887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759333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8D0143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Suchý Důl</w:t>
            </w:r>
          </w:p>
        </w:tc>
      </w:tr>
      <w:tr w:rsidR="000A72C5" w:rsidRPr="000A72C5" w14:paraId="43A4F130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CBE6BB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05F62E8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759325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62495B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Slavný</w:t>
            </w:r>
          </w:p>
        </w:tc>
      </w:tr>
      <w:tr w:rsidR="000A72C5" w:rsidRPr="000A72C5" w14:paraId="3772CA30" w14:textId="77777777" w:rsidTr="000A72C5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9C5A311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Machov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E0D9AD8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689866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FA17E1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Nízká Srbská</w:t>
            </w:r>
          </w:p>
        </w:tc>
      </w:tr>
      <w:tr w:rsidR="000A72C5" w:rsidRPr="000A72C5" w14:paraId="7C74D927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C356CC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5E5B543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689831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67AD6C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Bělý</w:t>
            </w:r>
          </w:p>
        </w:tc>
      </w:tr>
      <w:tr w:rsidR="000A72C5" w:rsidRPr="000A72C5" w14:paraId="3018D231" w14:textId="77777777" w:rsidTr="000A72C5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BBB3F7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Martínkovice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0F3DBE1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692166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4715B6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Martínkovice</w:t>
            </w:r>
          </w:p>
        </w:tc>
      </w:tr>
      <w:tr w:rsidR="000A72C5" w:rsidRPr="000A72C5" w14:paraId="5FCDE896" w14:textId="77777777" w:rsidTr="000A72C5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446AEE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Bukovice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2C71117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650129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E77706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Bukovice</w:t>
            </w:r>
          </w:p>
        </w:tc>
      </w:tr>
      <w:tr w:rsidR="000A72C5" w:rsidRPr="000A72C5" w14:paraId="34112BE1" w14:textId="77777777" w:rsidTr="000A72C5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60A04D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Žďár nad Metují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AF293B3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795186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18F8E5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Žďár nad Metují</w:t>
            </w:r>
          </w:p>
        </w:tc>
      </w:tr>
      <w:tr w:rsidR="000A72C5" w:rsidRPr="000A72C5" w14:paraId="39404B36" w14:textId="77777777" w:rsidTr="000A72C5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CD238B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Křinice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5D945F2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676314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5CFC19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Křinice</w:t>
            </w:r>
          </w:p>
        </w:tc>
      </w:tr>
      <w:tr w:rsidR="000A72C5" w:rsidRPr="000A72C5" w14:paraId="21B9AD27" w14:textId="77777777" w:rsidTr="000A72C5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2922178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Česká Metuje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B1AE40A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621633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AB3FC2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Skalka u České Metuje</w:t>
            </w:r>
          </w:p>
        </w:tc>
      </w:tr>
      <w:tr w:rsidR="000A72C5" w:rsidRPr="000A72C5" w14:paraId="06018301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346312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C99955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621625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C2C04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Česká Metuje</w:t>
            </w:r>
          </w:p>
        </w:tc>
      </w:tr>
      <w:tr w:rsidR="000A72C5" w:rsidRPr="000A72C5" w14:paraId="07FD5163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0B600F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70D6BF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621641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B392E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Metujka</w:t>
            </w:r>
          </w:p>
        </w:tc>
      </w:tr>
      <w:tr w:rsidR="000A72C5" w:rsidRPr="000A72C5" w14:paraId="415DBF8D" w14:textId="77777777" w:rsidTr="000A72C5">
        <w:trPr>
          <w:trHeight w:val="300"/>
          <w:jc w:val="center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C27F4DF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Velké Petrovice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E9C170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779261</w:t>
            </w:r>
          </w:p>
        </w:tc>
        <w:tc>
          <w:tcPr>
            <w:tcW w:w="253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EC8E4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Velké Petrovice</w:t>
            </w:r>
          </w:p>
        </w:tc>
      </w:tr>
      <w:tr w:rsidR="000A72C5" w:rsidRPr="000A72C5" w14:paraId="2AC7647F" w14:textId="77777777" w:rsidTr="000A72C5">
        <w:trPr>
          <w:trHeight w:val="300"/>
          <w:jc w:val="center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8A4D47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C37A75" w14:textId="77777777" w:rsidR="000A72C5" w:rsidRPr="000A72C5" w:rsidRDefault="000A72C5" w:rsidP="000A7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779253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D8FED" w14:textId="77777777" w:rsidR="000A72C5" w:rsidRPr="000A72C5" w:rsidRDefault="000A72C5" w:rsidP="000A72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Maršov nad Metují</w:t>
            </w:r>
          </w:p>
        </w:tc>
      </w:tr>
    </w:tbl>
    <w:p w14:paraId="153CF60E" w14:textId="77777777" w:rsidR="00616664" w:rsidRPr="00C15F8F" w:rsidRDefault="00616664" w:rsidP="00AB77C8">
      <w:pPr>
        <w:keepNext/>
        <w:numPr>
          <w:ilvl w:val="0"/>
          <w:numId w:val="3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81730E0" w14:textId="77777777" w:rsidR="004C1D10" w:rsidRPr="004C1D10" w:rsidRDefault="004C1D10" w:rsidP="004C1D10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C1D1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7CAD32F5" w14:textId="77777777" w:rsidR="004C1D10" w:rsidRDefault="004C1D10" w:rsidP="004C1D10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1B88D66B" w14:textId="77777777" w:rsidR="004C1D10" w:rsidRDefault="004C1D10" w:rsidP="004C1D10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6B96929F" w14:textId="77777777" w:rsidR="004C1D10" w:rsidRDefault="004C1D10" w:rsidP="004C1D10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 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na základě klinické prohlídky včelstev provedené úředním veterinárním lékařem</w:t>
      </w:r>
      <w:r>
        <w:rPr>
          <w:rFonts w:ascii="Arial" w:eastAsia="Times New Roman" w:hAnsi="Arial" w:cs="Times New Roman"/>
          <w:lang w:eastAsia="cs-CZ"/>
        </w:rPr>
        <w:t>. Přemístění včel a včelstev do ochranného pásma z území prostého nákazy je možné jen se souhlasem Krajské veterinární správy Státní veterinární správy pro Královéhradecký kraj na základě žádosti chovatele.</w:t>
      </w:r>
    </w:p>
    <w:p w14:paraId="0A83D01B" w14:textId="77777777" w:rsidR="004C1D10" w:rsidRPr="00C148C6" w:rsidRDefault="004C1D10" w:rsidP="004C1D10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7DD35679" w14:textId="3FD4E4B2" w:rsidR="004C1D10" w:rsidRPr="000B7314" w:rsidRDefault="004C1D10" w:rsidP="004C1D10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C807C0">
        <w:rPr>
          <w:rFonts w:ascii="Arial" w:eastAsia="Times New Roman" w:hAnsi="Arial" w:cs="Arial"/>
          <w:u w:val="single"/>
          <w:lang w:eastAsia="cs-CZ"/>
        </w:rPr>
        <w:t>Všem chovatelům včel v ochranném pásmu se nařizuje</w:t>
      </w:r>
      <w:r w:rsidRPr="0027339B">
        <w:rPr>
          <w:rFonts w:ascii="Arial" w:eastAsia="Times New Roman" w:hAnsi="Arial" w:cs="Arial"/>
          <w:lang w:eastAsia="cs-CZ"/>
        </w:rPr>
        <w:t xml:space="preserve"> provést 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plod,</w:t>
      </w:r>
      <w:r w:rsidRPr="00933AC6">
        <w:rPr>
          <w:rFonts w:ascii="Arial" w:hAnsi="Arial" w:cs="Arial"/>
          <w:b/>
        </w:rPr>
        <w:t xml:space="preserve"> a to nejpozději do </w:t>
      </w:r>
      <w:r>
        <w:rPr>
          <w:rFonts w:ascii="Arial" w:hAnsi="Arial" w:cs="Arial"/>
          <w:b/>
        </w:rPr>
        <w:t>2</w:t>
      </w:r>
      <w:r w:rsidR="00441C20">
        <w:rPr>
          <w:rFonts w:ascii="Arial" w:hAnsi="Arial" w:cs="Arial"/>
          <w:b/>
        </w:rPr>
        <w:t>3</w:t>
      </w:r>
      <w:r w:rsidRPr="00933AC6">
        <w:rPr>
          <w:rFonts w:ascii="Arial" w:hAnsi="Arial" w:cs="Arial"/>
          <w:b/>
        </w:rPr>
        <w:t>.0</w:t>
      </w:r>
      <w:r w:rsidR="00441C20">
        <w:rPr>
          <w:rFonts w:ascii="Arial" w:hAnsi="Arial" w:cs="Arial"/>
          <w:b/>
        </w:rPr>
        <w:t>8</w:t>
      </w:r>
      <w:r w:rsidRPr="00933AC6">
        <w:rPr>
          <w:rFonts w:ascii="Arial" w:hAnsi="Arial" w:cs="Arial"/>
          <w:b/>
        </w:rPr>
        <w:t>.2024</w:t>
      </w:r>
      <w:r>
        <w:rPr>
          <w:rFonts w:ascii="Arial" w:hAnsi="Arial" w:cs="Arial"/>
        </w:rPr>
        <w:t xml:space="preserve">. </w:t>
      </w:r>
    </w:p>
    <w:p w14:paraId="2FA968C7" w14:textId="77777777" w:rsidR="004C1D10" w:rsidRDefault="004C1D10" w:rsidP="004C1D10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lastRenderedPageBreak/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>informaci o výsledku provedené prohlídky, včetně jména chovatele, adresy, telefonního spojení, registračního čísla chovatele a registračního číslo stanoviště včelstev s aktuálním údajem o počtu včelstev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112567D9" w14:textId="77777777" w:rsidR="004C1D10" w:rsidRPr="000B7314" w:rsidRDefault="004C1D10" w:rsidP="004C1D10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630DA33B" w14:textId="77777777" w:rsidR="004C1D10" w:rsidRPr="008810F9" w:rsidRDefault="004C1D10" w:rsidP="004C1D10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1D3BFF81" w14:textId="77777777" w:rsidR="004C1D10" w:rsidRDefault="004C1D10" w:rsidP="004C1D10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21C5AF03" w14:textId="77777777" w:rsidR="004C1D10" w:rsidRPr="00FC43E7" w:rsidRDefault="004C1D10" w:rsidP="004C1D10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37D7D3F1" w14:textId="77777777" w:rsidR="004C1D10" w:rsidRDefault="004C1D10" w:rsidP="00441C20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48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Hnilobu včelího plodu je zakázáno léčit. </w:t>
      </w:r>
    </w:p>
    <w:p w14:paraId="33545CF9" w14:textId="77777777" w:rsidR="004C1D10" w:rsidRPr="004C1D10" w:rsidRDefault="004C1D10" w:rsidP="004C1D10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001150C6" w14:textId="77777777" w:rsidR="004C1D10" w:rsidRDefault="004C1D10" w:rsidP="004C1D10">
      <w:pPr>
        <w:pStyle w:val="Odstavecseseznamem"/>
        <w:tabs>
          <w:tab w:val="left" w:pos="1134"/>
        </w:tabs>
        <w:spacing w:before="120" w:after="48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1FC15C57" w14:textId="77777777" w:rsidR="004C1D10" w:rsidRPr="00F9561D" w:rsidRDefault="004C1D10" w:rsidP="004C1D10">
      <w:pPr>
        <w:pStyle w:val="Odstavecseseznamem"/>
        <w:tabs>
          <w:tab w:val="left" w:pos="0"/>
        </w:tabs>
        <w:spacing w:before="480" w:after="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 w:rsidRPr="00F9561D">
        <w:rPr>
          <w:rFonts w:ascii="Arial" w:eastAsia="Times New Roman" w:hAnsi="Arial" w:cs="Times New Roman"/>
          <w:lang w:eastAsia="cs-CZ"/>
        </w:rPr>
        <w:t>Čl. 4</w:t>
      </w:r>
    </w:p>
    <w:p w14:paraId="58003272" w14:textId="77777777" w:rsidR="004C1D10" w:rsidRDefault="004C1D10" w:rsidP="004C1D10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1A9C2C23" w14:textId="77777777" w:rsidR="004C1D10" w:rsidRDefault="004C1D10" w:rsidP="004C1D10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745603B1" w14:textId="77777777" w:rsidR="004C1D10" w:rsidRDefault="004C1D10" w:rsidP="004C1D10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22D89A5C" w14:textId="77777777" w:rsidR="004C1D10" w:rsidRDefault="004C1D10" w:rsidP="004C1D10">
      <w:pPr>
        <w:pStyle w:val="Odstavecseseznamem"/>
        <w:numPr>
          <w:ilvl w:val="0"/>
          <w:numId w:val="9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Státní veterinární správy pro Královéhradecký kraj stanovuje délku trvání pozorovací doby na 1 rok od data nabytí účinnosti tohoto nařízení.</w:t>
      </w:r>
    </w:p>
    <w:p w14:paraId="6AA6750A" w14:textId="77777777" w:rsidR="004C1D10" w:rsidRPr="00985FE6" w:rsidRDefault="004C1D10" w:rsidP="004C1D10">
      <w:pPr>
        <w:pStyle w:val="Odstavecseseznamem"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0EE4F4A0" w14:textId="77777777" w:rsidR="004C1D10" w:rsidRDefault="004C1D10" w:rsidP="004C1D10">
      <w:pPr>
        <w:pStyle w:val="Odstavecseseznamem"/>
        <w:numPr>
          <w:ilvl w:val="0"/>
          <w:numId w:val="9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00895880" w14:textId="77777777" w:rsidR="004C1D10" w:rsidRPr="00985FE6" w:rsidRDefault="004C1D10" w:rsidP="004C1D10">
      <w:pPr>
        <w:pStyle w:val="Odstavecseseznamem"/>
        <w:rPr>
          <w:rFonts w:ascii="Arial" w:eastAsia="Times New Roman" w:hAnsi="Arial" w:cs="Arial"/>
          <w:lang w:eastAsia="cs-CZ"/>
        </w:rPr>
      </w:pPr>
    </w:p>
    <w:p w14:paraId="153CF610" w14:textId="44FFBD17" w:rsidR="00616664" w:rsidRPr="004C1D10" w:rsidRDefault="004C1D10" w:rsidP="004C1D10">
      <w:pPr>
        <w:pStyle w:val="Odstavecseseznamem"/>
        <w:numPr>
          <w:ilvl w:val="0"/>
          <w:numId w:val="9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153CF611" w14:textId="77777777" w:rsidR="00616664" w:rsidRPr="00C15F8F" w:rsidRDefault="00616664" w:rsidP="004C1D10">
      <w:pPr>
        <w:keepNext/>
        <w:numPr>
          <w:ilvl w:val="0"/>
          <w:numId w:val="10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53CF612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153CF613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153CF614" w14:textId="6556624B" w:rsidR="00616664" w:rsidRPr="00C15F8F" w:rsidRDefault="00441C20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616664" w:rsidRPr="00C15F8F">
        <w:rPr>
          <w:rFonts w:ascii="Arial" w:eastAsia="Calibri" w:hAnsi="Arial" w:cs="Arial"/>
        </w:rPr>
        <w:t>a) 100 000 Kč, jde-li o fyzickou osobu,</w:t>
      </w:r>
    </w:p>
    <w:p w14:paraId="153CF615" w14:textId="3E05CB16" w:rsidR="00616664" w:rsidRPr="00C15F8F" w:rsidRDefault="00441C20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616664"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153CF616" w14:textId="77777777" w:rsidR="00616664" w:rsidRPr="00C15F8F" w:rsidRDefault="00616664" w:rsidP="000A72C5">
      <w:pPr>
        <w:keepNext/>
        <w:numPr>
          <w:ilvl w:val="0"/>
          <w:numId w:val="10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53CF617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57ADE714" w14:textId="46FDA8B3" w:rsidR="004C1D10" w:rsidRPr="000A72C5" w:rsidRDefault="004C1D10" w:rsidP="004C1D10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Times New Roman"/>
        </w:rPr>
        <w:tab/>
      </w:r>
      <w:r w:rsidRPr="004C1D10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</w:t>
      </w:r>
      <w:r w:rsidRPr="004C1D10">
        <w:rPr>
          <w:rFonts w:ascii="Arial" w:eastAsia="Calibri" w:hAnsi="Arial" w:cs="Times New Roman"/>
        </w:rPr>
        <w:lastRenderedPageBreak/>
        <w:t>ze</w:t>
      </w:r>
      <w:r w:rsidR="00441C20">
        <w:rPr>
          <w:rFonts w:ascii="Arial" w:eastAsia="Calibri" w:hAnsi="Arial" w:cs="Times New Roman"/>
        </w:rPr>
        <w:t> </w:t>
      </w:r>
      <w:r w:rsidRPr="004C1D10">
        <w:rPr>
          <w:rFonts w:ascii="Arial" w:eastAsia="Calibri" w:hAnsi="Arial" w:cs="Times New Roman"/>
        </w:rPr>
        <w:t xml:space="preserve">zvířat na člověka, je třeba jej včas uplatnit na základě žádosti podané u Ministerstva zemědělství, které o ní rozhodne. Podrobnosti pro uplatňování náhrady a náležitosti žádosti </w:t>
      </w:r>
      <w:r w:rsidRPr="000A72C5">
        <w:rPr>
          <w:rFonts w:ascii="Arial" w:eastAsia="Calibri" w:hAnsi="Arial" w:cs="Arial"/>
        </w:rPr>
        <w:t>o</w:t>
      </w:r>
      <w:r w:rsidR="00441C20" w:rsidRPr="000A72C5">
        <w:rPr>
          <w:rFonts w:ascii="Arial" w:eastAsia="Calibri" w:hAnsi="Arial" w:cs="Arial"/>
        </w:rPr>
        <w:t> </w:t>
      </w:r>
      <w:r w:rsidRPr="000A72C5">
        <w:rPr>
          <w:rFonts w:ascii="Arial" w:eastAsia="Calibri" w:hAnsi="Arial" w:cs="Arial"/>
        </w:rPr>
        <w:t xml:space="preserve">její poskytnutí stanoví vyhláška č. </w:t>
      </w:r>
      <w:r w:rsidRPr="000A72C5">
        <w:rPr>
          <w:rFonts w:ascii="Arial" w:hAnsi="Arial" w:cs="Arial"/>
        </w:rPr>
        <w:t>176/2023 Sb., o zdraví zvířat a jeho ochraně, o oprávnění a odborné způsobilosti k výkonu některých odborných veterinárních činností.</w:t>
      </w:r>
      <w:r w:rsidRPr="000A72C5">
        <w:rPr>
          <w:rFonts w:ascii="Arial" w:eastAsia="Calibri" w:hAnsi="Arial" w:cs="Arial"/>
        </w:rPr>
        <w:t xml:space="preserve"> Formulář žádosti je dostupný na internetových stránkách Ministerstva zemědělství.</w:t>
      </w:r>
    </w:p>
    <w:p w14:paraId="153CF619" w14:textId="77777777" w:rsidR="00616664" w:rsidRPr="00C15F8F" w:rsidRDefault="00616664" w:rsidP="004C1D10">
      <w:pPr>
        <w:keepNext/>
        <w:numPr>
          <w:ilvl w:val="0"/>
          <w:numId w:val="10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153CF61A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53CF61B" w14:textId="77777777" w:rsidR="00616664" w:rsidRPr="004E324F" w:rsidRDefault="00616664" w:rsidP="004C1D10">
      <w:pPr>
        <w:pStyle w:val="Odstavecseseznamem"/>
        <w:numPr>
          <w:ilvl w:val="3"/>
          <w:numId w:val="10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153CF61C" w14:textId="37D768BC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1506D6">
            <w:rPr>
              <w:rFonts w:ascii="Arial" w:hAnsi="Arial" w:cs="Arial"/>
              <w:color w:val="000000" w:themeColor="text1"/>
            </w:rPr>
            <w:t>z</w:t>
          </w:r>
          <w:r w:rsidR="00441C20">
            <w:rPr>
              <w:rFonts w:ascii="Arial" w:hAnsi="Arial" w:cs="Arial"/>
              <w:color w:val="000000" w:themeColor="text1"/>
            </w:rPr>
            <w:t> </w:t>
          </w:r>
          <w:r w:rsidR="001506D6">
            <w:rPr>
              <w:rFonts w:ascii="Arial" w:hAnsi="Arial" w:cs="Arial"/>
              <w:color w:val="000000" w:themeColor="text1"/>
            </w:rPr>
            <w:t>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153CF61D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153CF61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53CF623" w14:textId="7470CBD5" w:rsidR="00312826" w:rsidRPr="00AB77C8" w:rsidRDefault="00616664" w:rsidP="00AB77C8">
      <w:pPr>
        <w:tabs>
          <w:tab w:val="left" w:pos="709"/>
          <w:tab w:val="left" w:pos="5387"/>
        </w:tabs>
        <w:spacing w:before="6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1506D6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23.07.2024</w:t>
          </w:r>
        </w:sdtContent>
      </w:sdt>
    </w:p>
    <w:p w14:paraId="153CF62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53CF625" w14:textId="77777777" w:rsidR="00312826" w:rsidRPr="00312826" w:rsidRDefault="00AB77C8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153CF626" w14:textId="48DD4755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1506D6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153CF627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53CF628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53CF629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153CF62A" w14:textId="77777777" w:rsidR="00616664" w:rsidRPr="00C01D55" w:rsidRDefault="00AB77C8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499160554"/>
            <w:placeholder>
              <w:docPart w:val="026FE6202B0A4F909880D7F4F85DA62F"/>
            </w:placeholder>
          </w:sdtPr>
          <w:sdtEndPr/>
          <w:sdtContent>
            <w:p w14:paraId="41A58D79" w14:textId="77777777" w:rsidR="001506D6" w:rsidRDefault="001506D6" w:rsidP="00355D7F">
              <w:pPr>
                <w:tabs>
                  <w:tab w:val="left" w:pos="709"/>
                  <w:tab w:val="left" w:pos="3544"/>
                </w:tabs>
                <w:spacing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 w:rsidRPr="000A5BD9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 xml:space="preserve">Krajský úřad Královéhradeckého kraje </w:t>
              </w:r>
              <w:r w:rsidRPr="000A5BD9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70889546</w:t>
              </w:r>
            </w:p>
          </w:sdtContent>
        </w:sdt>
        <w:p w14:paraId="0656463D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Meziměstí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00272841</w:t>
          </w:r>
        </w:p>
        <w:p w14:paraId="1B8FBFD8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Jetřichov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00654116</w:t>
          </w:r>
        </w:p>
        <w:p w14:paraId="25747569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Vernéřovice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00654124</w:t>
          </w:r>
        </w:p>
        <w:p w14:paraId="460EC40A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Teplice nad Metují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00273139</w:t>
          </w:r>
        </w:p>
        <w:p w14:paraId="7EA69E03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Adršpach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00653560</w:t>
          </w:r>
        </w:p>
        <w:p w14:paraId="0497B1C9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Jívka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00277983</w:t>
          </w:r>
        </w:p>
        <w:p w14:paraId="1FE655AD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Police nad Metují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00272949</w:t>
          </w:r>
        </w:p>
        <w:p w14:paraId="7A87DEDD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Suchý Důl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00653683</w:t>
          </w:r>
        </w:p>
        <w:p w14:paraId="485C5F07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Machov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00272809</w:t>
          </w:r>
        </w:p>
        <w:p w14:paraId="15191191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Martínkovice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00272817</w:t>
          </w:r>
        </w:p>
        <w:p w14:paraId="0DAEB832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Bukovice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00653675</w:t>
          </w:r>
        </w:p>
        <w:p w14:paraId="7A9D7CE1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Žďár nad Metují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00273279</w:t>
          </w:r>
        </w:p>
        <w:p w14:paraId="341C9E5D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Křinice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00653608</w:t>
          </w:r>
        </w:p>
        <w:p w14:paraId="7631C50B" w14:textId="77777777" w:rsidR="00355D7F" w:rsidRDefault="00355D7F" w:rsidP="00355D7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Česká Metuje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00272582</w:t>
          </w:r>
        </w:p>
        <w:p w14:paraId="153CF62D" w14:textId="2648B200" w:rsidR="00661489" w:rsidRPr="00AB77C8" w:rsidRDefault="00355D7F" w:rsidP="00AB77C8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Velké Petrovice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00273171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</w:r>
        </w:p>
      </w:sdtContent>
    </w:sdt>
    <w:sectPr w:rsidR="00661489" w:rsidRPr="00AB77C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CF632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53CF633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153CF634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53CF635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CF630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53CF631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0E546E0"/>
    <w:multiLevelType w:val="multilevel"/>
    <w:tmpl w:val="466272E8"/>
    <w:lvl w:ilvl="0">
      <w:start w:val="5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70820949">
    <w:abstractNumId w:val="1"/>
  </w:num>
  <w:num w:numId="2" w16cid:durableId="2786826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1462936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255503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8396640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9315304">
    <w:abstractNumId w:val="2"/>
  </w:num>
  <w:num w:numId="7" w16cid:durableId="626938224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1752923469">
    <w:abstractNumId w:val="3"/>
  </w:num>
  <w:num w:numId="9" w16cid:durableId="1476557883">
    <w:abstractNumId w:val="0"/>
  </w:num>
  <w:num w:numId="10" w16cid:durableId="1733236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740A"/>
    <w:rsid w:val="000A72C5"/>
    <w:rsid w:val="001506D6"/>
    <w:rsid w:val="0015239D"/>
    <w:rsid w:val="00240458"/>
    <w:rsid w:val="00256328"/>
    <w:rsid w:val="002A3670"/>
    <w:rsid w:val="00312826"/>
    <w:rsid w:val="00355D7F"/>
    <w:rsid w:val="00362F56"/>
    <w:rsid w:val="00441C20"/>
    <w:rsid w:val="00461078"/>
    <w:rsid w:val="004C1D10"/>
    <w:rsid w:val="005265D8"/>
    <w:rsid w:val="00616664"/>
    <w:rsid w:val="00661489"/>
    <w:rsid w:val="006E3E77"/>
    <w:rsid w:val="0070275A"/>
    <w:rsid w:val="00740498"/>
    <w:rsid w:val="008079F5"/>
    <w:rsid w:val="008613D2"/>
    <w:rsid w:val="009066E7"/>
    <w:rsid w:val="00AB77C8"/>
    <w:rsid w:val="00D443B2"/>
    <w:rsid w:val="00DC4873"/>
    <w:rsid w:val="00DE0355"/>
    <w:rsid w:val="00EB0037"/>
    <w:rsid w:val="00F9561D"/>
    <w:rsid w:val="00FB3CB7"/>
    <w:rsid w:val="00FC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F5F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8079F5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4C1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026FE6202B0A4F909880D7F4F85DA6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1393A3-35CD-4B1D-BDD7-B7881E8E17DD}"/>
      </w:docPartPr>
      <w:docPartBody>
        <w:p w:rsidR="008D3E32" w:rsidRDefault="008D3E32" w:rsidP="008D3E32">
          <w:pPr>
            <w:pStyle w:val="026FE6202B0A4F909880D7F4F85DA62F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A3670"/>
    <w:rsid w:val="003A5764"/>
    <w:rsid w:val="005265D8"/>
    <w:rsid w:val="005E611E"/>
    <w:rsid w:val="0070275A"/>
    <w:rsid w:val="00702975"/>
    <w:rsid w:val="008D3E32"/>
    <w:rsid w:val="00D4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D3E3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026FE6202B0A4F909880D7F4F85DA62F">
    <w:name w:val="026FE6202B0A4F909880D7F4F85DA62F"/>
    <w:rsid w:val="008D3E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1112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20</cp:revision>
  <dcterms:created xsi:type="dcterms:W3CDTF">2022-01-27T08:47:00Z</dcterms:created>
  <dcterms:modified xsi:type="dcterms:W3CDTF">2024-07-23T10:37:00Z</dcterms:modified>
</cp:coreProperties>
</file>