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E0DCF" w14:textId="77777777" w:rsidR="00370017" w:rsidRDefault="002C083F">
      <w:pPr>
        <w:pStyle w:val="Nzev"/>
      </w:pPr>
      <w:r>
        <w:t>Obec Nahošovice</w:t>
      </w:r>
      <w:r>
        <w:br/>
      </w:r>
      <w:r>
        <w:t>Zastupitelstvo obce Nahošovice</w:t>
      </w:r>
    </w:p>
    <w:p w14:paraId="1AC46550" w14:textId="77777777" w:rsidR="00370017" w:rsidRDefault="002C083F">
      <w:pPr>
        <w:pStyle w:val="Nadpis1"/>
      </w:pPr>
      <w:r>
        <w:t>Obecně závazná vyhláška obce Nahošovice</w:t>
      </w:r>
      <w:r>
        <w:br/>
      </w:r>
      <w:r>
        <w:t>o místním poplatku za odkládání komunálního odpadu z nemovité věci</w:t>
      </w:r>
    </w:p>
    <w:p w14:paraId="7B6F80DB" w14:textId="77777777" w:rsidR="00370017" w:rsidRDefault="002C083F">
      <w:pPr>
        <w:pStyle w:val="UvodniVeta"/>
      </w:pPr>
      <w:r>
        <w:t xml:space="preserve">Zastupitelstvo obce Nahošovice se na svém zasedání dne </w:t>
      </w:r>
      <w:r>
        <w:t>11.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FAF46BE" w14:textId="77777777" w:rsidR="00370017" w:rsidRDefault="002C083F">
      <w:pPr>
        <w:pStyle w:val="Nadpis2"/>
      </w:pPr>
      <w:r>
        <w:t>Čl. 1</w:t>
      </w:r>
      <w:r>
        <w:br/>
      </w:r>
      <w:r>
        <w:t>Úvodní ustanovení</w:t>
      </w:r>
    </w:p>
    <w:p w14:paraId="0239EA87" w14:textId="77777777" w:rsidR="00370017" w:rsidRDefault="002C083F">
      <w:pPr>
        <w:pStyle w:val="Odstavec"/>
        <w:numPr>
          <w:ilvl w:val="0"/>
          <w:numId w:val="1"/>
        </w:numPr>
      </w:pPr>
      <w:r>
        <w:t>Obec Nahošovice touto vyhláškou zavádí místní poplatek za odkládání komunálního odpadu z nemovité věci (dále jen „poplatek“).</w:t>
      </w:r>
    </w:p>
    <w:p w14:paraId="02E6E821" w14:textId="77777777" w:rsidR="00370017" w:rsidRDefault="002C083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F63FE79" w14:textId="77777777" w:rsidR="00370017" w:rsidRDefault="002C083F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6A26598B" w14:textId="77777777" w:rsidR="00370017" w:rsidRDefault="002C083F">
      <w:pPr>
        <w:pStyle w:val="Odstavec"/>
        <w:numPr>
          <w:ilvl w:val="1"/>
          <w:numId w:val="1"/>
        </w:numPr>
      </w:pPr>
      <w:r>
        <w:t>poplatník poplatku,</w:t>
      </w:r>
    </w:p>
    <w:p w14:paraId="5C4609ED" w14:textId="77777777" w:rsidR="00370017" w:rsidRDefault="002C083F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05F7C08A" w14:textId="77777777" w:rsidR="00370017" w:rsidRDefault="002C083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0CA20FC7" w14:textId="77777777" w:rsidR="00370017" w:rsidRDefault="002C083F">
      <w:pPr>
        <w:pStyle w:val="Nadpis2"/>
      </w:pPr>
      <w:r>
        <w:t>Čl. 2</w:t>
      </w:r>
      <w:r>
        <w:br/>
      </w:r>
      <w:r>
        <w:t>Předmět poplatku, poplatník a plátce poplatku</w:t>
      </w:r>
    </w:p>
    <w:p w14:paraId="40440E20" w14:textId="77777777" w:rsidR="00370017" w:rsidRDefault="002C083F">
      <w:pPr>
        <w:pStyle w:val="Odstavec"/>
        <w:numPr>
          <w:ilvl w:val="0"/>
          <w:numId w:val="2"/>
        </w:numPr>
      </w:pPr>
      <w:r>
        <w:t xml:space="preserve">Předmětem poplatku je odkládání směsného komunálního odpadu z jednotlivé nemovité věci zahrnující byt, </w:t>
      </w:r>
      <w:r>
        <w:t>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0DDEAA62" w14:textId="77777777" w:rsidR="00370017" w:rsidRDefault="002C083F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323B3364" w14:textId="77777777" w:rsidR="00370017" w:rsidRDefault="002C083F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242F493D" w14:textId="77777777" w:rsidR="00370017" w:rsidRDefault="002C083F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45196EB2" w14:textId="77777777" w:rsidR="00370017" w:rsidRDefault="002C083F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14:paraId="7BB86BB7" w14:textId="77777777" w:rsidR="00370017" w:rsidRDefault="002C083F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6D094F80" w14:textId="77777777" w:rsidR="00370017" w:rsidRDefault="002C083F">
      <w:pPr>
        <w:pStyle w:val="Odstavec"/>
        <w:numPr>
          <w:ilvl w:val="1"/>
          <w:numId w:val="1"/>
        </w:numPr>
      </w:pPr>
      <w:r>
        <w:lastRenderedPageBreak/>
        <w:t>nebo vlastník nemovité věci v ostatních případech.</w:t>
      </w:r>
    </w:p>
    <w:p w14:paraId="193BE3CE" w14:textId="77777777" w:rsidR="00370017" w:rsidRDefault="002C083F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299F0485" w14:textId="77777777" w:rsidR="00370017" w:rsidRDefault="002C083F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547D1C03" w14:textId="77777777" w:rsidR="00370017" w:rsidRDefault="002C083F">
      <w:pPr>
        <w:pStyle w:val="Nadpis2"/>
      </w:pPr>
      <w:r>
        <w:t>Čl. 3</w:t>
      </w:r>
      <w:r>
        <w:br/>
      </w:r>
      <w:r>
        <w:t>Ohlašovací povinnost</w:t>
      </w:r>
    </w:p>
    <w:p w14:paraId="5EA873AF" w14:textId="77777777" w:rsidR="00370017" w:rsidRDefault="002C083F">
      <w:pPr>
        <w:pStyle w:val="Odstavec"/>
        <w:numPr>
          <w:ilvl w:val="0"/>
          <w:numId w:val="3"/>
        </w:numPr>
      </w:pPr>
      <w:r>
        <w:t>Poplatkový subjekt je povinen podat správci poplatku ohlášení nejpozději do 15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7F6ADD2F" w14:textId="77777777" w:rsidR="00370017" w:rsidRDefault="002C083F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41B44165" w14:textId="77777777" w:rsidR="00370017" w:rsidRDefault="002C083F">
      <w:pPr>
        <w:pStyle w:val="Nadpis2"/>
      </w:pPr>
      <w:r>
        <w:t>Čl. 4</w:t>
      </w:r>
      <w:r>
        <w:br/>
      </w:r>
      <w:r>
        <w:t>Základ poplatku</w:t>
      </w:r>
    </w:p>
    <w:p w14:paraId="3B3D9A21" w14:textId="77777777" w:rsidR="00370017" w:rsidRDefault="002C083F">
      <w:pPr>
        <w:pStyle w:val="Odstavec"/>
        <w:numPr>
          <w:ilvl w:val="0"/>
          <w:numId w:val="4"/>
        </w:numPr>
      </w:pPr>
      <w:r>
        <w:t>Základem dílčího poplatku je objem odpadu odloženého z nemovité věci za kalendářní měsíc v litrech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454EC70B" w14:textId="77777777" w:rsidR="00370017" w:rsidRDefault="002C083F">
      <w:pPr>
        <w:pStyle w:val="Odstavec"/>
        <w:numPr>
          <w:ilvl w:val="0"/>
          <w:numId w:val="1"/>
        </w:numPr>
      </w:pPr>
      <w:r>
        <w:t>Objemem odpadu odloženého z nemovité věci za kalendářní měsíc připadající na poplatníka je</w:t>
      </w:r>
    </w:p>
    <w:p w14:paraId="7A36CFC7" w14:textId="77777777" w:rsidR="00370017" w:rsidRDefault="002C083F">
      <w:pPr>
        <w:pStyle w:val="Odstavec"/>
        <w:numPr>
          <w:ilvl w:val="1"/>
          <w:numId w:val="1"/>
        </w:numPr>
      </w:pPr>
      <w:r>
        <w:t>podíl objemu odpadu odloženého z této nemovité věci za kalendářní měsíc a počtu fyzických osob, které v této nemovité věci mají bydliště na konci kalendářního měsíce,</w:t>
      </w:r>
    </w:p>
    <w:p w14:paraId="23CDFCE1" w14:textId="77777777" w:rsidR="00370017" w:rsidRDefault="002C083F">
      <w:pPr>
        <w:pStyle w:val="Odstavec"/>
        <w:numPr>
          <w:ilvl w:val="1"/>
          <w:numId w:val="1"/>
        </w:numPr>
      </w:pPr>
      <w:r>
        <w:t>nebo objem odpadu odloženého z této nemovité věci za kalendářní měsíc v 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306B19AF" w14:textId="6AF546C8" w:rsidR="00370017" w:rsidRDefault="002C083F">
      <w:pPr>
        <w:pStyle w:val="Odstavec"/>
        <w:numPr>
          <w:ilvl w:val="0"/>
          <w:numId w:val="1"/>
        </w:numPr>
      </w:pPr>
      <w:r>
        <w:t>Minimální základ dílčího poplatku činí 3</w:t>
      </w:r>
      <w:r>
        <w:t>0 l.</w:t>
      </w:r>
    </w:p>
    <w:p w14:paraId="17C50F2A" w14:textId="77777777" w:rsidR="00370017" w:rsidRDefault="002C083F">
      <w:pPr>
        <w:pStyle w:val="Nadpis2"/>
      </w:pPr>
      <w:r>
        <w:t>Čl. 5</w:t>
      </w:r>
      <w:r>
        <w:br/>
      </w:r>
      <w:r>
        <w:t>Sazba poplatku</w:t>
      </w:r>
    </w:p>
    <w:p w14:paraId="7DE387C2" w14:textId="77777777" w:rsidR="00370017" w:rsidRDefault="002C083F">
      <w:pPr>
        <w:pStyle w:val="Odstavec"/>
      </w:pPr>
      <w:r>
        <w:t>Sazba poplatku činí 1 Kč za l.</w:t>
      </w:r>
    </w:p>
    <w:p w14:paraId="1CDC24F3" w14:textId="77777777" w:rsidR="00370017" w:rsidRDefault="002C083F">
      <w:pPr>
        <w:pStyle w:val="Nadpis2"/>
      </w:pPr>
      <w:r>
        <w:lastRenderedPageBreak/>
        <w:t>Čl. 6</w:t>
      </w:r>
      <w:r>
        <w:br/>
      </w:r>
      <w:r>
        <w:t>Výpočet poplatku</w:t>
      </w:r>
    </w:p>
    <w:p w14:paraId="44824157" w14:textId="77777777" w:rsidR="00370017" w:rsidRDefault="002C083F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54116FE2" w14:textId="77777777" w:rsidR="00370017" w:rsidRDefault="002C083F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3BFE23AB" w14:textId="77777777" w:rsidR="00370017" w:rsidRDefault="002C083F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1FAB268C" w14:textId="77777777" w:rsidR="00370017" w:rsidRDefault="002C083F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03F29105" w14:textId="77777777" w:rsidR="00370017" w:rsidRDefault="002C083F">
      <w:pPr>
        <w:pStyle w:val="Nadpis2"/>
      </w:pPr>
      <w:r>
        <w:t>Čl. 7</w:t>
      </w:r>
      <w:r>
        <w:br/>
      </w:r>
      <w:r>
        <w:t>Splatnost poplatku</w:t>
      </w:r>
    </w:p>
    <w:p w14:paraId="0BB21D39" w14:textId="77777777" w:rsidR="00370017" w:rsidRDefault="002C083F">
      <w:pPr>
        <w:pStyle w:val="Odstavec"/>
      </w:pPr>
      <w:r>
        <w:t>Správce poplatku vyměří poplatek rozhodnutím; poplatek je splatný ve lhůtě 30 dnů ode dne oznámení tohoto rozhodnutí</w:t>
      </w:r>
      <w:r>
        <w:rPr>
          <w:rStyle w:val="Znakapoznpodarou"/>
        </w:rPr>
        <w:footnoteReference w:id="15"/>
      </w:r>
      <w:r>
        <w:t>.</w:t>
      </w:r>
    </w:p>
    <w:p w14:paraId="4B17D438" w14:textId="77777777" w:rsidR="00370017" w:rsidRDefault="002C083F">
      <w:pPr>
        <w:pStyle w:val="Nadpis2"/>
      </w:pPr>
      <w:r>
        <w:t>Čl. 8</w:t>
      </w:r>
      <w:r>
        <w:br/>
      </w:r>
      <w:r>
        <w:t>Přechodné a zrušovací ustanovení</w:t>
      </w:r>
    </w:p>
    <w:p w14:paraId="6C35513E" w14:textId="77777777" w:rsidR="00370017" w:rsidRDefault="002C083F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547A9CC0" w14:textId="2B390920" w:rsidR="00370017" w:rsidRDefault="002C083F">
      <w:pPr>
        <w:pStyle w:val="Odstavec"/>
        <w:numPr>
          <w:ilvl w:val="0"/>
          <w:numId w:val="1"/>
        </w:numPr>
      </w:pPr>
      <w:r>
        <w:t>Zrušuje se obecně závazná vyhláška č. 2/2024</w:t>
      </w:r>
      <w:r>
        <w:t xml:space="preserve"> o místním poplatku za obecní systém odpadového hospodářství, ze dne 11. prosince 2024.</w:t>
      </w:r>
    </w:p>
    <w:p w14:paraId="7EDC5ADF" w14:textId="77777777" w:rsidR="00370017" w:rsidRDefault="002C083F">
      <w:pPr>
        <w:pStyle w:val="Nadpis2"/>
      </w:pPr>
      <w:r>
        <w:t>Čl. 9</w:t>
      </w:r>
      <w:r>
        <w:br/>
      </w:r>
      <w:r>
        <w:t>Účinnost</w:t>
      </w:r>
    </w:p>
    <w:p w14:paraId="66971725" w14:textId="77777777" w:rsidR="00370017" w:rsidRDefault="002C083F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70017" w14:paraId="5FB0390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5FC347" w14:textId="77777777" w:rsidR="00370017" w:rsidRDefault="002C083F">
            <w:pPr>
              <w:pStyle w:val="PodpisovePole"/>
            </w:pPr>
            <w:r>
              <w:t xml:space="preserve">Andrea </w:t>
            </w:r>
            <w:proofErr w:type="spellStart"/>
            <w:r>
              <w:t>Isakidis</w:t>
            </w:r>
            <w:proofErr w:type="spellEnd"/>
            <w:r>
              <w:t xml:space="preserve"> v. r.</w:t>
            </w:r>
            <w:r>
              <w:br/>
            </w:r>
            <w:r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D356A7" w14:textId="77777777" w:rsidR="00370017" w:rsidRDefault="002C083F">
            <w:pPr>
              <w:pStyle w:val="PodpisovePole"/>
            </w:pPr>
            <w:r>
              <w:t>Antonín Černý v. r.</w:t>
            </w:r>
            <w:r>
              <w:br/>
            </w:r>
            <w:r>
              <w:t xml:space="preserve"> místostarosta</w:t>
            </w:r>
          </w:p>
        </w:tc>
      </w:tr>
      <w:tr w:rsidR="00370017" w14:paraId="0766B5D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88C532" w14:textId="77777777" w:rsidR="00370017" w:rsidRDefault="00370017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01C81C" w14:textId="77777777" w:rsidR="00370017" w:rsidRDefault="00370017">
            <w:pPr>
              <w:pStyle w:val="PodpisovePole"/>
            </w:pPr>
          </w:p>
        </w:tc>
      </w:tr>
    </w:tbl>
    <w:p w14:paraId="0A59A5A9" w14:textId="77777777" w:rsidR="002C083F" w:rsidRDefault="002C083F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214CF" w14:textId="77777777" w:rsidR="002C083F" w:rsidRDefault="002C083F">
      <w:r>
        <w:separator/>
      </w:r>
    </w:p>
  </w:endnote>
  <w:endnote w:type="continuationSeparator" w:id="0">
    <w:p w14:paraId="0C222D8E" w14:textId="77777777" w:rsidR="002C083F" w:rsidRDefault="002C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9C87" w14:textId="77777777" w:rsidR="002C083F" w:rsidRDefault="002C083F">
      <w:r>
        <w:rPr>
          <w:color w:val="000000"/>
        </w:rPr>
        <w:separator/>
      </w:r>
    </w:p>
  </w:footnote>
  <w:footnote w:type="continuationSeparator" w:id="0">
    <w:p w14:paraId="0A43158A" w14:textId="77777777" w:rsidR="002C083F" w:rsidRDefault="002C083F">
      <w:r>
        <w:continuationSeparator/>
      </w:r>
    </w:p>
  </w:footnote>
  <w:footnote w:id="1">
    <w:p w14:paraId="5FB9795F" w14:textId="77777777" w:rsidR="00370017" w:rsidRDefault="002C083F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6972189C" w14:textId="77777777" w:rsidR="002C083F" w:rsidRDefault="002C083F"/>
  </w:footnote>
  <w:footnote w:id="2">
    <w:p w14:paraId="5927167A" w14:textId="77777777" w:rsidR="00370017" w:rsidRDefault="002C083F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  <w:p w14:paraId="4B961F2F" w14:textId="77777777" w:rsidR="002C083F" w:rsidRDefault="002C083F"/>
  </w:footnote>
  <w:footnote w:id="3">
    <w:p w14:paraId="5937383F" w14:textId="77777777" w:rsidR="00370017" w:rsidRDefault="002C083F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3675B17D" w14:textId="77777777" w:rsidR="002C083F" w:rsidRDefault="002C083F"/>
  </w:footnote>
  <w:footnote w:id="4">
    <w:p w14:paraId="5C26D1C3" w14:textId="77777777" w:rsidR="00370017" w:rsidRDefault="002C083F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  <w:p w14:paraId="584A1F5F" w14:textId="77777777" w:rsidR="002C083F" w:rsidRDefault="002C083F"/>
  </w:footnote>
  <w:footnote w:id="5">
    <w:p w14:paraId="2EA2712E" w14:textId="77777777" w:rsidR="00370017" w:rsidRDefault="002C083F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  <w:p w14:paraId="28DCBA3E" w14:textId="77777777" w:rsidR="002C083F" w:rsidRDefault="002C083F"/>
  </w:footnote>
  <w:footnote w:id="6">
    <w:p w14:paraId="36E1AFC5" w14:textId="77777777" w:rsidR="00370017" w:rsidRDefault="002C083F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  <w:p w14:paraId="0B20EAD7" w14:textId="77777777" w:rsidR="002C083F" w:rsidRDefault="002C083F"/>
  </w:footnote>
  <w:footnote w:id="7">
    <w:p w14:paraId="08DDFE85" w14:textId="77777777" w:rsidR="00370017" w:rsidRDefault="002C083F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  <w:p w14:paraId="4779E193" w14:textId="77777777" w:rsidR="002C083F" w:rsidRDefault="002C083F"/>
  </w:footnote>
  <w:footnote w:id="8">
    <w:p w14:paraId="29CF9327" w14:textId="77777777" w:rsidR="00370017" w:rsidRDefault="002C083F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1B4D1557" w14:textId="77777777" w:rsidR="002C083F" w:rsidRDefault="002C083F"/>
  </w:footnote>
  <w:footnote w:id="9">
    <w:p w14:paraId="773859BB" w14:textId="77777777" w:rsidR="00370017" w:rsidRDefault="002C083F">
      <w:pPr>
        <w:pStyle w:val="Footnote"/>
      </w:pPr>
      <w:r>
        <w:rPr>
          <w:rStyle w:val="Znakapoznpodarou"/>
        </w:rPr>
        <w:footnoteRef/>
      </w:r>
      <w:r>
        <w:t xml:space="preserve">§ 14a odst. 1 a 2 zákona </w:t>
      </w:r>
      <w:r>
        <w:t>o místních poplatcích; v ohlášení plátce uvede zejména své identifikační údaje a skutečnosti rozhodné pro stanovení poplatku.</w:t>
      </w:r>
    </w:p>
    <w:p w14:paraId="47D764CD" w14:textId="77777777" w:rsidR="002C083F" w:rsidRDefault="002C083F"/>
  </w:footnote>
  <w:footnote w:id="10">
    <w:p w14:paraId="2D42EEB5" w14:textId="77777777" w:rsidR="00370017" w:rsidRDefault="002C083F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7BCC4E3F" w14:textId="77777777" w:rsidR="002C083F" w:rsidRDefault="002C083F"/>
  </w:footnote>
  <w:footnote w:id="11">
    <w:p w14:paraId="67E2C570" w14:textId="77777777" w:rsidR="00370017" w:rsidRDefault="002C083F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  <w:p w14:paraId="01BD51F4" w14:textId="77777777" w:rsidR="002C083F" w:rsidRDefault="002C083F"/>
  </w:footnote>
  <w:footnote w:id="12">
    <w:p w14:paraId="56FD9F35" w14:textId="77777777" w:rsidR="00370017" w:rsidRDefault="002C083F">
      <w:pPr>
        <w:pStyle w:val="Footnote"/>
      </w:pPr>
      <w:r>
        <w:rPr>
          <w:rStyle w:val="Znakapoznpodarou"/>
        </w:rPr>
        <w:footnoteRef/>
      </w:r>
      <w:r>
        <w:t>§ 10k odst. 3 zákona o místních poplatcích.</w:t>
      </w:r>
    </w:p>
    <w:p w14:paraId="5AD19C7B" w14:textId="77777777" w:rsidR="002C083F" w:rsidRDefault="002C083F"/>
  </w:footnote>
  <w:footnote w:id="13">
    <w:p w14:paraId="366CFE90" w14:textId="77777777" w:rsidR="00370017" w:rsidRDefault="002C083F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  <w:p w14:paraId="0E6EB906" w14:textId="77777777" w:rsidR="002C083F" w:rsidRDefault="002C083F"/>
  </w:footnote>
  <w:footnote w:id="14">
    <w:p w14:paraId="48BCE56F" w14:textId="77777777" w:rsidR="00370017" w:rsidRDefault="002C083F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14:paraId="11BAAD64" w14:textId="77777777" w:rsidR="002C083F" w:rsidRDefault="002C083F"/>
  </w:footnote>
  <w:footnote w:id="15">
    <w:p w14:paraId="419A958B" w14:textId="77777777" w:rsidR="00370017" w:rsidRDefault="002C083F">
      <w:pPr>
        <w:pStyle w:val="Footnote"/>
      </w:pPr>
      <w:r>
        <w:rPr>
          <w:rStyle w:val="Znakapoznpodarou"/>
        </w:rPr>
        <w:footnoteRef/>
      </w:r>
      <w:r>
        <w:t>§ 11 odst. 2 písm. b) ve spojení s § 11b odst. 2 zákona o místních poplatcích.</w:t>
      </w:r>
    </w:p>
    <w:p w14:paraId="6267C285" w14:textId="77777777" w:rsidR="002C083F" w:rsidRDefault="002C08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9644C"/>
    <w:multiLevelType w:val="multilevel"/>
    <w:tmpl w:val="1A3A6B5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58077426">
    <w:abstractNumId w:val="0"/>
  </w:num>
  <w:num w:numId="2" w16cid:durableId="1542009631">
    <w:abstractNumId w:val="0"/>
    <w:lvlOverride w:ilvl="0">
      <w:startOverride w:val="1"/>
    </w:lvlOverride>
  </w:num>
  <w:num w:numId="3" w16cid:durableId="1629579965">
    <w:abstractNumId w:val="0"/>
    <w:lvlOverride w:ilvl="0">
      <w:startOverride w:val="1"/>
    </w:lvlOverride>
  </w:num>
  <w:num w:numId="4" w16cid:durableId="1526479847">
    <w:abstractNumId w:val="0"/>
    <w:lvlOverride w:ilvl="0">
      <w:startOverride w:val="1"/>
    </w:lvlOverride>
  </w:num>
  <w:num w:numId="5" w16cid:durableId="1992709797">
    <w:abstractNumId w:val="0"/>
    <w:lvlOverride w:ilvl="0">
      <w:startOverride w:val="1"/>
    </w:lvlOverride>
  </w:num>
  <w:num w:numId="6" w16cid:durableId="1217032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70017"/>
    <w:rsid w:val="002C083F"/>
    <w:rsid w:val="00370017"/>
    <w:rsid w:val="0050635E"/>
    <w:rsid w:val="005B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E59C"/>
  <w15:docId w15:val="{1F417C33-8E15-46BB-B01E-72AE1D69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Blaťáková</dc:creator>
  <cp:lastModifiedBy>Andrea Blaťáková</cp:lastModifiedBy>
  <cp:revision>2</cp:revision>
  <dcterms:created xsi:type="dcterms:W3CDTF">2025-12-15T21:44:00Z</dcterms:created>
  <dcterms:modified xsi:type="dcterms:W3CDTF">2025-12-15T21:44:00Z</dcterms:modified>
</cp:coreProperties>
</file>