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82924" w14:textId="77777777" w:rsidR="009B33F1" w:rsidRPr="00513EEA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6E12130" w14:textId="77777777" w:rsidR="007D4037" w:rsidRPr="00445904" w:rsidRDefault="007D4037" w:rsidP="007D4037">
      <w:pPr>
        <w:keepNext/>
        <w:spacing w:line="276" w:lineRule="auto"/>
        <w:jc w:val="center"/>
        <w:rPr>
          <w:rFonts w:ascii="Arial" w:hAnsi="Arial" w:cs="Arial"/>
          <w:bCs/>
          <w:iCs/>
          <w:color w:val="FF0000"/>
        </w:rPr>
      </w:pPr>
      <w:r>
        <w:rPr>
          <w:rFonts w:ascii="Tahoma" w:hAnsi="Tahoma"/>
          <w:b/>
          <w:noProof/>
        </w:rPr>
        <w:drawing>
          <wp:inline distT="0" distB="0" distL="0" distR="0" wp14:anchorId="1C2AB2E3" wp14:editId="2D1D7D84">
            <wp:extent cx="1076321" cy="1095378"/>
            <wp:effectExtent l="0" t="0" r="0" b="9522"/>
            <wp:docPr id="1491744859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1" cy="10953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5C3105E" w14:textId="77777777" w:rsidR="007D4037" w:rsidRPr="0062486B" w:rsidRDefault="007D4037" w:rsidP="007D4037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BEC OPATOVEC</w:t>
      </w:r>
    </w:p>
    <w:p w14:paraId="6757CF7F" w14:textId="77777777" w:rsidR="007D4037" w:rsidRDefault="007D4037" w:rsidP="007D4037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Opatovec</w:t>
      </w:r>
      <w:r w:rsidRPr="00E3733C">
        <w:rPr>
          <w:rFonts w:ascii="Arial" w:hAnsi="Arial" w:cs="Arial"/>
          <w:b/>
          <w:color w:val="00B0F0"/>
        </w:rPr>
        <w:t xml:space="preserve"> </w:t>
      </w:r>
    </w:p>
    <w:p w14:paraId="2EC023D0" w14:textId="77777777" w:rsidR="007D4037" w:rsidRPr="0062486B" w:rsidRDefault="007D4037" w:rsidP="007D4037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Opatovec</w:t>
      </w:r>
      <w:r w:rsidRPr="00CF08FF">
        <w:rPr>
          <w:rFonts w:ascii="Arial" w:hAnsi="Arial" w:cs="Arial"/>
          <w:b/>
        </w:rPr>
        <w:t>,</w:t>
      </w:r>
    </w:p>
    <w:p w14:paraId="7FCD6B9F" w14:textId="10A15623" w:rsidR="00F64363" w:rsidRPr="001E0812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Cs w:val="24"/>
        </w:rPr>
      </w:pPr>
      <w:r w:rsidRPr="001E0812">
        <w:rPr>
          <w:rFonts w:ascii="Arial" w:hAnsi="Arial" w:cs="Arial"/>
          <w:b/>
          <w:szCs w:val="24"/>
        </w:rPr>
        <w:t xml:space="preserve">kterou se vydává </w:t>
      </w:r>
      <w:r w:rsidR="00137358">
        <w:rPr>
          <w:rFonts w:ascii="Arial" w:hAnsi="Arial" w:cs="Arial"/>
          <w:b/>
          <w:szCs w:val="24"/>
        </w:rPr>
        <w:t>P</w:t>
      </w:r>
      <w:r w:rsidRPr="001E0812">
        <w:rPr>
          <w:rFonts w:ascii="Arial" w:hAnsi="Arial" w:cs="Arial"/>
          <w:b/>
          <w:szCs w:val="24"/>
        </w:rPr>
        <w:t>ožární řád obce</w:t>
      </w:r>
    </w:p>
    <w:p w14:paraId="06A6A0C3" w14:textId="77777777" w:rsidR="00F64363" w:rsidRPr="001E0812" w:rsidRDefault="00F64363" w:rsidP="00F64363">
      <w:pPr>
        <w:pStyle w:val="Zkladntextodsazen"/>
        <w:ind w:firstLine="0"/>
        <w:jc w:val="center"/>
        <w:rPr>
          <w:rFonts w:ascii="Arial" w:hAnsi="Arial" w:cs="Arial"/>
          <w:szCs w:val="24"/>
        </w:rPr>
      </w:pPr>
    </w:p>
    <w:p w14:paraId="4171FED4" w14:textId="796D160F" w:rsidR="00F64363" w:rsidRPr="00513EE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513EEA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7D4037">
        <w:rPr>
          <w:rFonts w:ascii="Arial" w:hAnsi="Arial" w:cs="Arial"/>
          <w:color w:val="auto"/>
          <w:sz w:val="22"/>
          <w:szCs w:val="22"/>
        </w:rPr>
        <w:t>Opatovec</w:t>
      </w:r>
      <w:r w:rsidR="00AB1A38">
        <w:rPr>
          <w:rFonts w:ascii="Arial" w:hAnsi="Arial" w:cs="Arial"/>
          <w:color w:val="auto"/>
          <w:sz w:val="22"/>
          <w:szCs w:val="22"/>
        </w:rPr>
        <w:t xml:space="preserve"> </w:t>
      </w:r>
      <w:r w:rsidRPr="00513EEA">
        <w:rPr>
          <w:rFonts w:ascii="Arial" w:hAnsi="Arial" w:cs="Arial"/>
          <w:color w:val="auto"/>
          <w:sz w:val="22"/>
          <w:szCs w:val="22"/>
        </w:rPr>
        <w:t>se na svém zasedání konaném dne</w:t>
      </w:r>
      <w:r w:rsidR="007D4037">
        <w:rPr>
          <w:rFonts w:ascii="Arial" w:hAnsi="Arial" w:cs="Arial"/>
          <w:color w:val="auto"/>
          <w:sz w:val="22"/>
          <w:szCs w:val="22"/>
        </w:rPr>
        <w:t xml:space="preserve"> 23. března </w:t>
      </w:r>
      <w:r w:rsidR="003B7754">
        <w:rPr>
          <w:rFonts w:ascii="Arial" w:hAnsi="Arial" w:cs="Arial"/>
          <w:color w:val="auto"/>
          <w:sz w:val="22"/>
          <w:szCs w:val="22"/>
        </w:rPr>
        <w:t>202</w:t>
      </w:r>
      <w:r w:rsidR="00AB1A38">
        <w:rPr>
          <w:rFonts w:ascii="Arial" w:hAnsi="Arial" w:cs="Arial"/>
          <w:color w:val="auto"/>
          <w:sz w:val="22"/>
          <w:szCs w:val="22"/>
        </w:rPr>
        <w:t>6</w:t>
      </w:r>
      <w:r w:rsidR="00513EEA" w:rsidRPr="00513EEA">
        <w:rPr>
          <w:rFonts w:ascii="Arial" w:hAnsi="Arial" w:cs="Arial"/>
          <w:color w:val="auto"/>
          <w:sz w:val="22"/>
          <w:szCs w:val="22"/>
        </w:rPr>
        <w:t xml:space="preserve"> </w:t>
      </w:r>
      <w:r w:rsidRPr="00513EEA">
        <w:rPr>
          <w:rFonts w:ascii="Arial" w:hAnsi="Arial" w:cs="Arial"/>
          <w:color w:val="auto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</w:t>
      </w:r>
      <w:r w:rsidR="007D4037">
        <w:rPr>
          <w:rFonts w:ascii="Arial" w:hAnsi="Arial" w:cs="Arial"/>
          <w:color w:val="auto"/>
          <w:sz w:val="22"/>
          <w:szCs w:val="22"/>
        </w:rPr>
        <w:t> </w:t>
      </w:r>
      <w:r w:rsidRPr="00513EEA">
        <w:rPr>
          <w:rFonts w:ascii="Arial" w:hAnsi="Arial" w:cs="Arial"/>
          <w:color w:val="auto"/>
          <w:sz w:val="22"/>
          <w:szCs w:val="22"/>
        </w:rPr>
        <w:t>§ 84 odst. 2</w:t>
      </w:r>
      <w:r w:rsidR="00630470" w:rsidRPr="00513EEA">
        <w:rPr>
          <w:rFonts w:ascii="Arial" w:hAnsi="Arial" w:cs="Arial"/>
          <w:color w:val="auto"/>
          <w:sz w:val="22"/>
          <w:szCs w:val="22"/>
        </w:rPr>
        <w:t> </w:t>
      </w:r>
      <w:r w:rsidRPr="00513EEA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D49E860" w14:textId="77777777" w:rsidR="00F64363" w:rsidRPr="00513EEA" w:rsidRDefault="00F64363" w:rsidP="00F64363">
      <w:pPr>
        <w:rPr>
          <w:rFonts w:ascii="Arial" w:hAnsi="Arial" w:cs="Arial"/>
          <w:sz w:val="22"/>
          <w:szCs w:val="22"/>
        </w:rPr>
      </w:pPr>
    </w:p>
    <w:p w14:paraId="27649127" w14:textId="77777777" w:rsidR="00F64363" w:rsidRPr="00513EEA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13EEA">
        <w:rPr>
          <w:rFonts w:ascii="Arial" w:hAnsi="Arial" w:cs="Arial"/>
          <w:sz w:val="22"/>
          <w:szCs w:val="22"/>
        </w:rPr>
        <w:t>Čl. 1</w:t>
      </w:r>
      <w:r w:rsidRPr="00513EEA">
        <w:rPr>
          <w:rFonts w:ascii="Arial" w:hAnsi="Arial" w:cs="Arial"/>
          <w:sz w:val="22"/>
          <w:szCs w:val="22"/>
        </w:rPr>
        <w:br/>
        <w:t>Úvodní ustanovení</w:t>
      </w:r>
    </w:p>
    <w:p w14:paraId="58215CAF" w14:textId="77777777" w:rsidR="00F64363" w:rsidRPr="00513EE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2ED8569" w14:textId="77777777" w:rsidR="00F64363" w:rsidRPr="00513EEA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513EEA">
        <w:rPr>
          <w:rFonts w:ascii="Arial" w:hAnsi="Arial" w:cs="Arial"/>
          <w:color w:val="auto"/>
          <w:sz w:val="22"/>
          <w:szCs w:val="22"/>
        </w:rPr>
        <w:t>(1)</w:t>
      </w:r>
      <w:r w:rsidRPr="00513EEA">
        <w:rPr>
          <w:rFonts w:ascii="Arial" w:hAnsi="Arial" w:cs="Arial"/>
          <w:color w:val="auto"/>
          <w:sz w:val="22"/>
          <w:szCs w:val="22"/>
        </w:rPr>
        <w:tab/>
      </w:r>
      <w:r w:rsidR="00F64363" w:rsidRPr="00513EEA">
        <w:rPr>
          <w:rFonts w:ascii="Arial" w:hAnsi="Arial" w:cs="Arial"/>
          <w:color w:val="auto"/>
          <w:sz w:val="22"/>
          <w:szCs w:val="22"/>
        </w:rPr>
        <w:t xml:space="preserve">Tato vyhláška upravuje organizaci a zásady zabezpečení požární ochrany v obci. </w:t>
      </w:r>
    </w:p>
    <w:p w14:paraId="3D23CCD6" w14:textId="77777777" w:rsidR="001908F6" w:rsidRPr="00513EEA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175F05B" w14:textId="77777777" w:rsidR="001908F6" w:rsidRPr="00513EEA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 w:rsidRPr="00513EEA">
        <w:rPr>
          <w:rFonts w:ascii="Arial" w:hAnsi="Arial" w:cs="Arial"/>
          <w:color w:val="auto"/>
          <w:sz w:val="22"/>
          <w:szCs w:val="22"/>
        </w:rPr>
        <w:t>(2)</w:t>
      </w:r>
      <w:r w:rsidRPr="00513EEA">
        <w:rPr>
          <w:rFonts w:ascii="Arial" w:hAnsi="Arial" w:cs="Arial"/>
          <w:color w:val="auto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49298E4" w14:textId="77777777" w:rsidR="001908F6" w:rsidRPr="00513EEA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70047C2" w14:textId="77777777" w:rsidR="00F64363" w:rsidRPr="00513EEA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13EEA">
        <w:rPr>
          <w:rFonts w:ascii="Arial" w:hAnsi="Arial" w:cs="Arial"/>
          <w:sz w:val="22"/>
          <w:szCs w:val="22"/>
        </w:rPr>
        <w:t>Čl. 2</w:t>
      </w:r>
      <w:r w:rsidRPr="00513EEA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70CDAAA6" w14:textId="77777777" w:rsidR="00F64363" w:rsidRPr="00513EE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D18A5F5" w14:textId="09DA188D" w:rsidR="00F64363" w:rsidRPr="00513EEA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13EEA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7D4037">
        <w:rPr>
          <w:rFonts w:ascii="Arial" w:hAnsi="Arial" w:cs="Arial"/>
          <w:color w:val="auto"/>
          <w:sz w:val="22"/>
          <w:szCs w:val="22"/>
        </w:rPr>
        <w:t>Opatovec</w:t>
      </w:r>
      <w:r w:rsidR="00A537A2">
        <w:rPr>
          <w:rFonts w:ascii="Arial" w:hAnsi="Arial" w:cs="Arial"/>
          <w:color w:val="auto"/>
          <w:sz w:val="22"/>
          <w:szCs w:val="22"/>
        </w:rPr>
        <w:t xml:space="preserve"> </w:t>
      </w:r>
      <w:r w:rsidRPr="00513EEA">
        <w:rPr>
          <w:rFonts w:ascii="Arial" w:hAnsi="Arial" w:cs="Arial"/>
          <w:color w:val="auto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 w:rsidRPr="00513EEA">
        <w:rPr>
          <w:rFonts w:ascii="Arial" w:hAnsi="Arial" w:cs="Arial"/>
          <w:color w:val="auto"/>
          <w:sz w:val="22"/>
          <w:szCs w:val="22"/>
        </w:rPr>
        <w:t> </w:t>
      </w:r>
      <w:r w:rsidRPr="00513EEA">
        <w:rPr>
          <w:rFonts w:ascii="Arial" w:hAnsi="Arial" w:cs="Arial"/>
          <w:color w:val="auto"/>
          <w:sz w:val="22"/>
          <w:szCs w:val="22"/>
        </w:rPr>
        <w:t xml:space="preserve">dále jednotkami požární ochrany uvedenými v příloze č. 1 této vyhlášky. </w:t>
      </w:r>
    </w:p>
    <w:p w14:paraId="55A36106" w14:textId="77777777" w:rsidR="00F64363" w:rsidRPr="00513EE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7CE05C8" w14:textId="0ECB7FC7" w:rsidR="00F64363" w:rsidRPr="00513EEA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13EEA">
        <w:rPr>
          <w:rFonts w:ascii="Arial" w:hAnsi="Arial" w:cs="Arial"/>
          <w:color w:val="auto"/>
          <w:sz w:val="22"/>
          <w:szCs w:val="22"/>
        </w:rPr>
        <w:t xml:space="preserve">K zabezpečení úkolů na úseku požární ochrany byly na základě usnesení zastupitelstva obce </w:t>
      </w:r>
      <w:r w:rsidR="00137358">
        <w:rPr>
          <w:rFonts w:ascii="Arial" w:hAnsi="Arial" w:cs="Arial"/>
          <w:color w:val="auto"/>
          <w:sz w:val="22"/>
          <w:szCs w:val="22"/>
        </w:rPr>
        <w:t xml:space="preserve">jsou </w:t>
      </w:r>
      <w:r w:rsidRPr="00513EEA">
        <w:rPr>
          <w:rFonts w:ascii="Arial" w:hAnsi="Arial" w:cs="Arial"/>
          <w:color w:val="auto"/>
          <w:sz w:val="22"/>
          <w:szCs w:val="22"/>
        </w:rPr>
        <w:t>dále pověřeny tyto orgány obce:</w:t>
      </w:r>
    </w:p>
    <w:p w14:paraId="35C0CB5C" w14:textId="35271216" w:rsidR="00F64363" w:rsidRPr="00513EEA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513EEA">
        <w:rPr>
          <w:rFonts w:ascii="Arial" w:hAnsi="Arial" w:cs="Arial"/>
          <w:lang w:val="cs-CZ"/>
        </w:rPr>
        <w:t xml:space="preserve">zastupitelstvo </w:t>
      </w:r>
      <w:r w:rsidR="00B65855" w:rsidRPr="00513EEA">
        <w:rPr>
          <w:rFonts w:ascii="Arial" w:hAnsi="Arial" w:cs="Arial"/>
          <w:lang w:val="cs-CZ"/>
        </w:rPr>
        <w:t>obce – projednáním</w:t>
      </w:r>
      <w:r w:rsidRPr="00513EEA">
        <w:rPr>
          <w:rFonts w:ascii="Arial" w:eastAsia="Times New Roman" w:hAnsi="Arial" w:cs="Arial"/>
          <w:lang w:val="cs-CZ" w:eastAsia="cs-CZ"/>
        </w:rPr>
        <w:t xml:space="preserve"> stavu požární ochrany </w:t>
      </w:r>
      <w:r w:rsidR="00B65855" w:rsidRPr="00513EEA">
        <w:rPr>
          <w:rFonts w:ascii="Arial" w:eastAsia="Times New Roman" w:hAnsi="Arial" w:cs="Arial"/>
          <w:lang w:val="cs-CZ" w:eastAsia="cs-CZ"/>
        </w:rPr>
        <w:t>v obci</w:t>
      </w:r>
      <w:r w:rsidRPr="00513EEA">
        <w:rPr>
          <w:rFonts w:ascii="Arial" w:eastAsia="Times New Roman" w:hAnsi="Arial" w:cs="Arial"/>
          <w:lang w:val="cs-CZ" w:eastAsia="cs-CZ"/>
        </w:rPr>
        <w:t xml:space="preserve"> minimálně 1</w:t>
      </w:r>
      <w:r w:rsidR="00B65855">
        <w:rPr>
          <w:rFonts w:ascii="Arial" w:eastAsia="Times New Roman" w:hAnsi="Arial" w:cs="Arial"/>
          <w:lang w:val="cs-CZ" w:eastAsia="cs-CZ"/>
        </w:rPr>
        <w:t> </w:t>
      </w:r>
      <w:r w:rsidRPr="00513EEA">
        <w:rPr>
          <w:rFonts w:ascii="Arial" w:eastAsia="Times New Roman" w:hAnsi="Arial" w:cs="Arial"/>
          <w:lang w:val="cs-CZ" w:eastAsia="cs-CZ"/>
        </w:rPr>
        <w:t>x</w:t>
      </w:r>
      <w:r w:rsidR="00B65855">
        <w:rPr>
          <w:rFonts w:ascii="Arial" w:eastAsia="Times New Roman" w:hAnsi="Arial" w:cs="Arial"/>
          <w:lang w:val="cs-CZ" w:eastAsia="cs-CZ"/>
        </w:rPr>
        <w:t> </w:t>
      </w:r>
      <w:r w:rsidRPr="00513EEA">
        <w:rPr>
          <w:rFonts w:ascii="Arial" w:eastAsia="Times New Roman" w:hAnsi="Arial" w:cs="Arial"/>
          <w:lang w:val="cs-CZ" w:eastAsia="cs-CZ"/>
        </w:rPr>
        <w:t xml:space="preserve">za </w:t>
      </w:r>
      <w:r w:rsidR="00CB5F3F" w:rsidRPr="00513EEA">
        <w:rPr>
          <w:rFonts w:ascii="Arial" w:eastAsia="Times New Roman" w:hAnsi="Arial" w:cs="Arial"/>
          <w:lang w:val="cs-CZ" w:eastAsia="cs-CZ"/>
        </w:rPr>
        <w:t>12 měsíců nebo</w:t>
      </w:r>
      <w:r w:rsidRPr="00513EEA">
        <w:rPr>
          <w:rFonts w:ascii="Arial" w:eastAsia="Times New Roman" w:hAnsi="Arial" w:cs="Arial"/>
          <w:lang w:val="cs-CZ" w:eastAsia="cs-CZ"/>
        </w:rPr>
        <w:t xml:space="preserve"> vždy po závažné mimořádné události mající vztah k</w:t>
      </w:r>
      <w:r w:rsidR="00CB5F3F" w:rsidRPr="00513EEA">
        <w:rPr>
          <w:rFonts w:ascii="Arial" w:eastAsia="Times New Roman" w:hAnsi="Arial" w:cs="Arial"/>
          <w:lang w:val="cs-CZ" w:eastAsia="cs-CZ"/>
        </w:rPr>
        <w:t xml:space="preserve"> zajištění </w:t>
      </w:r>
      <w:r w:rsidRPr="00513EEA">
        <w:rPr>
          <w:rFonts w:ascii="Arial" w:eastAsia="Times New Roman" w:hAnsi="Arial" w:cs="Arial"/>
          <w:lang w:val="cs-CZ" w:eastAsia="cs-CZ"/>
        </w:rPr>
        <w:t>požární ochran</w:t>
      </w:r>
      <w:r w:rsidR="00CB5F3F" w:rsidRPr="00513EEA">
        <w:rPr>
          <w:rFonts w:ascii="Arial" w:eastAsia="Times New Roman" w:hAnsi="Arial" w:cs="Arial"/>
          <w:lang w:val="cs-CZ" w:eastAsia="cs-CZ"/>
        </w:rPr>
        <w:t>y</w:t>
      </w:r>
      <w:r w:rsidRPr="00513EEA">
        <w:rPr>
          <w:rFonts w:ascii="Arial" w:eastAsia="Times New Roman" w:hAnsi="Arial" w:cs="Arial"/>
          <w:lang w:val="cs-CZ" w:eastAsia="cs-CZ"/>
        </w:rPr>
        <w:t xml:space="preserve"> </w:t>
      </w:r>
      <w:r w:rsidR="00B65855" w:rsidRPr="00513EEA">
        <w:rPr>
          <w:rFonts w:ascii="Arial" w:eastAsia="Times New Roman" w:hAnsi="Arial" w:cs="Arial"/>
          <w:lang w:val="cs-CZ" w:eastAsia="cs-CZ"/>
        </w:rPr>
        <w:t>v obci</w:t>
      </w:r>
      <w:r w:rsidRPr="00513EEA">
        <w:rPr>
          <w:rFonts w:ascii="Arial" w:eastAsia="Times New Roman" w:hAnsi="Arial" w:cs="Arial"/>
          <w:lang w:val="cs-CZ" w:eastAsia="cs-CZ"/>
        </w:rPr>
        <w:t>,</w:t>
      </w:r>
    </w:p>
    <w:p w14:paraId="63E19C4A" w14:textId="1424D7C4" w:rsidR="00F64363" w:rsidRPr="00E427D2" w:rsidRDefault="00E427D2" w:rsidP="00E427D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513EEA">
        <w:rPr>
          <w:rFonts w:ascii="Arial" w:hAnsi="Arial" w:cs="Arial"/>
          <w:lang w:val="cs-CZ"/>
        </w:rPr>
        <w:t>starosta – zabezpečováním</w:t>
      </w:r>
      <w:r w:rsidR="00F64363" w:rsidRPr="00513EEA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513EEA">
        <w:rPr>
          <w:rFonts w:ascii="Arial" w:eastAsia="Times New Roman" w:hAnsi="Arial" w:cs="Arial"/>
          <w:lang w:val="cs-CZ" w:eastAsia="cs-CZ"/>
        </w:rPr>
        <w:t>a plnění povinností obce na úseku požární ochrany vyplývajících z její samostatné působnosti, a to minimálně 1 x za 12 měsíců</w:t>
      </w:r>
      <w:r>
        <w:rPr>
          <w:rFonts w:ascii="Arial" w:eastAsia="Times New Roman" w:hAnsi="Arial" w:cs="Arial"/>
          <w:lang w:val="cs-CZ" w:eastAsia="cs-CZ"/>
        </w:rPr>
        <w:t>.</w:t>
      </w:r>
    </w:p>
    <w:p w14:paraId="2DC2DD0D" w14:textId="77777777" w:rsidR="00E427D2" w:rsidRPr="00E427D2" w:rsidRDefault="00E427D2" w:rsidP="00E427D2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lang w:val="cs-CZ"/>
        </w:rPr>
      </w:pPr>
    </w:p>
    <w:p w14:paraId="6135BAD7" w14:textId="77777777" w:rsidR="00F64363" w:rsidRPr="00513EEA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13EEA">
        <w:rPr>
          <w:rFonts w:ascii="Arial" w:hAnsi="Arial" w:cs="Arial"/>
          <w:sz w:val="22"/>
          <w:szCs w:val="22"/>
        </w:rPr>
        <w:t>Čl. 3</w:t>
      </w:r>
      <w:r w:rsidRPr="00513EEA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54DC2E3" w14:textId="77777777" w:rsidR="00F64363" w:rsidRPr="00513EEA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2A7692D0" w14:textId="4B037D07" w:rsidR="00E427D2" w:rsidRPr="007E43F3" w:rsidRDefault="00E427D2" w:rsidP="00E427D2">
      <w:pPr>
        <w:numPr>
          <w:ilvl w:val="0"/>
          <w:numId w:val="47"/>
        </w:numPr>
        <w:spacing w:before="120" w:after="120" w:line="288" w:lineRule="auto"/>
        <w:ind w:left="357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bookmarkStart w:id="0" w:name="_Toc53823656"/>
      <w:r w:rsidRPr="00E427D2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Podmínky zabezpečení požární ochrany v době zvýšeného nebezpečí vzniku požáru </w:t>
      </w:r>
      <w:r w:rsidRPr="007E43F3">
        <w:rPr>
          <w:rFonts w:ascii="Arial" w:eastAsia="Calibri" w:hAnsi="Arial" w:cs="Arial"/>
          <w:sz w:val="22"/>
          <w:szCs w:val="22"/>
          <w:lang w:eastAsia="en-US"/>
        </w:rPr>
        <w:t xml:space="preserve">stanoví Pardubický kraj svým nařízením. </w:t>
      </w:r>
    </w:p>
    <w:bookmarkEnd w:id="0"/>
    <w:p w14:paraId="43F469C5" w14:textId="77777777" w:rsidR="007D4037" w:rsidRPr="00C12D6F" w:rsidRDefault="007D4037" w:rsidP="007D4037">
      <w:pPr>
        <w:numPr>
          <w:ilvl w:val="0"/>
          <w:numId w:val="47"/>
        </w:numPr>
        <w:spacing w:before="120" w:after="120" w:line="288" w:lineRule="auto"/>
        <w:ind w:left="357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12D6F">
        <w:rPr>
          <w:rFonts w:ascii="Arial" w:eastAsia="Calibri" w:hAnsi="Arial" w:cs="Arial"/>
          <w:sz w:val="22"/>
          <w:szCs w:val="22"/>
          <w:lang w:eastAsia="en-US"/>
        </w:rPr>
        <w:t>Za činnosti, při kterých hrozí zvýšené nebezpečí vzniku požáru, se podle místních podmínek považuje 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C12D6F">
        <w:rPr>
          <w:rFonts w:ascii="Arial" w:eastAsia="Calibri" w:hAnsi="Arial" w:cs="Arial"/>
          <w:sz w:val="22"/>
          <w:szCs w:val="22"/>
          <w:vertAlign w:val="superscript"/>
          <w:lang w:eastAsia="en-US"/>
        </w:rPr>
        <w:footnoteReference w:id="1"/>
      </w:r>
      <w:r w:rsidRPr="00C12D6F">
        <w:rPr>
          <w:rFonts w:ascii="Arial" w:eastAsia="Calibri" w:hAnsi="Arial" w:cs="Arial"/>
          <w:sz w:val="22"/>
          <w:szCs w:val="22"/>
          <w:lang w:eastAsia="en-US"/>
        </w:rPr>
        <w:t xml:space="preserve"> či obce</w:t>
      </w:r>
      <w:r w:rsidRPr="00C12D6F">
        <w:rPr>
          <w:rFonts w:ascii="Arial" w:eastAsia="Calibri" w:hAnsi="Arial" w:cs="Arial"/>
          <w:sz w:val="22"/>
          <w:szCs w:val="22"/>
          <w:vertAlign w:val="superscript"/>
          <w:lang w:eastAsia="en-US"/>
        </w:rPr>
        <w:footnoteReference w:id="2"/>
      </w:r>
      <w:r w:rsidRPr="00C12D6F">
        <w:rPr>
          <w:rFonts w:ascii="Arial" w:eastAsia="Calibri" w:hAnsi="Arial" w:cs="Arial"/>
          <w:sz w:val="22"/>
          <w:szCs w:val="22"/>
          <w:lang w:eastAsia="en-US"/>
        </w:rPr>
        <w:t xml:space="preserve"> vydanému k zabezpečení požární ochrany při akcích, kterých se zúčastňuje větší počet osob.</w:t>
      </w:r>
    </w:p>
    <w:p w14:paraId="2BD9CC06" w14:textId="77777777" w:rsidR="00F64363" w:rsidRPr="00513EEA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13EEA">
        <w:rPr>
          <w:rFonts w:ascii="Arial" w:hAnsi="Arial" w:cs="Arial"/>
          <w:sz w:val="22"/>
          <w:szCs w:val="22"/>
        </w:rPr>
        <w:t>Čl. 4</w:t>
      </w:r>
      <w:r w:rsidRPr="00513EEA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5D74BAE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32F6A6" w14:textId="1EE9D335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obce je zabezpečeno </w:t>
      </w:r>
      <w:r w:rsidR="00C92131">
        <w:rPr>
          <w:rFonts w:ascii="Arial" w:hAnsi="Arial" w:cs="Arial"/>
          <w:sz w:val="22"/>
          <w:szCs w:val="22"/>
        </w:rPr>
        <w:t>způsoby uvedenými</w:t>
      </w:r>
      <w:r w:rsidRPr="00F64363">
        <w:rPr>
          <w:rFonts w:ascii="Arial" w:hAnsi="Arial" w:cs="Arial"/>
          <w:sz w:val="22"/>
          <w:szCs w:val="22"/>
        </w:rPr>
        <w:t xml:space="preserve"> v čl. 7.</w:t>
      </w:r>
    </w:p>
    <w:p w14:paraId="582D2A2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7B5F613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AAE18A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F5CCF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C5D078" w14:textId="77777777" w:rsidR="00F64363" w:rsidRPr="00130F42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30F42">
        <w:rPr>
          <w:rFonts w:ascii="Arial" w:hAnsi="Arial" w:cs="Arial"/>
          <w:sz w:val="22"/>
          <w:szCs w:val="22"/>
        </w:rPr>
        <w:t>Čl. 5</w:t>
      </w:r>
      <w:r w:rsidRPr="00130F42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4ADB34CE" w14:textId="77777777" w:rsidR="00F64363" w:rsidRPr="00130F4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68598ED" w14:textId="77777777" w:rsidR="00F64363" w:rsidRPr="00130F42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30F42">
        <w:rPr>
          <w:rFonts w:ascii="Arial" w:hAnsi="Arial" w:cs="Arial"/>
          <w:color w:val="auto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E48B0FC" w14:textId="77777777" w:rsidR="00F64363" w:rsidRPr="00130F4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5BA9B2D" w14:textId="54CE1775" w:rsidR="00F64363" w:rsidRPr="00130F42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30F42">
        <w:rPr>
          <w:rFonts w:ascii="Arial" w:hAnsi="Arial" w:cs="Arial"/>
          <w:color w:val="auto"/>
          <w:sz w:val="22"/>
          <w:szCs w:val="22"/>
        </w:rPr>
        <w:t xml:space="preserve">Členové JSDH obce se při vyhlášení požárního poplachu dostaví ve stanoveném čase do </w:t>
      </w:r>
      <w:r w:rsidR="00130F42" w:rsidRPr="00130F42">
        <w:rPr>
          <w:rFonts w:ascii="Arial" w:hAnsi="Arial" w:cs="Arial"/>
          <w:color w:val="auto"/>
          <w:sz w:val="22"/>
          <w:szCs w:val="22"/>
        </w:rPr>
        <w:t>požární zbrojnice</w:t>
      </w:r>
      <w:r w:rsidR="00B20050" w:rsidRPr="00130F42">
        <w:rPr>
          <w:rFonts w:ascii="Arial" w:hAnsi="Arial" w:cs="Arial"/>
          <w:color w:val="auto"/>
          <w:sz w:val="22"/>
          <w:szCs w:val="22"/>
        </w:rPr>
        <w:t xml:space="preserve"> obce</w:t>
      </w:r>
      <w:r w:rsidRPr="00130F42">
        <w:rPr>
          <w:rFonts w:ascii="Arial" w:hAnsi="Arial" w:cs="Arial"/>
          <w:color w:val="auto"/>
          <w:sz w:val="22"/>
          <w:szCs w:val="22"/>
        </w:rPr>
        <w:t xml:space="preserve"> </w:t>
      </w:r>
      <w:r w:rsidR="007D4037">
        <w:rPr>
          <w:rFonts w:ascii="Arial" w:hAnsi="Arial" w:cs="Arial"/>
          <w:color w:val="auto"/>
          <w:sz w:val="22"/>
          <w:szCs w:val="22"/>
        </w:rPr>
        <w:t xml:space="preserve">Opatovec </w:t>
      </w:r>
      <w:r w:rsidRPr="00130F42">
        <w:rPr>
          <w:rFonts w:ascii="Arial" w:hAnsi="Arial" w:cs="Arial"/>
          <w:color w:val="auto"/>
          <w:sz w:val="22"/>
          <w:szCs w:val="22"/>
        </w:rPr>
        <w:t>na adrese</w:t>
      </w:r>
      <w:r w:rsidR="007D4037">
        <w:rPr>
          <w:rFonts w:ascii="Arial" w:hAnsi="Arial" w:cs="Arial"/>
          <w:color w:val="auto"/>
          <w:sz w:val="22"/>
          <w:szCs w:val="22"/>
        </w:rPr>
        <w:t xml:space="preserve"> Opatovec 270, 568 02 Svitavy</w:t>
      </w:r>
      <w:r w:rsidRPr="00130F42">
        <w:rPr>
          <w:rFonts w:ascii="Arial" w:hAnsi="Arial" w:cs="Arial"/>
          <w:color w:val="auto"/>
          <w:sz w:val="22"/>
          <w:szCs w:val="22"/>
        </w:rPr>
        <w:t xml:space="preserve">, anebo na jiné místo, stanovené </w:t>
      </w:r>
      <w:r w:rsidR="00B940A8" w:rsidRPr="00130F42">
        <w:rPr>
          <w:rFonts w:ascii="Arial" w:hAnsi="Arial" w:cs="Arial"/>
          <w:color w:val="auto"/>
          <w:sz w:val="22"/>
          <w:szCs w:val="22"/>
        </w:rPr>
        <w:t>velitelem JSDH</w:t>
      </w:r>
      <w:r w:rsidRPr="00130F42">
        <w:rPr>
          <w:rFonts w:ascii="Arial" w:hAnsi="Arial" w:cs="Arial"/>
          <w:color w:val="auto"/>
          <w:sz w:val="22"/>
          <w:szCs w:val="22"/>
        </w:rPr>
        <w:t>.</w:t>
      </w:r>
    </w:p>
    <w:p w14:paraId="02DFC8D8" w14:textId="77777777" w:rsidR="00F64363" w:rsidRPr="00130F4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E28C27C" w14:textId="77777777" w:rsidR="00F64363" w:rsidRPr="00130F42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130F42">
        <w:rPr>
          <w:rFonts w:ascii="Arial" w:hAnsi="Arial" w:cs="Arial"/>
          <w:sz w:val="22"/>
          <w:szCs w:val="22"/>
        </w:rPr>
        <w:t>Čl. 6</w:t>
      </w:r>
      <w:r w:rsidRPr="00130F42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5CB9FBD8" w14:textId="77777777" w:rsidR="00F64363" w:rsidRPr="000A618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CD7C2F8" w14:textId="77777777" w:rsidR="00146551" w:rsidRPr="000A618F" w:rsidRDefault="00F64363" w:rsidP="00146551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A618F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0A618F">
        <w:rPr>
          <w:rStyle w:val="Znakapoznpodarou"/>
          <w:rFonts w:ascii="Arial" w:hAnsi="Arial" w:cs="Arial"/>
          <w:color w:val="auto"/>
          <w:sz w:val="22"/>
          <w:szCs w:val="22"/>
        </w:rPr>
        <w:footnoteReference w:id="3"/>
      </w:r>
      <w:r w:rsidRPr="000A618F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01394782" w14:textId="77777777" w:rsidR="00146551" w:rsidRPr="000A618F" w:rsidRDefault="00146551" w:rsidP="0014655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233A0C82" w14:textId="0192339C" w:rsidR="00A537A2" w:rsidRDefault="00A537A2" w:rsidP="00A537A2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A618F">
        <w:rPr>
          <w:rFonts w:ascii="Arial" w:hAnsi="Arial" w:cs="Arial"/>
          <w:color w:val="auto"/>
          <w:sz w:val="22"/>
          <w:szCs w:val="22"/>
        </w:rPr>
        <w:t>Zdroje vody pro hašení požárů jsou stanoveny v nařízení Pardubického kraje.</w:t>
      </w:r>
    </w:p>
    <w:p w14:paraId="14CEC166" w14:textId="77777777" w:rsidR="00AB1A38" w:rsidRPr="000A618F" w:rsidRDefault="00AB1A38" w:rsidP="00374E7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C6D1BEA" w14:textId="1656B3E1" w:rsidR="000A618F" w:rsidRPr="00374E73" w:rsidRDefault="000A618F" w:rsidP="000A618F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74E73">
        <w:rPr>
          <w:rFonts w:ascii="Arial" w:hAnsi="Arial" w:cs="Arial"/>
          <w:color w:val="auto"/>
          <w:sz w:val="22"/>
          <w:szCs w:val="22"/>
        </w:rPr>
        <w:t xml:space="preserve">Nad rámec nařízení kraje obec stanovila zdroje vody pro hašení požárů. Zdroje vody pro hašení požárů, jakož i čerpací stanoviště pro požární techniku jsou vyznačeny v plánku v příloze č. 3, který se v jednom vyhotovení předává jednotce požární ochrany uvedené v čl. 5 a jednotce Hasičského záchranného sboru Pardubického kraje. </w:t>
      </w:r>
    </w:p>
    <w:p w14:paraId="70D4A0E5" w14:textId="77777777" w:rsidR="000A618F" w:rsidRPr="00374E73" w:rsidRDefault="000A618F" w:rsidP="000A618F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82D5692" w14:textId="77777777" w:rsidR="000A618F" w:rsidRPr="00374E73" w:rsidRDefault="000A618F" w:rsidP="000A618F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74E73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6E5EEFBC" w14:textId="77777777" w:rsidR="000A618F" w:rsidRPr="00374E73" w:rsidRDefault="000A618F" w:rsidP="000A618F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74E73">
        <w:rPr>
          <w:rFonts w:ascii="Arial" w:hAnsi="Arial" w:cs="Arial"/>
          <w:color w:val="auto"/>
          <w:sz w:val="22"/>
          <w:szCs w:val="22"/>
        </w:rPr>
        <w:lastRenderedPageBreak/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4B1FF130" w14:textId="77777777" w:rsidR="000A618F" w:rsidRPr="00374E73" w:rsidRDefault="000A618F" w:rsidP="000A618F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74E73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5273BF25" w14:textId="77777777" w:rsidR="00F64363" w:rsidRPr="00130F42" w:rsidRDefault="00F64363" w:rsidP="00DD2219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667FEEC" w14:textId="63DF72EA" w:rsidR="00F64363" w:rsidRPr="00130F42" w:rsidRDefault="00F64363" w:rsidP="005742F9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30F42">
        <w:rPr>
          <w:rFonts w:ascii="Arial" w:hAnsi="Arial" w:cs="Arial"/>
          <w:sz w:val="22"/>
          <w:szCs w:val="22"/>
        </w:rPr>
        <w:t>Čl. 7</w:t>
      </w:r>
      <w:r w:rsidRPr="00130F42">
        <w:rPr>
          <w:rFonts w:ascii="Arial" w:hAnsi="Arial" w:cs="Arial"/>
          <w:sz w:val="22"/>
          <w:szCs w:val="22"/>
        </w:rPr>
        <w:br/>
        <w:t>Seznam míst, odkud lze hlásit požár, a způsob jejich označení</w:t>
      </w:r>
    </w:p>
    <w:p w14:paraId="0EAB8C6A" w14:textId="77777777" w:rsidR="00F64363" w:rsidRPr="00130F42" w:rsidRDefault="00F64363" w:rsidP="00F64363">
      <w:pPr>
        <w:ind w:left="6372"/>
        <w:jc w:val="both"/>
        <w:rPr>
          <w:rFonts w:ascii="Arial" w:hAnsi="Arial" w:cs="Arial"/>
          <w:sz w:val="22"/>
          <w:szCs w:val="22"/>
        </w:rPr>
      </w:pPr>
    </w:p>
    <w:p w14:paraId="6636688A" w14:textId="292591D4" w:rsidR="00F64363" w:rsidRPr="00130F42" w:rsidRDefault="00130F42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30F42">
        <w:rPr>
          <w:rFonts w:ascii="Arial" w:hAnsi="Arial" w:cs="Arial"/>
          <w:color w:val="auto"/>
          <w:sz w:val="22"/>
          <w:szCs w:val="22"/>
        </w:rPr>
        <w:t>M</w:t>
      </w:r>
      <w:r w:rsidR="00F64363" w:rsidRPr="00130F42">
        <w:rPr>
          <w:rFonts w:ascii="Arial" w:hAnsi="Arial" w:cs="Arial"/>
          <w:color w:val="auto"/>
          <w:sz w:val="22"/>
          <w:szCs w:val="22"/>
        </w:rPr>
        <w:t>ísty zřízenými obcí, odkud lze hlásit požár a která jsou trvale označena tabulkou „Zde hlaste požár” nebo symbolem telefonního čísla „150” či „112“, jsou:</w:t>
      </w:r>
    </w:p>
    <w:p w14:paraId="50557283" w14:textId="77777777" w:rsidR="00F64363" w:rsidRPr="00130F42" w:rsidRDefault="00F64363" w:rsidP="00F64363">
      <w:pPr>
        <w:rPr>
          <w:rFonts w:ascii="Arial" w:hAnsi="Arial" w:cs="Arial"/>
          <w:sz w:val="22"/>
          <w:szCs w:val="22"/>
        </w:rPr>
      </w:pPr>
    </w:p>
    <w:p w14:paraId="7916F982" w14:textId="03C7A703" w:rsidR="00F64363" w:rsidRPr="00130F42" w:rsidRDefault="00130F42" w:rsidP="00F64363">
      <w:pPr>
        <w:numPr>
          <w:ilvl w:val="0"/>
          <w:numId w:val="24"/>
        </w:numPr>
        <w:ind w:left="1418" w:hanging="851"/>
        <w:rPr>
          <w:rFonts w:ascii="Arial" w:hAnsi="Arial" w:cs="Arial"/>
          <w:sz w:val="22"/>
          <w:szCs w:val="22"/>
        </w:rPr>
      </w:pPr>
      <w:r w:rsidRPr="00130F42">
        <w:rPr>
          <w:rFonts w:ascii="Arial" w:hAnsi="Arial" w:cs="Arial"/>
          <w:sz w:val="22"/>
          <w:szCs w:val="22"/>
        </w:rPr>
        <w:t>požární</w:t>
      </w:r>
      <w:r w:rsidR="00F64363" w:rsidRPr="00130F42">
        <w:rPr>
          <w:rFonts w:ascii="Arial" w:hAnsi="Arial" w:cs="Arial"/>
          <w:sz w:val="22"/>
          <w:szCs w:val="22"/>
        </w:rPr>
        <w:t xml:space="preserve"> zbrojnice</w:t>
      </w:r>
      <w:r w:rsidRPr="00130F42">
        <w:rPr>
          <w:rFonts w:ascii="Arial" w:hAnsi="Arial" w:cs="Arial"/>
          <w:sz w:val="22"/>
          <w:szCs w:val="22"/>
        </w:rPr>
        <w:t xml:space="preserve"> čp.</w:t>
      </w:r>
      <w:r w:rsidR="00F64363" w:rsidRPr="00130F42">
        <w:rPr>
          <w:rFonts w:ascii="Arial" w:hAnsi="Arial" w:cs="Arial"/>
          <w:sz w:val="22"/>
          <w:szCs w:val="22"/>
        </w:rPr>
        <w:tab/>
      </w:r>
      <w:r w:rsidR="00374E73">
        <w:rPr>
          <w:rFonts w:ascii="Arial" w:hAnsi="Arial" w:cs="Arial"/>
          <w:sz w:val="22"/>
          <w:szCs w:val="22"/>
        </w:rPr>
        <w:t>270</w:t>
      </w:r>
      <w:r w:rsidR="00F64363" w:rsidRPr="00130F42">
        <w:rPr>
          <w:rFonts w:ascii="Arial" w:hAnsi="Arial" w:cs="Arial"/>
          <w:sz w:val="22"/>
          <w:szCs w:val="22"/>
        </w:rPr>
        <w:tab/>
      </w:r>
      <w:r w:rsidR="00F64363" w:rsidRPr="00130F42">
        <w:rPr>
          <w:rFonts w:ascii="Arial" w:hAnsi="Arial" w:cs="Arial"/>
          <w:sz w:val="22"/>
          <w:szCs w:val="22"/>
        </w:rPr>
        <w:tab/>
      </w:r>
      <w:r w:rsidR="00F64363" w:rsidRPr="00130F42">
        <w:rPr>
          <w:rFonts w:ascii="Arial" w:hAnsi="Arial" w:cs="Arial"/>
          <w:sz w:val="22"/>
          <w:szCs w:val="22"/>
        </w:rPr>
        <w:tab/>
      </w:r>
      <w:r w:rsidR="00F64363" w:rsidRPr="00AC54AB">
        <w:rPr>
          <w:rFonts w:ascii="Arial" w:hAnsi="Arial" w:cs="Arial"/>
          <w:sz w:val="22"/>
          <w:szCs w:val="22"/>
        </w:rPr>
        <w:t xml:space="preserve">tel: </w:t>
      </w:r>
      <w:r w:rsidR="00AC54AB">
        <w:rPr>
          <w:rFonts w:ascii="Arial" w:hAnsi="Arial" w:cs="Arial"/>
          <w:sz w:val="22"/>
          <w:szCs w:val="22"/>
        </w:rPr>
        <w:t>605 934 866</w:t>
      </w:r>
    </w:p>
    <w:p w14:paraId="016EDBFA" w14:textId="5DB5438C" w:rsidR="00F64363" w:rsidRPr="00130F42" w:rsidRDefault="00130F42" w:rsidP="00F64363">
      <w:pPr>
        <w:numPr>
          <w:ilvl w:val="0"/>
          <w:numId w:val="24"/>
        </w:numPr>
        <w:ind w:hanging="153"/>
        <w:rPr>
          <w:rFonts w:ascii="Arial" w:hAnsi="Arial" w:cs="Arial"/>
          <w:sz w:val="22"/>
          <w:szCs w:val="22"/>
        </w:rPr>
      </w:pPr>
      <w:r w:rsidRPr="00130F42">
        <w:rPr>
          <w:rFonts w:ascii="Arial" w:hAnsi="Arial" w:cs="Arial"/>
          <w:sz w:val="22"/>
          <w:szCs w:val="22"/>
        </w:rPr>
        <w:t>budova obecního úřadu, čp.</w:t>
      </w:r>
      <w:r w:rsidR="00F64363" w:rsidRPr="00130F42">
        <w:rPr>
          <w:rFonts w:ascii="Arial" w:hAnsi="Arial" w:cs="Arial"/>
          <w:sz w:val="22"/>
          <w:szCs w:val="22"/>
        </w:rPr>
        <w:tab/>
      </w:r>
      <w:r w:rsidR="00374E73">
        <w:rPr>
          <w:rFonts w:ascii="Arial" w:hAnsi="Arial" w:cs="Arial"/>
          <w:sz w:val="22"/>
          <w:szCs w:val="22"/>
        </w:rPr>
        <w:t>40</w:t>
      </w:r>
      <w:r w:rsidR="00F64363" w:rsidRPr="00130F42">
        <w:rPr>
          <w:rFonts w:ascii="Arial" w:hAnsi="Arial" w:cs="Arial"/>
          <w:sz w:val="22"/>
          <w:szCs w:val="22"/>
        </w:rPr>
        <w:tab/>
      </w:r>
      <w:r w:rsidR="00F64363" w:rsidRPr="00130F42">
        <w:rPr>
          <w:rFonts w:ascii="Arial" w:hAnsi="Arial" w:cs="Arial"/>
          <w:sz w:val="22"/>
          <w:szCs w:val="22"/>
        </w:rPr>
        <w:tab/>
      </w:r>
      <w:r w:rsidR="00F64363" w:rsidRPr="00AC54AB">
        <w:rPr>
          <w:rFonts w:ascii="Arial" w:hAnsi="Arial" w:cs="Arial"/>
          <w:sz w:val="22"/>
          <w:szCs w:val="22"/>
        </w:rPr>
        <w:t xml:space="preserve">tel. </w:t>
      </w:r>
      <w:r w:rsidR="00AC54AB">
        <w:rPr>
          <w:rFonts w:ascii="Arial" w:hAnsi="Arial" w:cs="Arial"/>
          <w:sz w:val="22"/>
          <w:szCs w:val="22"/>
        </w:rPr>
        <w:t>461 593 153, 724 191 883</w:t>
      </w:r>
    </w:p>
    <w:p w14:paraId="6C418D4A" w14:textId="77777777" w:rsidR="00130F42" w:rsidRPr="00130F42" w:rsidRDefault="00130F42" w:rsidP="00130F42">
      <w:pPr>
        <w:ind w:left="720"/>
        <w:rPr>
          <w:rFonts w:ascii="Arial" w:hAnsi="Arial" w:cs="Arial"/>
          <w:sz w:val="22"/>
          <w:szCs w:val="22"/>
        </w:rPr>
      </w:pPr>
    </w:p>
    <w:p w14:paraId="340335AD" w14:textId="4584BD64" w:rsidR="00B940A8" w:rsidRDefault="00130F42" w:rsidP="00DD2219">
      <w:pPr>
        <w:pStyle w:val="Odstavecseseznamem"/>
        <w:numPr>
          <w:ilvl w:val="0"/>
          <w:numId w:val="17"/>
        </w:numPr>
        <w:ind w:left="567" w:hanging="567"/>
        <w:rPr>
          <w:rFonts w:ascii="Arial" w:hAnsi="Arial" w:cs="Arial"/>
        </w:rPr>
      </w:pPr>
      <w:r w:rsidRPr="00130F42">
        <w:rPr>
          <w:rFonts w:ascii="Arial" w:hAnsi="Arial" w:cs="Arial"/>
        </w:rPr>
        <w:t>Požár lze d</w:t>
      </w:r>
      <w:r w:rsidR="002D3043">
        <w:rPr>
          <w:rFonts w:ascii="Arial" w:hAnsi="Arial" w:cs="Arial"/>
        </w:rPr>
        <w:t>á</w:t>
      </w:r>
      <w:r w:rsidRPr="00130F42">
        <w:rPr>
          <w:rFonts w:ascii="Arial" w:hAnsi="Arial" w:cs="Arial"/>
        </w:rPr>
        <w:t>le hlásit telefonicky na tel. 150 nebo 112.</w:t>
      </w:r>
    </w:p>
    <w:p w14:paraId="2D7BE8E2" w14:textId="77777777" w:rsidR="00DD2219" w:rsidRPr="00DD2219" w:rsidRDefault="00DD2219" w:rsidP="00DD2219">
      <w:pPr>
        <w:pStyle w:val="Odstavecseseznamem"/>
        <w:ind w:left="567"/>
        <w:rPr>
          <w:rFonts w:ascii="Arial" w:hAnsi="Arial" w:cs="Arial"/>
        </w:rPr>
      </w:pPr>
    </w:p>
    <w:p w14:paraId="7A2F0B5B" w14:textId="77777777" w:rsidR="00F64363" w:rsidRPr="00130F42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30F42">
        <w:rPr>
          <w:rFonts w:ascii="Arial" w:hAnsi="Arial" w:cs="Arial"/>
          <w:sz w:val="22"/>
          <w:szCs w:val="22"/>
        </w:rPr>
        <w:t>Čl. 8</w:t>
      </w:r>
      <w:r w:rsidRPr="00130F42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79D39645" w14:textId="77777777" w:rsidR="00F64363" w:rsidRPr="00130F4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538CAC7" w14:textId="77777777" w:rsidR="00F64363" w:rsidRPr="00130F42" w:rsidRDefault="00F64363" w:rsidP="00374E7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30F42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3E4A2F7F" w14:textId="77777777" w:rsidR="00374E73" w:rsidRDefault="00374E73" w:rsidP="00374E73">
      <w:pPr>
        <w:jc w:val="both"/>
        <w:rPr>
          <w:rFonts w:ascii="Arial" w:hAnsi="Arial" w:cs="Arial"/>
          <w:sz w:val="22"/>
          <w:szCs w:val="22"/>
        </w:rPr>
      </w:pPr>
    </w:p>
    <w:p w14:paraId="3DE2CACF" w14:textId="13FBDC4A" w:rsidR="00374E73" w:rsidRDefault="00374E73" w:rsidP="00374E73">
      <w:pPr>
        <w:pStyle w:val="Odstavecseseznamem"/>
        <w:numPr>
          <w:ilvl w:val="1"/>
          <w:numId w:val="47"/>
        </w:numPr>
        <w:jc w:val="both"/>
        <w:rPr>
          <w:rFonts w:ascii="Arial" w:hAnsi="Arial" w:cs="Arial"/>
        </w:rPr>
      </w:pPr>
      <w:r w:rsidRPr="00374E73">
        <w:rPr>
          <w:rFonts w:ascii="Arial" w:hAnsi="Arial" w:cs="Arial"/>
        </w:rPr>
        <w:t>signálem „POŽÁRNÍ POPLACH”, vyhlašovaným elektronickou sirénou (napodobuje hlas trubky, troubící tón „HO – ŘÍ”, „HO – ŘÍ”) po dobu dvou minut (je jednoznačný a</w:t>
      </w:r>
      <w:r>
        <w:rPr>
          <w:rFonts w:ascii="Arial" w:hAnsi="Arial" w:cs="Arial"/>
        </w:rPr>
        <w:t> </w:t>
      </w:r>
      <w:r w:rsidRPr="00374E73">
        <w:rPr>
          <w:rFonts w:ascii="Arial" w:hAnsi="Arial" w:cs="Arial"/>
        </w:rPr>
        <w:t>nezaměnitelný s jinými signály)</w:t>
      </w:r>
      <w:r>
        <w:rPr>
          <w:rFonts w:ascii="Arial" w:hAnsi="Arial" w:cs="Arial"/>
        </w:rPr>
        <w:t xml:space="preserve"> </w:t>
      </w:r>
      <w:r w:rsidR="00F64363" w:rsidRPr="00374E73">
        <w:rPr>
          <w:rFonts w:ascii="Arial" w:hAnsi="Arial" w:cs="Arial"/>
        </w:rPr>
        <w:t>nebo</w:t>
      </w:r>
    </w:p>
    <w:p w14:paraId="2C9C992A" w14:textId="77777777" w:rsidR="00374E73" w:rsidRDefault="00F64363" w:rsidP="00374E73">
      <w:pPr>
        <w:pStyle w:val="Odstavecseseznamem"/>
        <w:numPr>
          <w:ilvl w:val="1"/>
          <w:numId w:val="47"/>
        </w:numPr>
        <w:jc w:val="both"/>
        <w:rPr>
          <w:rFonts w:ascii="Arial" w:hAnsi="Arial" w:cs="Arial"/>
        </w:rPr>
      </w:pPr>
      <w:r w:rsidRPr="00374E73">
        <w:rPr>
          <w:rFonts w:ascii="Arial" w:hAnsi="Arial" w:cs="Arial"/>
        </w:rPr>
        <w:t xml:space="preserve">signálem „POŽÁRNÍ POPLACH”, vyhlašovaným </w:t>
      </w:r>
      <w:r w:rsidR="00374E73" w:rsidRPr="00374E73">
        <w:rPr>
          <w:rFonts w:ascii="Arial" w:hAnsi="Arial" w:cs="Arial"/>
        </w:rPr>
        <w:t>obecním rozhlasem</w:t>
      </w:r>
      <w:r w:rsidR="00C92131" w:rsidRPr="00374E73">
        <w:rPr>
          <w:rFonts w:ascii="Arial" w:hAnsi="Arial" w:cs="Arial"/>
        </w:rPr>
        <w:t>,</w:t>
      </w:r>
    </w:p>
    <w:p w14:paraId="3B50DB74" w14:textId="4EBC65DC" w:rsidR="00F64363" w:rsidRPr="00374E73" w:rsidRDefault="00F64363" w:rsidP="00374E73">
      <w:pPr>
        <w:pStyle w:val="Odstavecseseznamem"/>
        <w:numPr>
          <w:ilvl w:val="1"/>
          <w:numId w:val="47"/>
        </w:numPr>
        <w:jc w:val="both"/>
        <w:rPr>
          <w:rFonts w:ascii="Arial" w:hAnsi="Arial" w:cs="Arial"/>
        </w:rPr>
      </w:pPr>
      <w:r w:rsidRPr="00374E73">
        <w:rPr>
          <w:rFonts w:ascii="Arial" w:hAnsi="Arial" w:cs="Arial"/>
        </w:rPr>
        <w:t>v případě poruchy technických zařízení pro vyhlášení požárního poplachu se požární poplach v obci vyhlašuje</w:t>
      </w:r>
      <w:r w:rsidR="00130F42" w:rsidRPr="00374E73">
        <w:rPr>
          <w:rFonts w:ascii="Arial" w:hAnsi="Arial" w:cs="Arial"/>
        </w:rPr>
        <w:t xml:space="preserve"> </w:t>
      </w:r>
      <w:r w:rsidR="00C92131" w:rsidRPr="00374E73">
        <w:rPr>
          <w:rFonts w:ascii="Arial" w:hAnsi="Arial" w:cs="Arial"/>
        </w:rPr>
        <w:t>voláním „HO – ŘÍ”.</w:t>
      </w:r>
    </w:p>
    <w:p w14:paraId="27FFB793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832525B" w14:textId="77777777" w:rsidR="00F64363" w:rsidRPr="006A0A9A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A0A9A">
        <w:rPr>
          <w:rFonts w:ascii="Arial" w:hAnsi="Arial" w:cs="Arial"/>
          <w:sz w:val="22"/>
          <w:szCs w:val="22"/>
        </w:rPr>
        <w:t>Čl. 9</w:t>
      </w:r>
    </w:p>
    <w:p w14:paraId="5D8E1944" w14:textId="77777777" w:rsidR="00F64363" w:rsidRPr="006A0A9A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6A0A9A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F6C25FD" w14:textId="77777777" w:rsidR="00F64363" w:rsidRPr="006A0A9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2FA1E0B" w14:textId="2BC90B5B" w:rsidR="00F64363" w:rsidRPr="006A0A9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6A0A9A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034F47" w:rsidRPr="006A0A9A">
        <w:rPr>
          <w:rFonts w:ascii="Arial" w:hAnsi="Arial" w:cs="Arial"/>
          <w:color w:val="auto"/>
          <w:sz w:val="22"/>
          <w:szCs w:val="22"/>
        </w:rPr>
        <w:t>Pardubického</w:t>
      </w:r>
      <w:r w:rsidRPr="006A0A9A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305F829C" w14:textId="77777777" w:rsidR="00F64363" w:rsidRPr="006A0A9A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B2262C0" w14:textId="77777777" w:rsidR="00F64363" w:rsidRPr="006A0A9A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A0A9A">
        <w:rPr>
          <w:rFonts w:ascii="Arial" w:hAnsi="Arial" w:cs="Arial"/>
          <w:sz w:val="22"/>
          <w:szCs w:val="22"/>
        </w:rPr>
        <w:t>Čl. 10</w:t>
      </w:r>
    </w:p>
    <w:p w14:paraId="3973B6A5" w14:textId="678792CF" w:rsidR="00F64363" w:rsidRPr="002D3043" w:rsidRDefault="00DD2219" w:rsidP="002D3043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12210544" w14:textId="77777777" w:rsidR="0092650A" w:rsidRPr="0092650A" w:rsidRDefault="0092650A" w:rsidP="0092650A">
      <w:pPr>
        <w:pStyle w:val="Seznamoslovan"/>
        <w:spacing w:after="0"/>
        <w:ind w:left="361" w:firstLine="0"/>
        <w:rPr>
          <w:rFonts w:ascii="Arial" w:hAnsi="Arial" w:cs="Arial"/>
          <w:color w:val="FF0000"/>
          <w:sz w:val="22"/>
          <w:szCs w:val="22"/>
        </w:rPr>
      </w:pPr>
    </w:p>
    <w:p w14:paraId="7F83B3F7" w14:textId="349EA08C" w:rsidR="00774261" w:rsidRPr="002D3043" w:rsidRDefault="00774261" w:rsidP="00DD2219">
      <w:pPr>
        <w:pStyle w:val="Seznamoslovan"/>
        <w:spacing w:after="0"/>
        <w:ind w:left="361" w:firstLine="0"/>
        <w:rPr>
          <w:rFonts w:ascii="Arial" w:hAnsi="Arial" w:cs="Arial"/>
          <w:color w:val="FF0000"/>
          <w:sz w:val="22"/>
          <w:szCs w:val="22"/>
        </w:rPr>
      </w:pPr>
      <w:r w:rsidRPr="00034F47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1E0812" w14:paraId="26FF515D" w14:textId="77777777" w:rsidTr="001562B0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622B76" w14:textId="53705C22" w:rsidR="001E0812" w:rsidRDefault="007D4037" w:rsidP="001562B0">
            <w:pPr>
              <w:pStyle w:val="PodpisovePole"/>
            </w:pPr>
            <w:r>
              <w:t>Lukáš Kudrna</w:t>
            </w:r>
            <w:r w:rsidR="001E0812">
              <w:t xml:space="preserve"> v. r.</w:t>
            </w:r>
            <w:r w:rsidR="001E0812">
              <w:br/>
              <w:t xml:space="preserve"> starosta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2A40A9" w14:textId="6B2792A8" w:rsidR="001E0812" w:rsidRDefault="007D4037" w:rsidP="001562B0">
            <w:pPr>
              <w:pStyle w:val="PodpisovePole"/>
            </w:pPr>
            <w:r>
              <w:t>Martin Smetana</w:t>
            </w:r>
            <w:r w:rsidR="001E0812">
              <w:t xml:space="preserve"> v. r.</w:t>
            </w:r>
            <w:r w:rsidR="001E0812">
              <w:br/>
              <w:t xml:space="preserve"> místostarost</w:t>
            </w:r>
            <w:r w:rsidR="005742F9">
              <w:t>a</w:t>
            </w:r>
          </w:p>
        </w:tc>
      </w:tr>
    </w:tbl>
    <w:p w14:paraId="5BBAE6E4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7CCDD6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1C13D3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D56E37D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0746DDBF" w14:textId="7B98B474" w:rsidR="00264860" w:rsidRPr="00D0105C" w:rsidRDefault="00264860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</w:t>
      </w:r>
      <w:r w:rsidR="00034F47">
        <w:rPr>
          <w:rFonts w:ascii="Arial" w:hAnsi="Arial" w:cs="Arial"/>
          <w:b/>
          <w:bCs/>
          <w:iCs/>
          <w:sz w:val="22"/>
          <w:szCs w:val="22"/>
        </w:rPr>
        <w:t xml:space="preserve">obce </w:t>
      </w:r>
      <w:r w:rsidR="007D4037">
        <w:rPr>
          <w:rFonts w:ascii="Arial" w:hAnsi="Arial" w:cs="Arial"/>
          <w:b/>
          <w:bCs/>
          <w:iCs/>
          <w:sz w:val="22"/>
          <w:szCs w:val="22"/>
        </w:rPr>
        <w:t>Opatovec</w:t>
      </w:r>
      <w:r w:rsidR="00034F47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</w:t>
      </w:r>
      <w:r w:rsidR="0092650A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řád </w:t>
      </w:r>
    </w:p>
    <w:p w14:paraId="44B59F3C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06AA9924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9C1B379" w14:textId="434A0BE5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C92131">
        <w:rPr>
          <w:rFonts w:ascii="Arial" w:hAnsi="Arial" w:cs="Arial"/>
          <w:b/>
          <w:sz w:val="22"/>
          <w:szCs w:val="22"/>
          <w:u w:val="single"/>
        </w:rPr>
        <w:t xml:space="preserve">Pardubického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70F080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6B454BB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1F234F65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8A997C8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D308F14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2A3898FB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DA75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5ADD9760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51A4C2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A7C9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9BB9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D6AF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1C5B0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5301F01B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52AA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2E6D2" w14:textId="0AB71AE6" w:rsidR="00264860" w:rsidRPr="0062451D" w:rsidRDefault="00264860" w:rsidP="009D1880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DD410" w14:textId="2D8FA0B4" w:rsidR="00264860" w:rsidRPr="0062451D" w:rsidRDefault="00264860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D6F7B" w14:textId="0EF804CD" w:rsidR="00264860" w:rsidRPr="0062451D" w:rsidRDefault="00264860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AC3AF" w14:textId="7A14E73D" w:rsidR="00264860" w:rsidRPr="0062451D" w:rsidRDefault="00264860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62451D" w:rsidRPr="0062451D" w14:paraId="20B41857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52C5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34BCB" w14:textId="77777777" w:rsidR="00264860" w:rsidRPr="00137358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7358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F6F15" w14:textId="77777777" w:rsidR="00264860" w:rsidRPr="0013735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7358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54549" w14:textId="77777777" w:rsidR="00264860" w:rsidRPr="00137358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7358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FAE07" w14:textId="77777777" w:rsidR="00264860" w:rsidRPr="00137358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7358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38167442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076D9B9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7A8B6E90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521D7AC7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4FFC16DC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1505C559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1970AF7E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1309252E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0E4163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866EBE9" w14:textId="77777777" w:rsidR="00264860" w:rsidRDefault="00264860" w:rsidP="00C9213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1CBA001" w14:textId="77777777" w:rsidR="00AC54AB" w:rsidRDefault="00AC54AB" w:rsidP="00C9213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CC2660F" w14:textId="77777777" w:rsidR="00AC54AB" w:rsidRDefault="00AC54AB" w:rsidP="00C9213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2EEFFE6" w14:textId="77777777" w:rsidR="00AC54AB" w:rsidRDefault="00AC54AB" w:rsidP="00C9213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0476EDE" w14:textId="77777777" w:rsidR="00AC54AB" w:rsidRDefault="00AC54AB" w:rsidP="00C9213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7C8664A" w14:textId="77777777" w:rsidR="00AC54AB" w:rsidRDefault="00AC54AB" w:rsidP="00C9213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DA1A89B" w14:textId="77777777" w:rsidR="00AC54AB" w:rsidRDefault="00AC54AB" w:rsidP="00C9213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51DE65E" w14:textId="77777777" w:rsidR="00AC54AB" w:rsidRDefault="00AC54AB" w:rsidP="00C9213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4C00473" w14:textId="77777777" w:rsidR="00AC54AB" w:rsidRPr="00D0105C" w:rsidRDefault="00AC54AB" w:rsidP="00C9213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F752DC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D68EC00" w14:textId="7A60DFF5" w:rsidR="00264860" w:rsidRPr="00D0105C" w:rsidRDefault="00264860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</w:t>
      </w:r>
      <w:r w:rsidR="00034F47" w:rsidRPr="00D0105C">
        <w:rPr>
          <w:rFonts w:ascii="Arial" w:hAnsi="Arial" w:cs="Arial"/>
          <w:b/>
          <w:bCs/>
          <w:iCs/>
          <w:sz w:val="22"/>
          <w:szCs w:val="22"/>
        </w:rPr>
        <w:t xml:space="preserve">vyhlášce </w:t>
      </w:r>
      <w:r w:rsidR="00034F47">
        <w:rPr>
          <w:rFonts w:ascii="Arial" w:hAnsi="Arial" w:cs="Arial"/>
          <w:b/>
          <w:bCs/>
          <w:iCs/>
          <w:sz w:val="22"/>
          <w:szCs w:val="22"/>
        </w:rPr>
        <w:t xml:space="preserve">obce </w:t>
      </w:r>
      <w:r w:rsidR="007D4037">
        <w:rPr>
          <w:rFonts w:ascii="Arial" w:hAnsi="Arial" w:cs="Arial"/>
          <w:b/>
          <w:bCs/>
          <w:iCs/>
          <w:sz w:val="22"/>
          <w:szCs w:val="22"/>
        </w:rPr>
        <w:t>Opatovec</w:t>
      </w:r>
      <w:r w:rsidR="00034F47">
        <w:rPr>
          <w:rFonts w:ascii="Arial" w:hAnsi="Arial" w:cs="Arial"/>
          <w:b/>
          <w:bCs/>
          <w:iCs/>
          <w:sz w:val="22"/>
          <w:szCs w:val="22"/>
        </w:rPr>
        <w:t>,</w:t>
      </w:r>
      <w:r w:rsidR="00034F47"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14:paraId="1D32A042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A3AB8CD" w14:textId="77777777" w:rsidR="00264860" w:rsidRPr="00CF0DA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9D06C7B" w14:textId="719D4B22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CF0DA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CF0DAC">
        <w:rPr>
          <w:rFonts w:ascii="Arial" w:hAnsi="Arial" w:cs="Arial"/>
          <w:b/>
          <w:bCs/>
          <w:sz w:val="22"/>
          <w:szCs w:val="22"/>
          <w:u w:val="single"/>
        </w:rPr>
        <w:t xml:space="preserve"> JSDH obce</w:t>
      </w:r>
    </w:p>
    <w:p w14:paraId="4BDEACFC" w14:textId="4B90B27A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8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 w:rsidR="00CF0DAC" w14:paraId="39677A30" w14:textId="77777777" w:rsidTr="00D62BDE">
        <w:trPr>
          <w:trHeight w:val="315"/>
        </w:trPr>
        <w:tc>
          <w:tcPr>
            <w:tcW w:w="32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41CDE" w14:textId="77777777" w:rsidR="00CF0DAC" w:rsidRDefault="00CF0DAC" w:rsidP="00D62BD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Technické prostředky jednotky: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44E3B" w14:textId="77777777" w:rsidR="00CF0DAC" w:rsidRDefault="00CF0DAC" w:rsidP="00D62BD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A289D" w14:textId="77777777" w:rsidR="00CF0DAC" w:rsidRDefault="00CF0DAC" w:rsidP="00D62BDE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5008D" w14:textId="77777777" w:rsidR="00CF0DAC" w:rsidRDefault="00CF0DAC" w:rsidP="00D62BDE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30241" w14:textId="77777777" w:rsidR="00CF0DAC" w:rsidRDefault="00CF0DAC" w:rsidP="00D62BDE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A5A12" w14:textId="77777777" w:rsidR="00CF0DAC" w:rsidRDefault="00CF0DAC" w:rsidP="00D62BDE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E31F2" w14:textId="77777777" w:rsidR="00CF0DAC" w:rsidRDefault="00CF0DAC" w:rsidP="00D62BDE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EB662" w14:textId="77777777" w:rsidR="00CF0DAC" w:rsidRDefault="00CF0DAC" w:rsidP="00D62BDE">
            <w:pPr>
              <w:rPr>
                <w:sz w:val="20"/>
                <w:szCs w:val="20"/>
              </w:rPr>
            </w:pPr>
          </w:p>
        </w:tc>
      </w:tr>
      <w:tr w:rsidR="00CF0DAC" w14:paraId="42B35F69" w14:textId="77777777" w:rsidTr="00D62BDE">
        <w:trPr>
          <w:trHeight w:val="300"/>
        </w:trPr>
        <w:tc>
          <w:tcPr>
            <w:tcW w:w="240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750D6" w14:textId="77777777" w:rsidR="00CF0DAC" w:rsidRDefault="00CF0DAC" w:rsidP="00D62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druh</w:t>
            </w:r>
          </w:p>
        </w:tc>
        <w:tc>
          <w:tcPr>
            <w:tcW w:w="320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513EE" w14:textId="77777777" w:rsidR="00CF0DAC" w:rsidRDefault="00CF0DAC" w:rsidP="00D62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typ</w:t>
            </w:r>
          </w:p>
        </w:tc>
        <w:tc>
          <w:tcPr>
            <w:tcW w:w="1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A8AC5" w14:textId="77777777" w:rsidR="00CF0DAC" w:rsidRDefault="00CF0DAC" w:rsidP="00D62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SPZ</w:t>
            </w:r>
          </w:p>
        </w:tc>
        <w:tc>
          <w:tcPr>
            <w:tcW w:w="1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1FA8454" w14:textId="77777777" w:rsidR="00CF0DAC" w:rsidRDefault="00CF0DAC" w:rsidP="00D62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pozn. / umístění</w:t>
            </w:r>
          </w:p>
        </w:tc>
      </w:tr>
      <w:tr w:rsidR="00CF0DAC" w14:paraId="6FE5DB77" w14:textId="77777777" w:rsidTr="00D62BDE">
        <w:trPr>
          <w:trHeight w:val="300"/>
        </w:trPr>
        <w:tc>
          <w:tcPr>
            <w:tcW w:w="240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01143" w14:textId="77777777" w:rsidR="00CF0DAC" w:rsidRDefault="00CF0DAC" w:rsidP="00D62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dopravní automobil</w:t>
            </w:r>
          </w:p>
        </w:tc>
        <w:tc>
          <w:tcPr>
            <w:tcW w:w="3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33A8A" w14:textId="77777777" w:rsidR="00CF0DAC" w:rsidRDefault="00CF0DAC" w:rsidP="00D62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Volkswagen Caravella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99C11" w14:textId="77777777" w:rsidR="00CF0DAC" w:rsidRDefault="00CF0DAC" w:rsidP="00D62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4E6 5274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D953382" w14:textId="77777777" w:rsidR="00CF0DAC" w:rsidRDefault="00CF0DAC" w:rsidP="00D62B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zbrojnice</w:t>
            </w:r>
          </w:p>
        </w:tc>
      </w:tr>
      <w:tr w:rsidR="00CF0DAC" w14:paraId="6ABF75A3" w14:textId="77777777" w:rsidTr="00D62BDE">
        <w:trPr>
          <w:trHeight w:val="300"/>
        </w:trPr>
        <w:tc>
          <w:tcPr>
            <w:tcW w:w="240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14AE1" w14:textId="77777777" w:rsidR="00CF0DAC" w:rsidRDefault="00CF0DAC" w:rsidP="00D62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přívěs</w:t>
            </w:r>
          </w:p>
        </w:tc>
        <w:tc>
          <w:tcPr>
            <w:tcW w:w="3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2943E" w14:textId="77777777" w:rsidR="00CF0DAC" w:rsidRDefault="00CF0DAC" w:rsidP="00D62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Maro 06 s plachtou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E0E0E" w14:textId="77777777" w:rsidR="00CF0DAC" w:rsidRDefault="00CF0DAC" w:rsidP="00D62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4E5 1586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0ADE88E" w14:textId="77777777" w:rsidR="00CF0DAC" w:rsidRDefault="00CF0DAC" w:rsidP="00D62B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zbrojnice</w:t>
            </w:r>
          </w:p>
        </w:tc>
      </w:tr>
      <w:tr w:rsidR="00CF0DAC" w14:paraId="30321489" w14:textId="77777777" w:rsidTr="00D62BDE">
        <w:trPr>
          <w:trHeight w:val="300"/>
        </w:trPr>
        <w:tc>
          <w:tcPr>
            <w:tcW w:w="240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0D730" w14:textId="77777777" w:rsidR="00CF0DAC" w:rsidRDefault="00CF0DAC" w:rsidP="00D62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přenosná stříkačka</w:t>
            </w:r>
          </w:p>
        </w:tc>
        <w:tc>
          <w:tcPr>
            <w:tcW w:w="3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C38A2" w14:textId="77777777" w:rsidR="00CF0DAC" w:rsidRDefault="00CF0DAC" w:rsidP="00D62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PMS 12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583C8" w14:textId="77777777" w:rsidR="00CF0DAC" w:rsidRDefault="00CF0DAC" w:rsidP="00D62B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 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E8D5CE9" w14:textId="77777777" w:rsidR="00CF0DAC" w:rsidRDefault="00CF0DAC" w:rsidP="00D62B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přívěs</w:t>
            </w:r>
          </w:p>
        </w:tc>
      </w:tr>
      <w:tr w:rsidR="00CF0DAC" w14:paraId="4AB66BD9" w14:textId="77777777" w:rsidTr="00D62BDE">
        <w:trPr>
          <w:trHeight w:val="315"/>
        </w:trPr>
        <w:tc>
          <w:tcPr>
            <w:tcW w:w="240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C4AA6F6" w14:textId="77777777" w:rsidR="00CF0DAC" w:rsidRDefault="00CF0DAC" w:rsidP="00D62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přenosná stříkačka</w:t>
            </w:r>
          </w:p>
        </w:tc>
        <w:tc>
          <w:tcPr>
            <w:tcW w:w="320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6F3E105" w14:textId="77777777" w:rsidR="00CF0DAC" w:rsidRDefault="00CF0DAC" w:rsidP="00D62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PH Alfa 2 BS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50C3263" w14:textId="77777777" w:rsidR="00CF0DAC" w:rsidRDefault="00CF0DAC" w:rsidP="00D62B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 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FF5FB4B" w14:textId="77777777" w:rsidR="00CF0DAC" w:rsidRDefault="00CF0DAC" w:rsidP="00D62B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přívěs</w:t>
            </w:r>
          </w:p>
        </w:tc>
      </w:tr>
      <w:tr w:rsidR="00CF0DAC" w14:paraId="441CCDAC" w14:textId="77777777" w:rsidTr="00D62BDE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44A8F" w14:textId="77777777" w:rsidR="00CF0DAC" w:rsidRDefault="00CF0DAC" w:rsidP="00D62B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D2AE9" w14:textId="77777777" w:rsidR="00CF0DAC" w:rsidRDefault="00CF0DAC" w:rsidP="00D62BDE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41A1D" w14:textId="77777777" w:rsidR="00CF0DAC" w:rsidRDefault="00CF0DAC" w:rsidP="00D62BDE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AB2D5" w14:textId="77777777" w:rsidR="00CF0DAC" w:rsidRDefault="00CF0DAC" w:rsidP="00D62BDE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B8F97" w14:textId="77777777" w:rsidR="00CF0DAC" w:rsidRDefault="00CF0DAC" w:rsidP="00D62BDE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05126" w14:textId="77777777" w:rsidR="00CF0DAC" w:rsidRDefault="00CF0DAC" w:rsidP="00D62BDE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5E89D" w14:textId="77777777" w:rsidR="00CF0DAC" w:rsidRDefault="00CF0DAC" w:rsidP="00D62BDE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97F49" w14:textId="77777777" w:rsidR="00CF0DAC" w:rsidRDefault="00CF0DAC" w:rsidP="00D62BDE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512D3" w14:textId="77777777" w:rsidR="00CF0DAC" w:rsidRDefault="00CF0DAC" w:rsidP="00D62BDE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F382" w14:textId="77777777" w:rsidR="00CF0DAC" w:rsidRDefault="00CF0DAC" w:rsidP="00D62BDE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D874F" w14:textId="77777777" w:rsidR="00CF0DAC" w:rsidRDefault="00CF0DAC" w:rsidP="00D62BDE">
            <w:pPr>
              <w:rPr>
                <w:sz w:val="20"/>
                <w:szCs w:val="20"/>
              </w:rPr>
            </w:pPr>
          </w:p>
        </w:tc>
      </w:tr>
      <w:tr w:rsidR="00CF0DAC" w14:paraId="127D122C" w14:textId="77777777" w:rsidTr="00D62BDE">
        <w:trPr>
          <w:trHeight w:val="315"/>
        </w:trPr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B0F83" w14:textId="77777777" w:rsidR="00CF0DAC" w:rsidRDefault="00CF0DAC" w:rsidP="00D62BD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Další prostředky: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EC7C4" w14:textId="77777777" w:rsidR="00CF0DAC" w:rsidRDefault="00CF0DAC" w:rsidP="00D62BD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2865D" w14:textId="77777777" w:rsidR="00CF0DAC" w:rsidRDefault="00CF0DAC" w:rsidP="00D62BDE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987A9" w14:textId="77777777" w:rsidR="00CF0DAC" w:rsidRDefault="00CF0DAC" w:rsidP="00D62BDE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62B1E" w14:textId="77777777" w:rsidR="00CF0DAC" w:rsidRDefault="00CF0DAC" w:rsidP="00D62BDE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11E19" w14:textId="77777777" w:rsidR="00CF0DAC" w:rsidRDefault="00CF0DAC" w:rsidP="00D62BDE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C9D32" w14:textId="77777777" w:rsidR="00CF0DAC" w:rsidRDefault="00CF0DAC" w:rsidP="00D62BDE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7413B" w14:textId="77777777" w:rsidR="00CF0DAC" w:rsidRDefault="00CF0DAC" w:rsidP="00D62BDE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E6BDF" w14:textId="77777777" w:rsidR="00CF0DAC" w:rsidRDefault="00CF0DAC" w:rsidP="00D62BDE">
            <w:pPr>
              <w:rPr>
                <w:sz w:val="20"/>
                <w:szCs w:val="20"/>
              </w:rPr>
            </w:pPr>
          </w:p>
        </w:tc>
      </w:tr>
      <w:tr w:rsidR="00CF0DAC" w14:paraId="084D8416" w14:textId="77777777" w:rsidTr="00D62BDE">
        <w:trPr>
          <w:trHeight w:val="300"/>
        </w:trPr>
        <w:tc>
          <w:tcPr>
            <w:tcW w:w="240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ED263" w14:textId="77777777" w:rsidR="00CF0DAC" w:rsidRDefault="00CF0DAC" w:rsidP="00D62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druh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A06D8" w14:textId="77777777" w:rsidR="00CF0DAC" w:rsidRDefault="00CF0DAC" w:rsidP="00D62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24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54F02" w14:textId="77777777" w:rsidR="00CF0DAC" w:rsidRDefault="00CF0DAC" w:rsidP="00D62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typ</w:t>
            </w:r>
          </w:p>
        </w:tc>
        <w:tc>
          <w:tcPr>
            <w:tcW w:w="1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4BE97" w14:textId="77777777" w:rsidR="00CF0DAC" w:rsidRDefault="00CF0DAC" w:rsidP="00D62B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výkon / obsah</w:t>
            </w:r>
          </w:p>
        </w:tc>
        <w:tc>
          <w:tcPr>
            <w:tcW w:w="1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B708FE7" w14:textId="77777777" w:rsidR="00CF0DAC" w:rsidRDefault="00CF0DAC" w:rsidP="00D62B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umístění</w:t>
            </w:r>
          </w:p>
        </w:tc>
      </w:tr>
      <w:tr w:rsidR="00CF0DAC" w14:paraId="7252A944" w14:textId="77777777" w:rsidTr="00D62BDE">
        <w:trPr>
          <w:trHeight w:val="300"/>
        </w:trPr>
        <w:tc>
          <w:tcPr>
            <w:tcW w:w="240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0FA70" w14:textId="77777777" w:rsidR="00CF0DAC" w:rsidRDefault="00CF0DAC" w:rsidP="00D62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elektro agregát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4683E" w14:textId="77777777" w:rsidR="00CF0DAC" w:rsidRDefault="00CF0DAC" w:rsidP="00D62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FC5EC" w14:textId="77777777" w:rsidR="00CF0DAC" w:rsidRDefault="00CF0DAC" w:rsidP="00D62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Honda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8DFCD" w14:textId="77777777" w:rsidR="00CF0DAC" w:rsidRDefault="00CF0DAC" w:rsidP="00D62B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04E990F" w14:textId="77777777" w:rsidR="00CF0DAC" w:rsidRDefault="00CF0DAC" w:rsidP="00D62B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přívěs</w:t>
            </w:r>
          </w:p>
        </w:tc>
      </w:tr>
      <w:tr w:rsidR="00CF0DAC" w14:paraId="58299A5D" w14:textId="77777777" w:rsidTr="00D62BDE">
        <w:trPr>
          <w:trHeight w:val="300"/>
        </w:trPr>
        <w:tc>
          <w:tcPr>
            <w:tcW w:w="240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48738" w14:textId="77777777" w:rsidR="00CF0DAC" w:rsidRDefault="00CF0DAC" w:rsidP="00D62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plovoucí čerpadlo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45060" w14:textId="77777777" w:rsidR="00CF0DAC" w:rsidRDefault="00CF0DAC" w:rsidP="00D62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C5554" w14:textId="77777777" w:rsidR="00CF0DAC" w:rsidRDefault="00CF0DAC" w:rsidP="00D62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26B48" w14:textId="77777777" w:rsidR="00CF0DAC" w:rsidRDefault="00CF0DAC" w:rsidP="00D62B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1200 l/min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CBA750F" w14:textId="77777777" w:rsidR="00CF0DAC" w:rsidRDefault="00CF0DAC" w:rsidP="00D62B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přívěs</w:t>
            </w:r>
          </w:p>
        </w:tc>
      </w:tr>
      <w:tr w:rsidR="00CF0DAC" w14:paraId="30C5F9A1" w14:textId="77777777" w:rsidTr="00D62BDE">
        <w:trPr>
          <w:trHeight w:val="300"/>
        </w:trPr>
        <w:tc>
          <w:tcPr>
            <w:tcW w:w="240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F13BA6D" w14:textId="77777777" w:rsidR="00CF0DAC" w:rsidRDefault="00CF0DAC" w:rsidP="00D62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motorová pila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2E3BCDE" w14:textId="323A4F3E" w:rsidR="00CF0DAC" w:rsidRDefault="00CF0DAC" w:rsidP="00D62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5D15F40" w14:textId="77777777" w:rsidR="00CF0DAC" w:rsidRDefault="00CF0DAC" w:rsidP="00D62B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Stihl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C3FE27B" w14:textId="77777777" w:rsidR="00CF0DAC" w:rsidRDefault="00CF0DAC" w:rsidP="00D62B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9E0666A" w14:textId="77777777" w:rsidR="00CF0DAC" w:rsidRDefault="00CF0DAC" w:rsidP="00D62B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přívěs</w:t>
            </w:r>
          </w:p>
        </w:tc>
      </w:tr>
    </w:tbl>
    <w:p w14:paraId="7DBF7318" w14:textId="5AFA84E6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66BA97D" w14:textId="77B719C0" w:rsidR="005742F9" w:rsidRDefault="005742F9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0B5950B" w14:textId="4B8728E3" w:rsidR="005742F9" w:rsidRDefault="005742F9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98F61A3" w14:textId="77777777" w:rsidR="00CF0DAC" w:rsidRDefault="00CF0DAC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E985920" w14:textId="77777777" w:rsidR="00CF0DAC" w:rsidRDefault="00CF0DAC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3C8EAE0" w14:textId="77777777" w:rsidR="00CF0DAC" w:rsidRDefault="00CF0DAC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79F8BE4" w14:textId="77777777" w:rsidR="00CF0DAC" w:rsidRDefault="00CF0DAC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F5198D5" w14:textId="77777777" w:rsidR="00CF0DAC" w:rsidRDefault="00CF0DAC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7EB4C8A" w14:textId="77777777" w:rsidR="00CF0DAC" w:rsidRDefault="00CF0DAC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21FA651" w14:textId="77777777" w:rsidR="00CF0DAC" w:rsidRDefault="00CF0DAC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08F82C7" w14:textId="77777777" w:rsidR="00CF0DAC" w:rsidRDefault="00CF0DAC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68135E3" w14:textId="77777777" w:rsidR="00CF0DAC" w:rsidRDefault="00CF0DAC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5E11BF9" w14:textId="77777777" w:rsidR="00CF0DAC" w:rsidRDefault="00CF0DAC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02CA1F2" w14:textId="77777777" w:rsidR="00CF0DAC" w:rsidRDefault="00CF0DAC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EF104EC" w14:textId="77777777" w:rsidR="00CF0DAC" w:rsidRDefault="00CF0DAC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DEC5687" w14:textId="77777777" w:rsidR="00CF0DAC" w:rsidRDefault="00CF0DAC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EDA4C16" w14:textId="77777777" w:rsidR="00CF0DAC" w:rsidRDefault="00CF0DAC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5FF8B23" w14:textId="77777777" w:rsidR="00CF0DAC" w:rsidRDefault="00CF0DAC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67EFDA1" w14:textId="77777777" w:rsidR="00CF0DAC" w:rsidRDefault="00CF0DAC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D78F4DC" w14:textId="77777777" w:rsidR="00CF0DAC" w:rsidRDefault="00CF0DAC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1754818" w14:textId="77777777" w:rsidR="00CF0DAC" w:rsidRDefault="00CF0DAC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2B88379" w14:textId="77777777" w:rsidR="00CF0DAC" w:rsidRDefault="00CF0DAC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070BC6A" w14:textId="77777777" w:rsidR="00CF0DAC" w:rsidRDefault="00CF0DAC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F325679" w14:textId="77777777" w:rsidR="00CF0DAC" w:rsidRDefault="00CF0DAC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D034333" w14:textId="77777777" w:rsidR="00CF0DAC" w:rsidRDefault="00CF0DAC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A8EFA26" w14:textId="77777777" w:rsidR="00CF0DAC" w:rsidRDefault="00CF0DAC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5A7F772" w14:textId="77777777" w:rsidR="00CF0DAC" w:rsidRDefault="00CF0DAC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CF227BC" w14:textId="77777777" w:rsidR="00CF0DAC" w:rsidRDefault="00CF0DAC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5427182" w14:textId="77777777" w:rsidR="00CF0DAC" w:rsidRDefault="00CF0DAC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BDF4791" w14:textId="77777777" w:rsidR="00CF0DAC" w:rsidRDefault="00CF0DAC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EFCDE94" w14:textId="77777777" w:rsidR="00CF0DAC" w:rsidRDefault="00CF0DAC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C4D138A" w14:textId="77777777" w:rsidR="00CF0DAC" w:rsidRDefault="00CF0DAC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B00EEA1" w14:textId="77777777" w:rsidR="00CF0DAC" w:rsidRDefault="00CF0DAC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DFD6B2F" w14:textId="77777777" w:rsidR="00CF0DAC" w:rsidRDefault="00CF0DAC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AF7A9BE" w14:textId="77777777" w:rsidR="00AC54AB" w:rsidRDefault="00AC54AB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7076C6A" w14:textId="3577AB69" w:rsidR="005742F9" w:rsidRDefault="005742F9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obce </w:t>
      </w:r>
      <w:r w:rsidR="007D4037">
        <w:rPr>
          <w:rFonts w:ascii="Arial" w:hAnsi="Arial" w:cs="Arial"/>
          <w:b/>
          <w:bCs/>
          <w:iCs/>
          <w:sz w:val="22"/>
          <w:szCs w:val="22"/>
        </w:rPr>
        <w:t>Opatovec</w:t>
      </w:r>
      <w:r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14:paraId="394973D9" w14:textId="370BF922" w:rsidR="005742F9" w:rsidRDefault="005742F9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26C29987" w14:textId="1F919C02" w:rsidR="005742F9" w:rsidRPr="000E3719" w:rsidRDefault="005742F9" w:rsidP="00CF0DA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</w:t>
      </w:r>
    </w:p>
    <w:p w14:paraId="3595C6C6" w14:textId="581AC725" w:rsidR="005742F9" w:rsidRPr="00D0105C" w:rsidRDefault="00CF0DAC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6595A85E" wp14:editId="1E1FC231">
            <wp:simplePos x="0" y="0"/>
            <wp:positionH relativeFrom="column">
              <wp:posOffset>124460</wp:posOffset>
            </wp:positionH>
            <wp:positionV relativeFrom="paragraph">
              <wp:posOffset>128905</wp:posOffset>
            </wp:positionV>
            <wp:extent cx="5486400" cy="8797925"/>
            <wp:effectExtent l="0" t="0" r="0" b="3175"/>
            <wp:wrapNone/>
            <wp:docPr id="97832786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79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1D5E4" w14:textId="60773435" w:rsidR="005742F9" w:rsidRDefault="005742F9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5742F9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31B16" w14:textId="77777777" w:rsidR="008B43D5" w:rsidRDefault="008B43D5">
      <w:r>
        <w:separator/>
      </w:r>
    </w:p>
  </w:endnote>
  <w:endnote w:type="continuationSeparator" w:id="0">
    <w:p w14:paraId="599C5FD9" w14:textId="77777777" w:rsidR="008B43D5" w:rsidRDefault="008B4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5C42B" w14:textId="77777777" w:rsidR="008B43D5" w:rsidRDefault="008B43D5">
      <w:r>
        <w:separator/>
      </w:r>
    </w:p>
  </w:footnote>
  <w:footnote w:type="continuationSeparator" w:id="0">
    <w:p w14:paraId="7997A9A1" w14:textId="77777777" w:rsidR="008B43D5" w:rsidRDefault="008B43D5">
      <w:r>
        <w:continuationSeparator/>
      </w:r>
    </w:p>
  </w:footnote>
  <w:footnote w:id="1">
    <w:p w14:paraId="6964E02A" w14:textId="77777777" w:rsidR="007D4037" w:rsidRDefault="007D4037" w:rsidP="007D4037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footnoteRef/>
      </w:r>
      <w:r>
        <w:rPr>
          <w:rFonts w:ascii="Arial" w:hAnsi="Arial"/>
        </w:rPr>
        <w:t xml:space="preserve"> § 27 odst. 2 písm. b) bod 5 zákona o požární ochraně</w:t>
      </w:r>
    </w:p>
  </w:footnote>
  <w:footnote w:id="2">
    <w:p w14:paraId="5DF89175" w14:textId="77777777" w:rsidR="007D4037" w:rsidRDefault="007D4037" w:rsidP="007D4037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footnoteRef/>
      </w:r>
      <w:r>
        <w:rPr>
          <w:rFonts w:ascii="Arial" w:hAnsi="Arial"/>
        </w:rPr>
        <w:t xml:space="preserve"> § 29 odst. 1 písm. o) bod 2 zákona o požární ochraně</w:t>
      </w:r>
    </w:p>
  </w:footnote>
  <w:footnote w:id="3">
    <w:p w14:paraId="112E312D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B7A92"/>
    <w:multiLevelType w:val="hybridMultilevel"/>
    <w:tmpl w:val="9AC04F44"/>
    <w:lvl w:ilvl="0" w:tplc="3180759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1E1C75A6"/>
    <w:lvl w:ilvl="0" w:tplc="C83C61F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1C35B08"/>
    <w:multiLevelType w:val="multilevel"/>
    <w:tmpl w:val="09648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381519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3D0622"/>
    <w:multiLevelType w:val="hybridMultilevel"/>
    <w:tmpl w:val="E5765C4E"/>
    <w:lvl w:ilvl="0" w:tplc="8132C310">
      <w:start w:val="1"/>
      <w:numFmt w:val="decimal"/>
      <w:lvlText w:val="(%1)"/>
      <w:lvlJc w:val="left"/>
      <w:pPr>
        <w:ind w:left="361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4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2865090">
    <w:abstractNumId w:val="16"/>
  </w:num>
  <w:num w:numId="2" w16cid:durableId="355087197">
    <w:abstractNumId w:val="47"/>
  </w:num>
  <w:num w:numId="3" w16cid:durableId="784736748">
    <w:abstractNumId w:val="7"/>
  </w:num>
  <w:num w:numId="4" w16cid:durableId="54358260">
    <w:abstractNumId w:val="33"/>
  </w:num>
  <w:num w:numId="5" w16cid:durableId="1025717726">
    <w:abstractNumId w:val="32"/>
  </w:num>
  <w:num w:numId="6" w16cid:durableId="533079529">
    <w:abstractNumId w:val="37"/>
  </w:num>
  <w:num w:numId="7" w16cid:durableId="1231039796">
    <w:abstractNumId w:val="19"/>
  </w:num>
  <w:num w:numId="8" w16cid:durableId="1068573355">
    <w:abstractNumId w:val="2"/>
  </w:num>
  <w:num w:numId="9" w16cid:durableId="954092058">
    <w:abstractNumId w:val="36"/>
  </w:num>
  <w:num w:numId="10" w16cid:durableId="1702779342">
    <w:abstractNumId w:val="3"/>
  </w:num>
  <w:num w:numId="11" w16cid:durableId="1675766177">
    <w:abstractNumId w:val="21"/>
  </w:num>
  <w:num w:numId="12" w16cid:durableId="1287005470">
    <w:abstractNumId w:val="10"/>
  </w:num>
  <w:num w:numId="13" w16cid:durableId="1627155324">
    <w:abstractNumId w:val="14"/>
  </w:num>
  <w:num w:numId="14" w16cid:durableId="841968174">
    <w:abstractNumId w:val="18"/>
  </w:num>
  <w:num w:numId="15" w16cid:durableId="611865702">
    <w:abstractNumId w:val="40"/>
  </w:num>
  <w:num w:numId="16" w16cid:durableId="1483354647">
    <w:abstractNumId w:val="46"/>
  </w:num>
  <w:num w:numId="17" w16cid:durableId="1993364473">
    <w:abstractNumId w:val="23"/>
  </w:num>
  <w:num w:numId="18" w16cid:durableId="589319077">
    <w:abstractNumId w:val="31"/>
  </w:num>
  <w:num w:numId="19" w16cid:durableId="1919752830">
    <w:abstractNumId w:val="48"/>
  </w:num>
  <w:num w:numId="20" w16cid:durableId="1343974416">
    <w:abstractNumId w:val="28"/>
  </w:num>
  <w:num w:numId="21" w16cid:durableId="1759979161">
    <w:abstractNumId w:val="34"/>
  </w:num>
  <w:num w:numId="22" w16cid:durableId="1908177003">
    <w:abstractNumId w:val="39"/>
  </w:num>
  <w:num w:numId="23" w16cid:durableId="1431778734">
    <w:abstractNumId w:val="30"/>
  </w:num>
  <w:num w:numId="24" w16cid:durableId="1484390912">
    <w:abstractNumId w:val="1"/>
  </w:num>
  <w:num w:numId="25" w16cid:durableId="975792722">
    <w:abstractNumId w:val="41"/>
  </w:num>
  <w:num w:numId="26" w16cid:durableId="80956037">
    <w:abstractNumId w:val="45"/>
  </w:num>
  <w:num w:numId="27" w16cid:durableId="1645429633">
    <w:abstractNumId w:val="11"/>
  </w:num>
  <w:num w:numId="28" w16cid:durableId="504439784">
    <w:abstractNumId w:val="15"/>
  </w:num>
  <w:num w:numId="29" w16cid:durableId="2050256766">
    <w:abstractNumId w:val="38"/>
  </w:num>
  <w:num w:numId="30" w16cid:durableId="1964727158">
    <w:abstractNumId w:val="25"/>
  </w:num>
  <w:num w:numId="31" w16cid:durableId="1206913617">
    <w:abstractNumId w:val="24"/>
  </w:num>
  <w:num w:numId="32" w16cid:durableId="1130855352">
    <w:abstractNumId w:val="13"/>
  </w:num>
  <w:num w:numId="33" w16cid:durableId="3092954">
    <w:abstractNumId w:val="17"/>
  </w:num>
  <w:num w:numId="34" w16cid:durableId="1909143563">
    <w:abstractNumId w:val="4"/>
  </w:num>
  <w:num w:numId="35" w16cid:durableId="955214758">
    <w:abstractNumId w:val="6"/>
  </w:num>
  <w:num w:numId="36" w16cid:durableId="793641254">
    <w:abstractNumId w:val="42"/>
  </w:num>
  <w:num w:numId="37" w16cid:durableId="1904834172">
    <w:abstractNumId w:val="20"/>
  </w:num>
  <w:num w:numId="38" w16cid:durableId="1966808905">
    <w:abstractNumId w:val="5"/>
  </w:num>
  <w:num w:numId="39" w16cid:durableId="1335260923">
    <w:abstractNumId w:val="12"/>
  </w:num>
  <w:num w:numId="40" w16cid:durableId="1607812177">
    <w:abstractNumId w:val="22"/>
  </w:num>
  <w:num w:numId="41" w16cid:durableId="524027577">
    <w:abstractNumId w:val="26"/>
  </w:num>
  <w:num w:numId="42" w16cid:durableId="965618401">
    <w:abstractNumId w:val="0"/>
  </w:num>
  <w:num w:numId="43" w16cid:durableId="1832863730">
    <w:abstractNumId w:val="44"/>
  </w:num>
  <w:num w:numId="44" w16cid:durableId="543251271">
    <w:abstractNumId w:val="27"/>
  </w:num>
  <w:num w:numId="45" w16cid:durableId="1215317860">
    <w:abstractNumId w:val="8"/>
  </w:num>
  <w:num w:numId="46" w16cid:durableId="603726433">
    <w:abstractNumId w:val="9"/>
  </w:num>
  <w:num w:numId="47" w16cid:durableId="696588963">
    <w:abstractNumId w:val="35"/>
  </w:num>
  <w:num w:numId="48" w16cid:durableId="681320961">
    <w:abstractNumId w:val="43"/>
  </w:num>
  <w:num w:numId="49" w16cid:durableId="84898510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34F47"/>
    <w:rsid w:val="00061B31"/>
    <w:rsid w:val="00094BC4"/>
    <w:rsid w:val="000A192D"/>
    <w:rsid w:val="000A618F"/>
    <w:rsid w:val="000C01AD"/>
    <w:rsid w:val="000D14B1"/>
    <w:rsid w:val="000E3719"/>
    <w:rsid w:val="00130F42"/>
    <w:rsid w:val="00135928"/>
    <w:rsid w:val="00137358"/>
    <w:rsid w:val="00146551"/>
    <w:rsid w:val="00166DEE"/>
    <w:rsid w:val="00167FA5"/>
    <w:rsid w:val="001707CD"/>
    <w:rsid w:val="00176F5A"/>
    <w:rsid w:val="001908F6"/>
    <w:rsid w:val="001C5BCB"/>
    <w:rsid w:val="001D0B27"/>
    <w:rsid w:val="001E0812"/>
    <w:rsid w:val="001E2224"/>
    <w:rsid w:val="00212C35"/>
    <w:rsid w:val="00213118"/>
    <w:rsid w:val="002220CC"/>
    <w:rsid w:val="00224B0D"/>
    <w:rsid w:val="0024722A"/>
    <w:rsid w:val="0026162E"/>
    <w:rsid w:val="00264860"/>
    <w:rsid w:val="00297A0A"/>
    <w:rsid w:val="002A53E1"/>
    <w:rsid w:val="002B3198"/>
    <w:rsid w:val="002D3043"/>
    <w:rsid w:val="002D539B"/>
    <w:rsid w:val="002E3401"/>
    <w:rsid w:val="002F1F16"/>
    <w:rsid w:val="00314D04"/>
    <w:rsid w:val="0037147C"/>
    <w:rsid w:val="00374E73"/>
    <w:rsid w:val="00380BCE"/>
    <w:rsid w:val="003936B4"/>
    <w:rsid w:val="003B12D9"/>
    <w:rsid w:val="003B7754"/>
    <w:rsid w:val="003E454A"/>
    <w:rsid w:val="003F468D"/>
    <w:rsid w:val="004154AF"/>
    <w:rsid w:val="004212C3"/>
    <w:rsid w:val="004602FC"/>
    <w:rsid w:val="00470C68"/>
    <w:rsid w:val="00474A50"/>
    <w:rsid w:val="00475A02"/>
    <w:rsid w:val="00477C4B"/>
    <w:rsid w:val="0048255C"/>
    <w:rsid w:val="00485025"/>
    <w:rsid w:val="004B4402"/>
    <w:rsid w:val="004E6386"/>
    <w:rsid w:val="004F1114"/>
    <w:rsid w:val="00506910"/>
    <w:rsid w:val="00513323"/>
    <w:rsid w:val="00513EEA"/>
    <w:rsid w:val="00533F5B"/>
    <w:rsid w:val="0054059F"/>
    <w:rsid w:val="005742F9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0383"/>
    <w:rsid w:val="00662877"/>
    <w:rsid w:val="00663A3F"/>
    <w:rsid w:val="006647CE"/>
    <w:rsid w:val="006863A2"/>
    <w:rsid w:val="00686504"/>
    <w:rsid w:val="00696A6B"/>
    <w:rsid w:val="006A062D"/>
    <w:rsid w:val="006A0A9A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D4037"/>
    <w:rsid w:val="007D6994"/>
    <w:rsid w:val="007E1DB2"/>
    <w:rsid w:val="007E43F3"/>
    <w:rsid w:val="00804441"/>
    <w:rsid w:val="00823768"/>
    <w:rsid w:val="00831DB0"/>
    <w:rsid w:val="008335F5"/>
    <w:rsid w:val="008524BB"/>
    <w:rsid w:val="00871053"/>
    <w:rsid w:val="00876251"/>
    <w:rsid w:val="00894A64"/>
    <w:rsid w:val="008A1571"/>
    <w:rsid w:val="008B43D5"/>
    <w:rsid w:val="008B5E32"/>
    <w:rsid w:val="008B7348"/>
    <w:rsid w:val="008C0752"/>
    <w:rsid w:val="008C7339"/>
    <w:rsid w:val="008F0540"/>
    <w:rsid w:val="008F28C3"/>
    <w:rsid w:val="0090285F"/>
    <w:rsid w:val="0092650A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0252B"/>
    <w:rsid w:val="00A16E8E"/>
    <w:rsid w:val="00A30821"/>
    <w:rsid w:val="00A537A2"/>
    <w:rsid w:val="00A62621"/>
    <w:rsid w:val="00A97662"/>
    <w:rsid w:val="00AA2424"/>
    <w:rsid w:val="00AA71D0"/>
    <w:rsid w:val="00AA7E33"/>
    <w:rsid w:val="00AB1A38"/>
    <w:rsid w:val="00AB3845"/>
    <w:rsid w:val="00AB72E6"/>
    <w:rsid w:val="00AC1E54"/>
    <w:rsid w:val="00AC54AB"/>
    <w:rsid w:val="00AD1EB1"/>
    <w:rsid w:val="00B0386E"/>
    <w:rsid w:val="00B04E79"/>
    <w:rsid w:val="00B07AB8"/>
    <w:rsid w:val="00B20050"/>
    <w:rsid w:val="00B2513F"/>
    <w:rsid w:val="00B26438"/>
    <w:rsid w:val="00B65855"/>
    <w:rsid w:val="00B940A8"/>
    <w:rsid w:val="00BB5A2B"/>
    <w:rsid w:val="00C032C9"/>
    <w:rsid w:val="00C1273A"/>
    <w:rsid w:val="00C20E68"/>
    <w:rsid w:val="00C82D9F"/>
    <w:rsid w:val="00C904D8"/>
    <w:rsid w:val="00C92131"/>
    <w:rsid w:val="00CA3BE7"/>
    <w:rsid w:val="00CB56D6"/>
    <w:rsid w:val="00CB5F3F"/>
    <w:rsid w:val="00CF0DAC"/>
    <w:rsid w:val="00D0105C"/>
    <w:rsid w:val="00D052DB"/>
    <w:rsid w:val="00D21DE2"/>
    <w:rsid w:val="00D6536B"/>
    <w:rsid w:val="00D800DA"/>
    <w:rsid w:val="00D84C49"/>
    <w:rsid w:val="00D966CD"/>
    <w:rsid w:val="00DA70E7"/>
    <w:rsid w:val="00DD2219"/>
    <w:rsid w:val="00DF2532"/>
    <w:rsid w:val="00E122C4"/>
    <w:rsid w:val="00E27608"/>
    <w:rsid w:val="00E31920"/>
    <w:rsid w:val="00E427D2"/>
    <w:rsid w:val="00E963F9"/>
    <w:rsid w:val="00EA6865"/>
    <w:rsid w:val="00EB68DE"/>
    <w:rsid w:val="00EC4D93"/>
    <w:rsid w:val="00ED0C75"/>
    <w:rsid w:val="00EE2A3B"/>
    <w:rsid w:val="00EF37CD"/>
    <w:rsid w:val="00EF607E"/>
    <w:rsid w:val="00EF694D"/>
    <w:rsid w:val="00F235C4"/>
    <w:rsid w:val="00F30121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AA5E05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Bezmezer">
    <w:name w:val="No Spacing"/>
    <w:uiPriority w:val="1"/>
    <w:qFormat/>
    <w:rsid w:val="00894A64"/>
    <w:rPr>
      <w:rFonts w:ascii="Calibri" w:hAnsi="Calibri"/>
      <w:sz w:val="22"/>
      <w:szCs w:val="22"/>
    </w:rPr>
  </w:style>
  <w:style w:type="paragraph" w:customStyle="1" w:styleId="PodpisovePole">
    <w:name w:val="PodpisovePole"/>
    <w:basedOn w:val="Normln"/>
    <w:rsid w:val="002D304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u w:color="00000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1104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Lukas Kudrna</cp:lastModifiedBy>
  <cp:revision>3</cp:revision>
  <cp:lastPrinted>2018-02-01T10:14:00Z</cp:lastPrinted>
  <dcterms:created xsi:type="dcterms:W3CDTF">2026-04-13T11:38:00Z</dcterms:created>
  <dcterms:modified xsi:type="dcterms:W3CDTF">2026-04-27T06:06:00Z</dcterms:modified>
</cp:coreProperties>
</file>