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0AEB733C" w:rsidR="00DE706C" w:rsidRPr="007D2DF5" w:rsidRDefault="00E4779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7791">
              <w:rPr>
                <w:rFonts w:ascii="Times New Roman" w:eastAsia="Times New Roman" w:hAnsi="Times New Roman"/>
                <w:lang w:eastAsia="cs-CZ"/>
              </w:rPr>
              <w:t>SZ UKZUZ 010698/2025/01891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26138D30" w:rsidR="00DE706C" w:rsidRPr="001D0964" w:rsidRDefault="00597FD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FD8">
              <w:rPr>
                <w:rFonts w:ascii="Times New Roman" w:eastAsia="Times New Roman" w:hAnsi="Times New Roman"/>
                <w:lang w:eastAsia="cs-CZ"/>
              </w:rPr>
              <w:t>UKZUZ 083629/2025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47A9EEBD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7482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141E2A26" w:rsidR="00DE706C" w:rsidRPr="00307124" w:rsidRDefault="00E23D77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FD8">
              <w:rPr>
                <w:rFonts w:ascii="Times New Roman" w:eastAsia="Times New Roman" w:hAnsi="Times New Roman"/>
                <w:lang w:eastAsia="cs-CZ"/>
              </w:rPr>
              <w:t>20</w:t>
            </w:r>
            <w:r w:rsidR="00307124" w:rsidRPr="00597FD8">
              <w:rPr>
                <w:rFonts w:ascii="Times New Roman" w:eastAsia="Times New Roman" w:hAnsi="Times New Roman"/>
                <w:lang w:eastAsia="cs-CZ"/>
              </w:rPr>
              <w:t>.</w:t>
            </w:r>
            <w:r w:rsidR="001D0964" w:rsidRPr="00597F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E47791" w:rsidRPr="00597FD8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D0964" w:rsidRPr="00597FD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597FD8">
              <w:rPr>
                <w:rFonts w:ascii="Times New Roman" w:eastAsia="Times New Roman" w:hAnsi="Times New Roman"/>
                <w:lang w:eastAsia="cs-CZ"/>
              </w:rPr>
              <w:t>2</w:t>
            </w:r>
            <w:r w:rsidR="00E47791" w:rsidRPr="00597FD8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655"/>
        <w:gridCol w:w="1906"/>
      </w:tblGrid>
      <w:tr w:rsidR="001F14E8" w:rsidRPr="001F14E8" w14:paraId="29B90827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0252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490AEC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D3B6" w14:textId="77777777" w:rsidR="00F02523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31 BBCH, </w:t>
            </w:r>
          </w:p>
          <w:p w14:paraId="657A769E" w14:textId="7A0A1A4C" w:rsidR="00CF60BC" w:rsidRPr="00490AEC" w:rsidRDefault="00F02523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90AE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65 BBCH (polovina července)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01"/>
        <w:gridCol w:w="1936"/>
        <w:gridCol w:w="2074"/>
        <w:gridCol w:w="209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F0252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50272934" w:rsidR="00C04B78" w:rsidRPr="007234D9" w:rsidRDefault="00037545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1800</w:t>
            </w:r>
            <w:r w:rsidR="00C04B78" w:rsidRPr="007234D9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47ED540B" w14:textId="77777777" w:rsidR="00D85A2F" w:rsidRDefault="00D85A2F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1EE2FE" w14:textId="4A3E025C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187A53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187A53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468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187A53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187A53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187A53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Pr="00E23D77" w:rsidRDefault="000D336B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Pr="00E23D77" w:rsidRDefault="000D336B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2B136C" w14:textId="77777777" w:rsidR="0084689F" w:rsidRPr="006E2374" w:rsidRDefault="0084689F" w:rsidP="0084689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276"/>
        <w:gridCol w:w="1417"/>
        <w:gridCol w:w="1418"/>
        <w:gridCol w:w="1559"/>
      </w:tblGrid>
      <w:tr w:rsidR="0084689F" w:rsidRPr="006E2374" w14:paraId="11009656" w14:textId="77777777" w:rsidTr="00E23D77">
        <w:trPr>
          <w:trHeight w:val="340"/>
        </w:trPr>
        <w:tc>
          <w:tcPr>
            <w:tcW w:w="3402" w:type="dxa"/>
            <w:vMerge w:val="restart"/>
            <w:shd w:val="clear" w:color="auto" w:fill="FFFFFF"/>
            <w:vAlign w:val="center"/>
          </w:tcPr>
          <w:p w14:paraId="3094E15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5A94940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4689F" w:rsidRPr="006E2374" w14:paraId="18AA6799" w14:textId="77777777" w:rsidTr="00E23D77">
        <w:trPr>
          <w:trHeight w:val="340"/>
        </w:trPr>
        <w:tc>
          <w:tcPr>
            <w:tcW w:w="3402" w:type="dxa"/>
            <w:vMerge/>
            <w:shd w:val="clear" w:color="auto" w:fill="FFFFFF"/>
            <w:vAlign w:val="center"/>
          </w:tcPr>
          <w:p w14:paraId="5E940C0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9E3784" w14:textId="77777777" w:rsidR="0084689F" w:rsidRPr="00E23D77" w:rsidRDefault="0084689F" w:rsidP="00E23D7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D7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00C4AE08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14550BC0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1DB089FD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4689F" w:rsidRPr="006E2374" w14:paraId="4539A301" w14:textId="77777777" w:rsidTr="00E23D77">
        <w:trPr>
          <w:trHeight w:val="34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5C5508A6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4689F" w:rsidRPr="006E2374" w14:paraId="270CB117" w14:textId="77777777" w:rsidTr="00E23D77">
        <w:trPr>
          <w:trHeight w:val="262"/>
        </w:trPr>
        <w:tc>
          <w:tcPr>
            <w:tcW w:w="3402" w:type="dxa"/>
            <w:shd w:val="clear" w:color="auto" w:fill="FFFFFF"/>
          </w:tcPr>
          <w:p w14:paraId="4F2F45AA" w14:textId="1F9CD250" w:rsidR="0084689F" w:rsidRPr="006E2374" w:rsidRDefault="0084689F" w:rsidP="009B7C1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76" w:type="dxa"/>
          </w:tcPr>
          <w:p w14:paraId="63905E9A" w14:textId="77777777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48A1D9A" w14:textId="0C363C45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19E66C0" w14:textId="17B2EB00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4D8AA5E" w14:textId="45EE20DD" w:rsidR="0084689F" w:rsidRPr="006E2374" w:rsidRDefault="0084689F" w:rsidP="009B7C1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B2CEA73" w14:textId="77777777" w:rsidR="0084689F" w:rsidRPr="00E23D77" w:rsidRDefault="0084689F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107AD6F" w14:textId="77777777" w:rsidR="00E23D77" w:rsidRPr="00E23D77" w:rsidRDefault="00E23D77" w:rsidP="00E23D77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589CB12E" w14:textId="77777777" w:rsidR="009F776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gumové nebo plastové rukavice označené piktogramem pro chemická nebezpečí podle ČSN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EN ISO 21420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s kódem podle ČSN EN ISO 374-1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314145DE" w14:textId="77777777" w:rsidR="009F7766" w:rsidRPr="009F776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ochranný oděv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podle ČSN EN ISO 27065 (pro práci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 pesticidy – typu C3), popř. celkový ochranný oděv typu 3 nebo 4 podle ČSN EN 14605+A1 označený grafickou značkou „ochrana proti chemikáliím“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podle ČSN EN ISO 13688</w:t>
      </w:r>
    </w:p>
    <w:p w14:paraId="30222F6A" w14:textId="77777777" w:rsidR="009F7766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(nezbytná podmínka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–</w:t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oděv musí mít dlouhé rukávy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a nohavice)</w:t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2A81C037" w14:textId="77777777" w:rsidR="002130D6" w:rsidRPr="00592C23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při ředění přípravku gumová nebo plastová zástěra</w:t>
      </w:r>
    </w:p>
    <w:p w14:paraId="4EB7B521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5689179" w14:textId="77777777" w:rsidR="00E23D77" w:rsidRPr="00592C23" w:rsidRDefault="00E23D77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78AC80D6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lastRenderedPageBreak/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uzavřená pracovní obuv podle ČSN EN ISO 20347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(s ohledem na vykonávanou práci</w:t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)</w:t>
      </w:r>
    </w:p>
    <w:p w14:paraId="0CD78762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Společný údaj k OOPP 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poškozené OOPP (např. protržené rukavice) je třeba urychleně vyměnit</w:t>
      </w:r>
    </w:p>
    <w:p w14:paraId="72A13B09" w14:textId="70617E3F" w:rsidR="00121DFE" w:rsidRPr="00121DFE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aplikaci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DFE">
        <w:rPr>
          <w:rFonts w:ascii="Times New Roman" w:hAnsi="Times New Roman"/>
          <w:color w:val="000000"/>
          <w:sz w:val="24"/>
          <w:szCs w:val="24"/>
        </w:rPr>
        <w:tab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>
        <w:rPr>
          <w:rFonts w:ascii="Times New Roman" w:hAnsi="Times New Roman"/>
          <w:color w:val="000000"/>
          <w:sz w:val="24"/>
          <w:szCs w:val="24"/>
        </w:rPr>
        <w:br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proti prachu, aerosolu</w:t>
      </w:r>
      <w:r w:rsidR="009F7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resp. parám, OOPP nejsou nutné. Musí však mít přichystané alespoň rezervní rukavice pro případ poruchy zařízení</w:t>
      </w:r>
      <w:r w:rsidRPr="007012C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8926BA3" w14:textId="677181D3" w:rsidR="009E32C2" w:rsidRDefault="009E32C2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90AEC">
        <w:rPr>
          <w:rFonts w:ascii="Times New Roman" w:hAnsi="Times New Roman"/>
          <w:sz w:val="24"/>
          <w:szCs w:val="24"/>
        </w:rPr>
        <w:t xml:space="preserve">Přípravek lze aplikovat </w:t>
      </w:r>
      <w:r w:rsidR="0084689F" w:rsidRPr="0084689F">
        <w:rPr>
          <w:rFonts w:ascii="Times New Roman" w:hAnsi="Times New Roman"/>
          <w:sz w:val="24"/>
          <w:szCs w:val="24"/>
        </w:rPr>
        <w:t>postřikovači pro keřové a stromové kultury</w:t>
      </w:r>
      <w:r w:rsidRPr="00490AEC">
        <w:rPr>
          <w:rFonts w:ascii="Times New Roman" w:hAnsi="Times New Roman"/>
          <w:sz w:val="24"/>
          <w:szCs w:val="24"/>
        </w:rPr>
        <w:t>.</w:t>
      </w:r>
    </w:p>
    <w:p w14:paraId="4A7C669C" w14:textId="6036FCF0" w:rsidR="00FA22B0" w:rsidRP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>Nedoporučuje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FA22B0">
        <w:rPr>
          <w:rFonts w:ascii="Times New Roman" w:hAnsi="Times New Roman"/>
          <w:sz w:val="24"/>
          <w:szCs w:val="24"/>
        </w:rPr>
        <w:t xml:space="preserve"> použít traktor bez uzavřené kabiny pro řidiče.</w:t>
      </w:r>
    </w:p>
    <w:p w14:paraId="0DB26635" w14:textId="053A0D3D" w:rsidR="00E47791" w:rsidRPr="00E23D77" w:rsidRDefault="00E47791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3D77">
        <w:rPr>
          <w:rFonts w:ascii="Times New Roman" w:hAnsi="Times New Roman"/>
          <w:sz w:val="24"/>
          <w:szCs w:val="24"/>
        </w:rPr>
        <w:t xml:space="preserve">Vstup na ošetřený pozemek za účelem kontroly provedení postřiku je možný až následující den po aplikaci s vhodnými OOPP. </w:t>
      </w:r>
    </w:p>
    <w:p w14:paraId="0D4E059D" w14:textId="77777777" w:rsidR="00E47791" w:rsidRDefault="00E47791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3D77">
        <w:rPr>
          <w:rFonts w:ascii="Times New Roman" w:hAnsi="Times New Roman"/>
          <w:sz w:val="24"/>
          <w:szCs w:val="24"/>
        </w:rPr>
        <w:t>Vstup za účelem provádění prací (jiných než kontrola provedení postřiku) je možný až za 6 dní a při použití vhodného pracovního oděvu.</w:t>
      </w:r>
    </w:p>
    <w:p w14:paraId="6E58041D" w14:textId="13ED2FC3" w:rsidR="00C950C9" w:rsidRPr="00C950C9" w:rsidRDefault="00C950C9" w:rsidP="00E4779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8F7D137" w14:textId="77777777" w:rsidR="00E47791" w:rsidRPr="002130D6" w:rsidRDefault="00E47791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51ACC322" w14:textId="77777777" w:rsidR="00E47791" w:rsidRDefault="00E47791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222EC218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23D77" w:rsidRPr="00E23D77">
        <w:rPr>
          <w:rFonts w:ascii="Times New Roman" w:hAnsi="Times New Roman"/>
          <w:b/>
          <w:sz w:val="24"/>
          <w:szCs w:val="24"/>
          <w:u w:val="single"/>
        </w:rPr>
        <w:t>4</w:t>
      </w:r>
      <w:r w:rsidR="003064FA" w:rsidRPr="00E23D7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47791" w:rsidRPr="00E23D77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E23D77">
        <w:rPr>
          <w:rFonts w:ascii="Times New Roman" w:hAnsi="Times New Roman"/>
          <w:b/>
          <w:sz w:val="24"/>
          <w:szCs w:val="24"/>
          <w:u w:val="single"/>
        </w:rPr>
        <w:t>2</w:t>
      </w:r>
      <w:r w:rsidR="00E47791" w:rsidRPr="00E23D77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23D77" w:rsidRPr="00E23D77">
        <w:rPr>
          <w:rFonts w:ascii="Times New Roman" w:hAnsi="Times New Roman"/>
          <w:b/>
          <w:sz w:val="24"/>
          <w:szCs w:val="24"/>
          <w:u w:val="single"/>
        </w:rPr>
        <w:t>1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23D77" w:rsidRPr="00E23D77">
        <w:rPr>
          <w:rFonts w:ascii="Times New Roman" w:hAnsi="Times New Roman"/>
          <w:b/>
          <w:sz w:val="24"/>
          <w:szCs w:val="24"/>
          <w:u w:val="single"/>
        </w:rPr>
        <w:t>10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E23D77">
        <w:rPr>
          <w:rFonts w:ascii="Times New Roman" w:hAnsi="Times New Roman"/>
          <w:b/>
          <w:sz w:val="24"/>
          <w:szCs w:val="24"/>
          <w:u w:val="single"/>
        </w:rPr>
        <w:t>2</w:t>
      </w:r>
      <w:r w:rsidR="00E47791" w:rsidRPr="00E23D77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E23D77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A06B37" w14:textId="77777777" w:rsidR="00D85A2F" w:rsidRDefault="00D85A2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CAAE" w14:textId="77777777" w:rsidR="0050093D" w:rsidRDefault="0050093D" w:rsidP="00CE12AE">
      <w:pPr>
        <w:spacing w:after="0" w:line="240" w:lineRule="auto"/>
      </w:pPr>
      <w:r>
        <w:separator/>
      </w:r>
    </w:p>
  </w:endnote>
  <w:endnote w:type="continuationSeparator" w:id="0">
    <w:p w14:paraId="7CFCF9EC" w14:textId="77777777" w:rsidR="0050093D" w:rsidRDefault="0050093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9E0B" w14:textId="77777777" w:rsidR="0050093D" w:rsidRDefault="0050093D" w:rsidP="00CE12AE">
      <w:pPr>
        <w:spacing w:after="0" w:line="240" w:lineRule="auto"/>
      </w:pPr>
      <w:r>
        <w:separator/>
      </w:r>
    </w:p>
  </w:footnote>
  <w:footnote w:type="continuationSeparator" w:id="0">
    <w:p w14:paraId="1E2C3AA4" w14:textId="77777777" w:rsidR="0050093D" w:rsidRDefault="0050093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2C4D7439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7482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2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1"/>
  </w:num>
  <w:num w:numId="6" w16cid:durableId="1655258309">
    <w:abstractNumId w:val="10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9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3754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3094"/>
    <w:rsid w:val="000A60E0"/>
    <w:rsid w:val="000B0CFE"/>
    <w:rsid w:val="000B1275"/>
    <w:rsid w:val="000B4579"/>
    <w:rsid w:val="000C6480"/>
    <w:rsid w:val="000D336B"/>
    <w:rsid w:val="000E1B1F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2840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093D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97FD8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34C6F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4B41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5F85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B7DD8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3DFA"/>
    <w:rsid w:val="009A7871"/>
    <w:rsid w:val="009B3FC5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28EA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75557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74826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85A2F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3D77"/>
    <w:rsid w:val="00E26A84"/>
    <w:rsid w:val="00E310E0"/>
    <w:rsid w:val="00E35207"/>
    <w:rsid w:val="00E35664"/>
    <w:rsid w:val="00E426F4"/>
    <w:rsid w:val="00E43FFF"/>
    <w:rsid w:val="00E463F9"/>
    <w:rsid w:val="00E47791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7DD6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2A42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2014-10-07T06:28:00Z</cp:lastPrinted>
  <dcterms:created xsi:type="dcterms:W3CDTF">2025-05-15T13:47:00Z</dcterms:created>
  <dcterms:modified xsi:type="dcterms:W3CDTF">2025-05-20T05:43:00Z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