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80D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E0B8105" wp14:editId="1E0B810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SVS/2024/040840-A</w:t>
              </w:r>
            </w:sdtContent>
          </w:sdt>
        </w:sdtContent>
      </w:sdt>
    </w:p>
    <w:p w14:paraId="1E0B80D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E9FBA4" w14:textId="77777777" w:rsidR="00C33DB2" w:rsidRDefault="00C33DB2" w:rsidP="00C33DB2">
      <w:pPr>
        <w:pStyle w:val="Default"/>
      </w:pPr>
    </w:p>
    <w:p w14:paraId="1E0B80D5" w14:textId="6EF61EAF" w:rsidR="00616664" w:rsidRPr="00C15F8F" w:rsidRDefault="00C33DB2" w:rsidP="00C33DB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t xml:space="preserve"> </w:t>
      </w:r>
      <w:r>
        <w:rPr>
          <w:b/>
          <w:bCs/>
          <w:sz w:val="25"/>
          <w:szCs w:val="25"/>
        </w:rPr>
        <w:t xml:space="preserve">NAŘÍZENÍ STÁTNÍ VETERINÁRNÍ SPRÁVY </w:t>
      </w:r>
      <w:r w:rsidR="00616664"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178D21E7" w14:textId="1BE4EB0E" w:rsidR="00C33DB2" w:rsidRDefault="00C33DB2" w:rsidP="0090459D">
      <w:pPr>
        <w:pStyle w:val="Odstavec"/>
        <w:ind w:firstLine="0"/>
      </w:pPr>
      <w:r w:rsidRPr="005E7547">
        <w:t xml:space="preserve">Městská veterinární správa v Praze Státní veterinární správy </w:t>
      </w:r>
      <w:r>
        <w:t>(dále jen „</w:t>
      </w:r>
      <w:r w:rsidRPr="00801A74">
        <w:t>MěVS v Praze SVS</w:t>
      </w:r>
      <w:r>
        <w:t xml:space="preserve">“) </w:t>
      </w:r>
      <w:r w:rsidRPr="005E7547">
        <w:t>jako</w:t>
      </w:r>
      <w:r>
        <w:t> </w:t>
      </w:r>
      <w:r w:rsidRPr="005E7547">
        <w:t xml:space="preserve">správní orgán </w:t>
      </w:r>
      <w:r>
        <w:t xml:space="preserve">věcně a místně </w:t>
      </w:r>
      <w:r w:rsidRPr="005E7547">
        <w:t>příslušný podle § 47 odst. 4 a 7 a § 49 odst. 1 písm. c) zákona č.</w:t>
      </w:r>
      <w:r>
        <w:t> </w:t>
      </w:r>
      <w:r w:rsidRPr="005E7547">
        <w:t>166/1999 Sb., o veterinární péči a</w:t>
      </w:r>
      <w:r>
        <w:t> </w:t>
      </w:r>
      <w:r w:rsidRPr="005E7547">
        <w:t>o</w:t>
      </w:r>
      <w:r>
        <w:t> </w:t>
      </w:r>
      <w:r w:rsidRPr="005E7547">
        <w:t>změně některých souvisejících zákonů, ve znění pozdějších předpisů</w:t>
      </w:r>
      <w:r>
        <w:t xml:space="preserve"> (dále jen „</w:t>
      </w:r>
      <w:r w:rsidRPr="005E7547">
        <w:t>veterinární zákon</w:t>
      </w:r>
      <w:r>
        <w:t>“)</w:t>
      </w:r>
      <w:r w:rsidRPr="005E7547">
        <w:t xml:space="preserve">, </w:t>
      </w:r>
      <w:r>
        <w:t>v souladu s ustanovením § 75a odst. 1 a 2 veterinárního zákona</w:t>
      </w:r>
      <w:r w:rsidRPr="000449B4">
        <w:t>,</w:t>
      </w:r>
      <w:r>
        <w:t xml:space="preserve"> </w:t>
      </w:r>
      <w:r w:rsidRPr="005E7547">
        <w:t>rozhodla takto</w:t>
      </w:r>
      <w:r>
        <w:t>:</w:t>
      </w:r>
    </w:p>
    <w:p w14:paraId="1C5A4B19" w14:textId="77777777" w:rsidR="00C33DB2" w:rsidRDefault="00C33DB2" w:rsidP="00C33DB2">
      <w:pPr>
        <w:pStyle w:val="Default"/>
      </w:pPr>
    </w:p>
    <w:p w14:paraId="46DD77FC" w14:textId="77777777" w:rsidR="00C33DB2" w:rsidRPr="004F2F41" w:rsidRDefault="00C33DB2" w:rsidP="00C33DB2">
      <w:pPr>
        <w:pStyle w:val="AdresaOJ"/>
        <w:jc w:val="center"/>
        <w:rPr>
          <w:sz w:val="22"/>
        </w:rPr>
      </w:pPr>
      <w:r w:rsidRPr="004F2F41">
        <w:rPr>
          <w:sz w:val="22"/>
        </w:rPr>
        <w:t>čl.</w:t>
      </w:r>
      <w:r>
        <w:rPr>
          <w:sz w:val="22"/>
        </w:rPr>
        <w:t xml:space="preserve"> </w:t>
      </w:r>
      <w:r w:rsidRPr="004F2F41">
        <w:rPr>
          <w:sz w:val="22"/>
        </w:rPr>
        <w:t>1</w:t>
      </w:r>
    </w:p>
    <w:p w14:paraId="3950E2A7" w14:textId="77777777" w:rsidR="00C33DB2" w:rsidRPr="004F2F41" w:rsidRDefault="00C33DB2" w:rsidP="00C33DB2">
      <w:pPr>
        <w:pStyle w:val="AdresaOJ"/>
        <w:jc w:val="center"/>
        <w:rPr>
          <w:sz w:val="22"/>
        </w:rPr>
      </w:pPr>
      <w:r w:rsidRPr="004F2F41">
        <w:rPr>
          <w:sz w:val="22"/>
        </w:rPr>
        <w:t>Ukončení mimořádných veterinárních opatření</w:t>
      </w:r>
    </w:p>
    <w:p w14:paraId="6F13EDEB" w14:textId="77777777" w:rsidR="00C33DB2" w:rsidRPr="00B56BC7" w:rsidRDefault="00C33DB2" w:rsidP="00C33DB2">
      <w:pPr>
        <w:pStyle w:val="Odstavec"/>
        <w:jc w:val="center"/>
      </w:pPr>
    </w:p>
    <w:p w14:paraId="6A9B349F" w14:textId="2BFDCA61" w:rsidR="00C33DB2" w:rsidRDefault="00C33DB2" w:rsidP="00C33DB2">
      <w:pPr>
        <w:pStyle w:val="Odstavec"/>
        <w:ind w:firstLine="0"/>
        <w:rPr>
          <w:b/>
        </w:rPr>
      </w:pPr>
      <w:r w:rsidRPr="00B56BC7">
        <w:t xml:space="preserve">Mimořádná veterinární opatření nařízená dne </w:t>
      </w:r>
      <w:r>
        <w:t xml:space="preserve">21.01.2022 </w:t>
      </w:r>
      <w:r w:rsidRPr="00B56BC7">
        <w:t xml:space="preserve">Nařízením Státní veterinární správy </w:t>
      </w:r>
      <w:r>
        <w:br/>
      </w:r>
      <w:r w:rsidRPr="00B56BC7">
        <w:t>č. j.: SVS/202</w:t>
      </w:r>
      <w:r>
        <w:t>2</w:t>
      </w:r>
      <w:r w:rsidRPr="00B56BC7">
        <w:t>/</w:t>
      </w:r>
      <w:r w:rsidRPr="00C33DB2">
        <w:t>010970</w:t>
      </w:r>
      <w:r w:rsidRPr="00B56BC7">
        <w:t>-A</w:t>
      </w:r>
      <w:r>
        <w:t xml:space="preserve"> </w:t>
      </w:r>
      <w:r w:rsidRPr="00B56BC7">
        <w:t>z důvodu výskytu a k zamezení šíření nebezpečné nákazy moru včelího plodu na území hlavního města Prahy</w:t>
      </w:r>
      <w:r>
        <w:t>,</w:t>
      </w:r>
      <w:r w:rsidRPr="00B56BC7">
        <w:t xml:space="preserve"> se </w:t>
      </w:r>
      <w:r w:rsidRPr="00B56BC7">
        <w:rPr>
          <w:b/>
        </w:rPr>
        <w:t>ukončují.</w:t>
      </w:r>
    </w:p>
    <w:p w14:paraId="5F3EB976" w14:textId="77777777" w:rsidR="00C33DB2" w:rsidRDefault="00C33DB2" w:rsidP="00C33DB2">
      <w:pPr>
        <w:pStyle w:val="Default"/>
      </w:pPr>
    </w:p>
    <w:p w14:paraId="29BA946E" w14:textId="1CF62A3B" w:rsidR="0090459D" w:rsidRPr="004F2F41" w:rsidRDefault="0090459D" w:rsidP="0090459D">
      <w:pPr>
        <w:pStyle w:val="AdresaOJ"/>
        <w:jc w:val="center"/>
        <w:rPr>
          <w:sz w:val="22"/>
        </w:rPr>
      </w:pPr>
      <w:r w:rsidRPr="004F2F41">
        <w:rPr>
          <w:sz w:val="22"/>
        </w:rPr>
        <w:t>čl.</w:t>
      </w:r>
      <w:r>
        <w:rPr>
          <w:sz w:val="22"/>
        </w:rPr>
        <w:t xml:space="preserve"> 2</w:t>
      </w:r>
    </w:p>
    <w:p w14:paraId="75DD04F8" w14:textId="74AA0DBB" w:rsidR="0090459D" w:rsidRPr="004F2F41" w:rsidRDefault="0090459D" w:rsidP="0090459D">
      <w:pPr>
        <w:pStyle w:val="AdresaOJ"/>
        <w:jc w:val="center"/>
        <w:rPr>
          <w:sz w:val="22"/>
        </w:rPr>
      </w:pPr>
      <w:r>
        <w:rPr>
          <w:sz w:val="22"/>
        </w:rPr>
        <w:t>Odůvodnění</w:t>
      </w:r>
    </w:p>
    <w:p w14:paraId="435EDFC0" w14:textId="77777777" w:rsidR="0090459D" w:rsidRDefault="0090459D" w:rsidP="00C33DB2">
      <w:pPr>
        <w:pStyle w:val="Default"/>
      </w:pPr>
    </w:p>
    <w:p w14:paraId="51FF092A" w14:textId="54DF8205" w:rsidR="0090459D" w:rsidRPr="00F51B26" w:rsidRDefault="0090459D" w:rsidP="00F51B26">
      <w:pPr>
        <w:pStyle w:val="Odstavec"/>
        <w:ind w:firstLine="0"/>
      </w:pPr>
      <w:r w:rsidRPr="00F51B26">
        <w:t>Vzhledem k tomu, že v ochranném pásmu byly splněny povinnosti vyplývající z nařízených MVO a zároveň uplynula pozorovací doba, a taktéž pominuly okolnosti, které si nařízení výše uvedených MVO vyžádaly, bylo rozhodnuto tak, jak je shora uvedeno.</w:t>
      </w:r>
    </w:p>
    <w:p w14:paraId="045DCDD2" w14:textId="77777777" w:rsidR="00C33DB2" w:rsidRPr="00F51B26" w:rsidRDefault="00C33DB2" w:rsidP="00F51B26">
      <w:pPr>
        <w:pStyle w:val="Odstavec"/>
        <w:ind w:firstLine="0"/>
      </w:pPr>
    </w:p>
    <w:p w14:paraId="1DAD9EA0" w14:textId="64EC96A3" w:rsidR="00C33DB2" w:rsidRDefault="00C33DB2" w:rsidP="00C33DB2">
      <w:pPr>
        <w:pStyle w:val="AdresaOJ"/>
        <w:jc w:val="center"/>
        <w:rPr>
          <w:bCs/>
          <w:sz w:val="22"/>
        </w:rPr>
      </w:pPr>
      <w:r w:rsidRPr="00B916CF">
        <w:rPr>
          <w:sz w:val="22"/>
        </w:rPr>
        <w:t xml:space="preserve"> </w:t>
      </w:r>
      <w:r w:rsidRPr="00B916CF">
        <w:rPr>
          <w:bCs/>
          <w:sz w:val="22"/>
        </w:rPr>
        <w:t xml:space="preserve">čl. </w:t>
      </w:r>
      <w:r w:rsidR="0090459D">
        <w:rPr>
          <w:bCs/>
          <w:sz w:val="22"/>
        </w:rPr>
        <w:t>3</w:t>
      </w:r>
      <w:r w:rsidRPr="00B916CF">
        <w:rPr>
          <w:bCs/>
          <w:sz w:val="22"/>
        </w:rPr>
        <w:t xml:space="preserve"> </w:t>
      </w:r>
    </w:p>
    <w:p w14:paraId="28AB0F7B" w14:textId="77777777" w:rsidR="00C33DB2" w:rsidRPr="00B916CF" w:rsidRDefault="00C33DB2" w:rsidP="00C33DB2">
      <w:pPr>
        <w:pStyle w:val="AdresaOJ"/>
        <w:jc w:val="center"/>
        <w:rPr>
          <w:sz w:val="22"/>
        </w:rPr>
      </w:pPr>
    </w:p>
    <w:p w14:paraId="457DB3BB" w14:textId="77777777" w:rsidR="00C33DB2" w:rsidRPr="00B916CF" w:rsidRDefault="00C33DB2" w:rsidP="00C33DB2">
      <w:pPr>
        <w:pStyle w:val="AdresaOJ"/>
        <w:jc w:val="center"/>
        <w:rPr>
          <w:sz w:val="22"/>
        </w:rPr>
      </w:pPr>
      <w:r w:rsidRPr="00B916CF">
        <w:rPr>
          <w:bCs/>
          <w:sz w:val="22"/>
        </w:rPr>
        <w:t>Společná a závěrečná ustanovení</w:t>
      </w:r>
    </w:p>
    <w:p w14:paraId="367534B6" w14:textId="77777777" w:rsidR="00C33DB2" w:rsidRPr="00C33DB2" w:rsidRDefault="00C33DB2" w:rsidP="00F04AF7">
      <w:pPr>
        <w:pStyle w:val="Odstavecseseznamem"/>
        <w:numPr>
          <w:ilvl w:val="0"/>
          <w:numId w:val="8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4"/>
          <w:lang w:eastAsia="cs-CZ"/>
        </w:rPr>
      </w:pPr>
      <w:r w:rsidRPr="00C33DB2">
        <w:rPr>
          <w:rFonts w:ascii="Arial" w:eastAsia="Arial Unicode MS" w:hAnsi="Arial" w:cs="Arial"/>
          <w:sz w:val="20"/>
          <w:szCs w:val="24"/>
          <w:lang w:eastAsia="cs-CZ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973F558" w14:textId="77777777" w:rsidR="00C33DB2" w:rsidRPr="00C33DB2" w:rsidRDefault="00C33DB2" w:rsidP="00F04AF7">
      <w:pPr>
        <w:pStyle w:val="Odstavecseseznamem"/>
        <w:numPr>
          <w:ilvl w:val="0"/>
          <w:numId w:val="8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4"/>
          <w:lang w:eastAsia="cs-CZ"/>
        </w:rPr>
      </w:pPr>
      <w:r w:rsidRPr="00C33DB2">
        <w:rPr>
          <w:rFonts w:ascii="Arial" w:eastAsia="Arial Unicode MS" w:hAnsi="Arial" w:cs="Arial"/>
          <w:sz w:val="20"/>
          <w:szCs w:val="24"/>
          <w:lang w:eastAsia="cs-CZ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009818E6" w14:textId="77777777" w:rsidR="00C33DB2" w:rsidRPr="00C33DB2" w:rsidRDefault="00C33DB2" w:rsidP="00F04AF7">
      <w:pPr>
        <w:pStyle w:val="Odstavecseseznamem"/>
        <w:numPr>
          <w:ilvl w:val="0"/>
          <w:numId w:val="8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4"/>
          <w:lang w:eastAsia="cs-CZ"/>
        </w:rPr>
      </w:pPr>
      <w:r w:rsidRPr="00C33DB2">
        <w:rPr>
          <w:rFonts w:ascii="Arial" w:eastAsia="Arial Unicode MS" w:hAnsi="Arial" w:cs="Arial"/>
          <w:sz w:val="20"/>
          <w:szCs w:val="24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E0B80F5" w14:textId="2E4C3121" w:rsidR="00616664" w:rsidRPr="00F04AF7" w:rsidRDefault="00C33DB2" w:rsidP="00F04AF7">
      <w:pPr>
        <w:pStyle w:val="Odstavecseseznamem"/>
        <w:numPr>
          <w:ilvl w:val="0"/>
          <w:numId w:val="8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04AF7">
        <w:rPr>
          <w:rFonts w:ascii="Arial" w:hAnsi="Arial" w:cs="Arial"/>
          <w:sz w:val="20"/>
          <w:szCs w:val="18"/>
        </w:rPr>
        <w:t xml:space="preserve">Dnem účinnosti tohoto nařízení se zrušuje nařízení Státní veterinární správy </w:t>
      </w:r>
      <w:r w:rsidRPr="00F04AF7">
        <w:rPr>
          <w:rFonts w:ascii="Arial" w:hAnsi="Arial" w:cs="Arial"/>
          <w:sz w:val="20"/>
          <w:szCs w:val="18"/>
        </w:rPr>
        <w:br/>
      </w:r>
      <w:proofErr w:type="spellStart"/>
      <w:proofErr w:type="gramStart"/>
      <w:r w:rsidRPr="00F04AF7">
        <w:rPr>
          <w:rFonts w:ascii="Arial" w:hAnsi="Arial" w:cs="Arial"/>
          <w:sz w:val="20"/>
          <w:szCs w:val="18"/>
        </w:rPr>
        <w:t>č.j</w:t>
      </w:r>
      <w:proofErr w:type="spellEnd"/>
      <w:r w:rsidRPr="00F04AF7">
        <w:rPr>
          <w:rFonts w:ascii="Arial" w:hAnsi="Arial" w:cs="Arial"/>
          <w:sz w:val="20"/>
          <w:szCs w:val="18"/>
        </w:rPr>
        <w:t>:.</w:t>
      </w:r>
      <w:proofErr w:type="gramEnd"/>
      <w:r w:rsidRPr="00F04AF7">
        <w:rPr>
          <w:rFonts w:ascii="Arial" w:hAnsi="Arial" w:cs="Arial"/>
          <w:sz w:val="20"/>
          <w:szCs w:val="18"/>
        </w:rPr>
        <w:t xml:space="preserve"> SVS/2022/010970-A ze dne </w:t>
      </w:r>
      <w:r w:rsidRPr="00F04AF7">
        <w:rPr>
          <w:rFonts w:ascii="Arial" w:hAnsi="Arial" w:cs="Arial"/>
          <w:sz w:val="20"/>
          <w:szCs w:val="20"/>
        </w:rPr>
        <w:t>21.01.2022</w:t>
      </w:r>
      <w:r w:rsidR="00616664" w:rsidRPr="00F04AF7">
        <w:rPr>
          <w:rFonts w:ascii="Arial" w:eastAsia="Calibri" w:hAnsi="Arial" w:cs="Arial"/>
          <w:sz w:val="20"/>
          <w:szCs w:val="20"/>
        </w:rPr>
        <w:t>.</w:t>
      </w:r>
    </w:p>
    <w:p w14:paraId="1E0B80F6" w14:textId="69BFA46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33DB2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08.03.2024</w:t>
          </w:r>
        </w:sdtContent>
      </w:sdt>
    </w:p>
    <w:p w14:paraId="1E0B80FC" w14:textId="77777777" w:rsidR="00312826" w:rsidRPr="00312826" w:rsidRDefault="00F51B26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Kateřina Březinová, Ph.D.</w:t>
          </w:r>
        </w:sdtContent>
      </w:sdt>
    </w:p>
    <w:p w14:paraId="1E0B80FD" w14:textId="32AC04BA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33DB2">
                <w:rPr>
                  <w:rFonts w:ascii="Arial" w:hAnsi="Arial" w:cs="Arial"/>
                  <w:color w:val="000000"/>
                  <w:sz w:val="20"/>
                  <w:szCs w:val="20"/>
                </w:rPr>
                <w:t>Městské veterinární správy v Praze Státní veterinární správy</w:t>
              </w:r>
            </w:sdtContent>
          </w:sdt>
        </w:sdtContent>
      </w:sdt>
    </w:p>
    <w:p w14:paraId="1E0B80FE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E0B80FF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CD77952" w14:textId="61560CB6" w:rsidR="00C33DB2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4C66AE81" w14:textId="5C6F8272" w:rsidR="00C33DB2" w:rsidRPr="003D6CE6" w:rsidRDefault="00C33DB2" w:rsidP="00C33DB2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Magistrát hl. m. Prahy, Mariánské náměstí 2, Praha 110 01, 48ia97h</w:t>
      </w:r>
    </w:p>
    <w:p w14:paraId="3B24B1E9" w14:textId="77777777" w:rsidR="00831871" w:rsidRDefault="00831871" w:rsidP="00C33DB2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831871">
        <w:rPr>
          <w:rStyle w:val="Hypertextovodkaz"/>
          <w:rFonts w:cs="Arial"/>
        </w:rPr>
        <w:t>Úřad Městské části Praha – Suchdol, Suchdolské náměstí 734/3, 165 00 Praha-Suchdol</w:t>
      </w:r>
    </w:p>
    <w:p w14:paraId="5B116FEE" w14:textId="58B88DCC" w:rsidR="00C33DB2" w:rsidRPr="003D6CE6" w:rsidRDefault="00C33DB2" w:rsidP="00C33DB2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Policie ČR, Správa hl. m. Prahy, Kongresová 2, 140 00, Praha 4, rkiai5y</w:t>
      </w:r>
    </w:p>
    <w:p w14:paraId="46FFE769" w14:textId="77777777" w:rsidR="00C33DB2" w:rsidRPr="003D6CE6" w:rsidRDefault="00C33DB2" w:rsidP="00C33DB2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 xml:space="preserve">Komora veterinárních lékařů, Palackého 1-3, 612 42 </w:t>
      </w:r>
      <w:proofErr w:type="gramStart"/>
      <w:r w:rsidRPr="003D6CE6">
        <w:rPr>
          <w:rStyle w:val="Hypertextovodkaz"/>
          <w:rFonts w:cs="Arial"/>
        </w:rPr>
        <w:t>Brno - Královo</w:t>
      </w:r>
      <w:proofErr w:type="gramEnd"/>
      <w:r w:rsidRPr="003D6CE6">
        <w:rPr>
          <w:rStyle w:val="Hypertextovodkaz"/>
          <w:rFonts w:cs="Arial"/>
        </w:rPr>
        <w:t xml:space="preserve"> Pole 73qadir</w:t>
      </w:r>
    </w:p>
    <w:p w14:paraId="625D7AD6" w14:textId="77777777" w:rsidR="00C33DB2" w:rsidRPr="003D6CE6" w:rsidRDefault="00C33DB2" w:rsidP="00C33DB2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Hygienická stanice hl. m. Prahy, Rytířská 12, Praha 1, 110 01, zpqai2i</w:t>
      </w:r>
    </w:p>
    <w:p w14:paraId="59FFFBAB" w14:textId="77777777" w:rsidR="00C33DB2" w:rsidRPr="00C15F8F" w:rsidRDefault="00C33DB2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ectPr w:rsidR="00C33DB2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810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E0B810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1E0B810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0B810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810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E0B810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503B98"/>
    <w:multiLevelType w:val="hybridMultilevel"/>
    <w:tmpl w:val="CAF4A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D73233"/>
    <w:multiLevelType w:val="hybridMultilevel"/>
    <w:tmpl w:val="40BCD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55767">
    <w:abstractNumId w:val="0"/>
  </w:num>
  <w:num w:numId="2" w16cid:durableId="913245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71285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45849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762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7802870">
    <w:abstractNumId w:val="2"/>
  </w:num>
  <w:num w:numId="7" w16cid:durableId="773326321">
    <w:abstractNumId w:val="1"/>
  </w:num>
  <w:num w:numId="8" w16cid:durableId="1656639648">
    <w:abstractNumId w:val="3"/>
  </w:num>
  <w:num w:numId="9" w16cid:durableId="522322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831871"/>
    <w:rsid w:val="0090459D"/>
    <w:rsid w:val="009066E7"/>
    <w:rsid w:val="00C33DB2"/>
    <w:rsid w:val="00DC4873"/>
    <w:rsid w:val="00F04AF7"/>
    <w:rsid w:val="00F51B2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80D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C33DB2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C3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33DB2"/>
    <w:rPr>
      <w:rFonts w:ascii="Arial" w:eastAsia="Arial Unicode MS" w:hAnsi="Arial" w:cs="Arial"/>
      <w:b/>
      <w:bCs/>
      <w:sz w:val="26"/>
      <w:szCs w:val="26"/>
      <w:lang w:eastAsia="cs-CZ"/>
    </w:rPr>
  </w:style>
  <w:style w:type="paragraph" w:customStyle="1" w:styleId="Odstavec">
    <w:name w:val="Odstavec"/>
    <w:basedOn w:val="Normlnodsazen"/>
    <w:rsid w:val="00C33DB2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AdresaOJ">
    <w:name w:val="Adresa OJ"/>
    <w:basedOn w:val="Normln"/>
    <w:qFormat/>
    <w:rsid w:val="00C33D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b/>
      <w:noProof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C33DB2"/>
    <w:pPr>
      <w:ind w:left="708"/>
    </w:pPr>
  </w:style>
  <w:style w:type="character" w:styleId="Hypertextovodkaz">
    <w:name w:val="Hyperlink"/>
    <w:basedOn w:val="Standardnpsmoodstavce"/>
    <w:rsid w:val="00C33DB2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C33DB2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Kateřina Březinová</cp:lastModifiedBy>
  <cp:revision>9</cp:revision>
  <dcterms:created xsi:type="dcterms:W3CDTF">2022-01-27T08:47:00Z</dcterms:created>
  <dcterms:modified xsi:type="dcterms:W3CDTF">2024-03-08T07:42:00Z</dcterms:modified>
</cp:coreProperties>
</file>