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C345" w14:textId="7BA17AE4" w:rsidR="00F03C42" w:rsidRDefault="00F03C42" w:rsidP="00F03C42">
      <w:pPr>
        <w:pStyle w:val="Nadpis8"/>
        <w:jc w:val="center"/>
      </w:pPr>
      <w:r>
        <w:t>Město česká třebová</w:t>
      </w:r>
    </w:p>
    <w:p w14:paraId="7CF487D1" w14:textId="03CA2ED5" w:rsidR="00000880" w:rsidRPr="00000880" w:rsidRDefault="00000880" w:rsidP="00000880">
      <w:pPr>
        <w:jc w:val="center"/>
        <w:rPr>
          <w:b/>
          <w:bCs/>
          <w:sz w:val="36"/>
          <w:szCs w:val="36"/>
        </w:rPr>
      </w:pPr>
      <w:r w:rsidRPr="00000880">
        <w:rPr>
          <w:b/>
          <w:bCs/>
          <w:sz w:val="36"/>
          <w:szCs w:val="36"/>
        </w:rPr>
        <w:t>Zastupitelstvo města Česká Třebová</w:t>
      </w:r>
    </w:p>
    <w:p w14:paraId="4072D6AE" w14:textId="77777777" w:rsidR="00F03C42" w:rsidRDefault="00F03C42" w:rsidP="00F03C42"/>
    <w:p w14:paraId="10A295ED" w14:textId="77777777" w:rsidR="00F03C42" w:rsidRDefault="005622AC" w:rsidP="00F03C42">
      <w:r>
        <w:rPr>
          <w:noProof/>
        </w:rPr>
        <w:drawing>
          <wp:anchor distT="0" distB="0" distL="114300" distR="114300" simplePos="0" relativeHeight="251657728" behindDoc="0" locked="0" layoutInCell="1" allowOverlap="1" wp14:anchorId="0B00CE52" wp14:editId="38F7CB79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4" name="obrázek 3" descr="hlavicka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lavicka_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E5354" w14:textId="77777777" w:rsidR="00F03C42" w:rsidRDefault="00F03C42" w:rsidP="00F03C42"/>
    <w:p w14:paraId="65AF9A20" w14:textId="77777777" w:rsidR="00F03C42" w:rsidRPr="00C3656D" w:rsidRDefault="00F03C42" w:rsidP="00F03C42"/>
    <w:p w14:paraId="1CB8AAF3" w14:textId="77777777" w:rsidR="00F03C42" w:rsidRDefault="00F03C42" w:rsidP="00F03C42"/>
    <w:p w14:paraId="7382E046" w14:textId="77777777" w:rsidR="00F03C42" w:rsidRDefault="00F03C42" w:rsidP="00F03C42"/>
    <w:p w14:paraId="7EE2DFE0" w14:textId="77777777" w:rsidR="00F03C42" w:rsidRDefault="00F03C42" w:rsidP="00F03C42"/>
    <w:p w14:paraId="60B39DB8" w14:textId="77777777" w:rsidR="00F03C42" w:rsidRDefault="00F03C42" w:rsidP="00F03C42"/>
    <w:p w14:paraId="1CA3807E" w14:textId="77777777" w:rsidR="005604C0" w:rsidRDefault="005604C0" w:rsidP="005604C0">
      <w:pPr>
        <w:pStyle w:val="Nadpis1"/>
        <w:rPr>
          <w:b/>
          <w:szCs w:val="28"/>
        </w:rPr>
      </w:pPr>
      <w:r w:rsidRPr="005604C0">
        <w:rPr>
          <w:b/>
          <w:szCs w:val="28"/>
        </w:rPr>
        <w:t>Obecně závazná vyhláška,</w:t>
      </w:r>
      <w:r>
        <w:rPr>
          <w:b/>
          <w:szCs w:val="28"/>
        </w:rPr>
        <w:t xml:space="preserve"> </w:t>
      </w:r>
    </w:p>
    <w:p w14:paraId="65B673BC" w14:textId="7E624FFC" w:rsidR="004228D8" w:rsidRDefault="005604C0" w:rsidP="005604C0">
      <w:pPr>
        <w:pStyle w:val="Nadpis1"/>
        <w:rPr>
          <w:b/>
          <w:szCs w:val="28"/>
        </w:rPr>
      </w:pPr>
      <w:r w:rsidRPr="005604C0">
        <w:rPr>
          <w:b/>
          <w:szCs w:val="28"/>
        </w:rPr>
        <w:t>kterou se reguluje konzumace alkoholických nápojů</w:t>
      </w:r>
      <w:r>
        <w:rPr>
          <w:b/>
          <w:szCs w:val="28"/>
        </w:rPr>
        <w:t xml:space="preserve"> </w:t>
      </w:r>
    </w:p>
    <w:p w14:paraId="59DD2F48" w14:textId="77777777" w:rsidR="005604C0" w:rsidRPr="005604C0" w:rsidRDefault="005604C0" w:rsidP="005604C0"/>
    <w:p w14:paraId="2382CF9C" w14:textId="33093B01" w:rsidR="00F03C42" w:rsidRDefault="00F03C42" w:rsidP="003B54B9">
      <w:pPr>
        <w:pStyle w:val="Textparagrafu"/>
        <w:tabs>
          <w:tab w:val="left" w:pos="2977"/>
        </w:tabs>
        <w:spacing w:before="0" w:after="120"/>
        <w:ind w:firstLine="0"/>
      </w:pPr>
      <w:r w:rsidRPr="005604C0">
        <w:t xml:space="preserve">Zastupitelstvo </w:t>
      </w:r>
      <w:r w:rsidR="00CD6BD5" w:rsidRPr="005604C0">
        <w:t>m</w:t>
      </w:r>
      <w:r w:rsidRPr="005604C0">
        <w:t xml:space="preserve">ěsta Česká Třebová se na svém zasedání dne </w:t>
      </w:r>
      <w:r w:rsidR="005604C0" w:rsidRPr="005604C0">
        <w:t>15.06</w:t>
      </w:r>
      <w:r w:rsidR="00260693" w:rsidRPr="005604C0">
        <w:t>.202</w:t>
      </w:r>
      <w:r w:rsidR="007337AD" w:rsidRPr="005604C0">
        <w:t>5</w:t>
      </w:r>
      <w:r w:rsidRPr="005604C0">
        <w:t xml:space="preserve"> usnesením č.</w:t>
      </w:r>
      <w:r w:rsidR="00D21A57" w:rsidRPr="005604C0">
        <w:t> </w:t>
      </w:r>
      <w:r w:rsidR="00044234">
        <w:t xml:space="preserve">63 </w:t>
      </w:r>
      <w:r w:rsidRPr="005604C0">
        <w:t xml:space="preserve">usneslo vydat </w:t>
      </w:r>
      <w:r w:rsidR="005604C0" w:rsidRPr="005604C0">
        <w:t>na základě zákona č. 65/2017 Sb., o ochraně zdraví před škodlivými účinky návykových látek, ve znění pozdějších předpisů (dále jen „zákon o ochraně zdraví před škodlivými účinky návykových látek“) a § 10 písm. a) a d) a § 84 odst. 2 písm. h) zákona č.</w:t>
      </w:r>
      <w:r w:rsidR="00044234">
        <w:t> </w:t>
      </w:r>
      <w:r w:rsidR="005604C0" w:rsidRPr="005604C0">
        <w:t>128/2000 Sb., o obcích (obecní zřízení), ve znění pozdějších předpisů tuto obecně závaznou vyhlášku (dále jen „vyhláška“):</w:t>
      </w:r>
    </w:p>
    <w:p w14:paraId="3E2C1253" w14:textId="77777777" w:rsidR="00250850" w:rsidRPr="005604C0" w:rsidRDefault="00250850" w:rsidP="003B54B9">
      <w:pPr>
        <w:pStyle w:val="Textparagrafu"/>
        <w:tabs>
          <w:tab w:val="left" w:pos="2977"/>
        </w:tabs>
        <w:spacing w:before="0" w:after="120"/>
        <w:ind w:firstLine="0"/>
      </w:pPr>
    </w:p>
    <w:p w14:paraId="3C2B1ABF" w14:textId="77777777" w:rsidR="004228D8" w:rsidRPr="005604C0" w:rsidRDefault="004228D8" w:rsidP="003B54B9">
      <w:pPr>
        <w:pStyle w:val="Zkladntext2"/>
        <w:spacing w:after="0" w:line="240" w:lineRule="auto"/>
        <w:jc w:val="center"/>
        <w:rPr>
          <w:b/>
        </w:rPr>
      </w:pPr>
      <w:r w:rsidRPr="005604C0">
        <w:rPr>
          <w:b/>
        </w:rPr>
        <w:t xml:space="preserve">Čl. 1 </w:t>
      </w:r>
    </w:p>
    <w:p w14:paraId="5CADEC20" w14:textId="0C85390C" w:rsidR="004228D8" w:rsidRPr="005604C0" w:rsidRDefault="005604C0" w:rsidP="003B54B9">
      <w:pPr>
        <w:pStyle w:val="Zkladntext2"/>
        <w:spacing w:line="240" w:lineRule="auto"/>
        <w:jc w:val="center"/>
        <w:rPr>
          <w:b/>
        </w:rPr>
      </w:pPr>
      <w:r w:rsidRPr="005604C0">
        <w:rPr>
          <w:b/>
        </w:rPr>
        <w:t xml:space="preserve">Úvodní ustanovení </w:t>
      </w:r>
    </w:p>
    <w:p w14:paraId="707C2126" w14:textId="5B1D8E48" w:rsidR="005604C0" w:rsidRPr="005604C0" w:rsidRDefault="005604C0" w:rsidP="005604C0">
      <w:pPr>
        <w:spacing w:after="120"/>
        <w:jc w:val="both"/>
        <w:outlineLvl w:val="0"/>
      </w:pPr>
      <w:r w:rsidRPr="005604C0">
        <w:t>(1)</w:t>
      </w:r>
      <w:r>
        <w:t xml:space="preserve"> </w:t>
      </w:r>
      <w:r w:rsidRPr="005604C0">
        <w:t>Tato vyhláška je vydávána za účelem ochrany veřejného pořádku ve městě a v návaznosti na jiné právní předpisy</w:t>
      </w:r>
      <w:r w:rsidR="00250850" w:rsidRPr="00250850">
        <w:rPr>
          <w:rStyle w:val="Znakapoznpodarou"/>
          <w:vertAlign w:val="superscript"/>
        </w:rPr>
        <w:footnoteReference w:id="1"/>
      </w:r>
      <w:r w:rsidR="00250850">
        <w:t xml:space="preserve"> </w:t>
      </w:r>
      <w:r w:rsidRPr="005604C0">
        <w:t>stanovuje další opatření k posílení ochrany zdraví před škodlivými účinky konzumace alkoholických nápojů</w:t>
      </w:r>
      <w:r w:rsidR="00250850" w:rsidRPr="00250850">
        <w:rPr>
          <w:rStyle w:val="Znakapoznpodarou"/>
          <w:vertAlign w:val="superscript"/>
        </w:rPr>
        <w:footnoteReference w:id="2"/>
      </w:r>
      <w:r w:rsidRPr="005604C0">
        <w:t>.</w:t>
      </w:r>
    </w:p>
    <w:p w14:paraId="65109DEC" w14:textId="167C8DAD" w:rsidR="005604C0" w:rsidRDefault="005604C0" w:rsidP="005604C0">
      <w:pPr>
        <w:spacing w:after="120"/>
        <w:jc w:val="both"/>
        <w:outlineLvl w:val="0"/>
      </w:pPr>
      <w:r w:rsidRPr="005604C0">
        <w:t>(2)</w:t>
      </w:r>
      <w:r>
        <w:t xml:space="preserve"> </w:t>
      </w:r>
      <w:r w:rsidRPr="005604C0">
        <w:t>Předmětem této vyhlášky je zákaz konzumace alkoholických nápojů na některých veřejných prostranstvích.</w:t>
      </w:r>
    </w:p>
    <w:p w14:paraId="7DFC9358" w14:textId="77777777" w:rsidR="00250850" w:rsidRPr="005604C0" w:rsidRDefault="00250850" w:rsidP="005604C0">
      <w:pPr>
        <w:spacing w:after="120"/>
        <w:jc w:val="both"/>
        <w:outlineLvl w:val="0"/>
      </w:pPr>
    </w:p>
    <w:p w14:paraId="49874EF6" w14:textId="77777777" w:rsidR="005604C0" w:rsidRPr="005604C0" w:rsidRDefault="005604C0" w:rsidP="005604C0">
      <w:pPr>
        <w:jc w:val="center"/>
        <w:outlineLvl w:val="0"/>
        <w:rPr>
          <w:b/>
          <w:bCs/>
        </w:rPr>
      </w:pPr>
      <w:r w:rsidRPr="005604C0">
        <w:rPr>
          <w:b/>
          <w:bCs/>
        </w:rPr>
        <w:t>Čl. 2</w:t>
      </w:r>
    </w:p>
    <w:p w14:paraId="66ED003E" w14:textId="77777777" w:rsidR="005604C0" w:rsidRPr="005604C0" w:rsidRDefault="005604C0" w:rsidP="005604C0">
      <w:pPr>
        <w:spacing w:after="120"/>
        <w:jc w:val="center"/>
        <w:outlineLvl w:val="0"/>
        <w:rPr>
          <w:b/>
          <w:bCs/>
        </w:rPr>
      </w:pPr>
      <w:r w:rsidRPr="005604C0">
        <w:rPr>
          <w:b/>
          <w:bCs/>
        </w:rPr>
        <w:t>Zákaz konzumace alkoholických nápojů</w:t>
      </w:r>
    </w:p>
    <w:p w14:paraId="2D2F324D" w14:textId="21C86FB8" w:rsidR="005604C0" w:rsidRPr="00F127FF" w:rsidRDefault="005604C0" w:rsidP="005604C0">
      <w:pPr>
        <w:spacing w:after="120"/>
        <w:jc w:val="both"/>
        <w:outlineLvl w:val="0"/>
      </w:pPr>
      <w:r w:rsidRPr="005604C0">
        <w:t>(1)</w:t>
      </w:r>
      <w:r>
        <w:t xml:space="preserve"> </w:t>
      </w:r>
      <w:r w:rsidRPr="005604C0">
        <w:t xml:space="preserve">Konzumace alkoholických nápojů a zdržování se s otevřenou nádobou s alkoholickým nápojem (dále jen „zákaz konzumace alkoholických nápojů“) se </w:t>
      </w:r>
      <w:r w:rsidRPr="00F127FF">
        <w:t xml:space="preserve">zakazuje </w:t>
      </w:r>
      <w:r w:rsidR="002F09B5" w:rsidRPr="00F127FF">
        <w:t xml:space="preserve">na dětských hřištích a </w:t>
      </w:r>
      <w:r w:rsidRPr="00F127FF">
        <w:t>na veřejných prostranstvích uvedených v grafických přílohách č. 1 až 8 této vyhlášky.</w:t>
      </w:r>
    </w:p>
    <w:p w14:paraId="06A97D68" w14:textId="1735CD1F" w:rsidR="005604C0" w:rsidRPr="00F127FF" w:rsidRDefault="005604C0" w:rsidP="005604C0">
      <w:pPr>
        <w:jc w:val="both"/>
        <w:outlineLvl w:val="0"/>
      </w:pPr>
      <w:r w:rsidRPr="00F127FF">
        <w:t xml:space="preserve">(2) Zákaz konzumace alkoholických nápojů </w:t>
      </w:r>
      <w:r w:rsidR="002F09B5" w:rsidRPr="00F127FF">
        <w:t xml:space="preserve">na veřejných prostranstvích uvedených v grafických přílohách č. 1 až 8 </w:t>
      </w:r>
      <w:r w:rsidRPr="00F127FF">
        <w:t>neplatí:</w:t>
      </w:r>
    </w:p>
    <w:p w14:paraId="2F3CB28F" w14:textId="7EE3255A" w:rsidR="005604C0" w:rsidRPr="00F127FF" w:rsidRDefault="005604C0" w:rsidP="005604C0">
      <w:pPr>
        <w:pStyle w:val="Odstavecseseznamem"/>
        <w:numPr>
          <w:ilvl w:val="0"/>
          <w:numId w:val="18"/>
        </w:numPr>
        <w:spacing w:after="120"/>
        <w:jc w:val="both"/>
        <w:outlineLvl w:val="0"/>
      </w:pPr>
      <w:r w:rsidRPr="00F127FF">
        <w:t>ve dnech 31. prosince a 1. ledna,</w:t>
      </w:r>
    </w:p>
    <w:p w14:paraId="469ADF22" w14:textId="489E2454" w:rsidR="005604C0" w:rsidRPr="005604C0" w:rsidRDefault="005604C0" w:rsidP="005604C0">
      <w:pPr>
        <w:pStyle w:val="Odstavecseseznamem"/>
        <w:numPr>
          <w:ilvl w:val="0"/>
          <w:numId w:val="18"/>
        </w:numPr>
        <w:spacing w:after="120"/>
        <w:jc w:val="both"/>
        <w:outlineLvl w:val="0"/>
      </w:pPr>
      <w:r w:rsidRPr="005604C0">
        <w:t>na restauračních zahrádkách a předzahrádkách, které jsou součástí restauračních zařízení, a to po dobu jejich provozu,</w:t>
      </w:r>
    </w:p>
    <w:p w14:paraId="3E6EE442" w14:textId="309E81D0" w:rsidR="005604C0" w:rsidRDefault="005604C0" w:rsidP="005604C0">
      <w:pPr>
        <w:pStyle w:val="Odstavecseseznamem"/>
        <w:numPr>
          <w:ilvl w:val="0"/>
          <w:numId w:val="18"/>
        </w:numPr>
        <w:spacing w:after="120"/>
        <w:jc w:val="both"/>
        <w:outlineLvl w:val="0"/>
      </w:pPr>
      <w:r w:rsidRPr="005604C0">
        <w:t>v místě a době konání kulturní, sportovní nebo jiné společenské akce přístupné veřejnosti.</w:t>
      </w:r>
    </w:p>
    <w:p w14:paraId="3F3787B3" w14:textId="77777777" w:rsidR="005604C0" w:rsidRPr="005604C0" w:rsidRDefault="005604C0" w:rsidP="005604C0">
      <w:pPr>
        <w:jc w:val="center"/>
        <w:outlineLvl w:val="0"/>
        <w:rPr>
          <w:b/>
          <w:bCs/>
        </w:rPr>
      </w:pPr>
      <w:r w:rsidRPr="005604C0">
        <w:rPr>
          <w:b/>
          <w:bCs/>
        </w:rPr>
        <w:t>Čl. 3</w:t>
      </w:r>
    </w:p>
    <w:p w14:paraId="505DC20E" w14:textId="77777777" w:rsidR="005604C0" w:rsidRPr="005604C0" w:rsidRDefault="005604C0" w:rsidP="00250850">
      <w:pPr>
        <w:spacing w:after="120"/>
        <w:jc w:val="center"/>
        <w:outlineLvl w:val="0"/>
        <w:rPr>
          <w:b/>
          <w:bCs/>
        </w:rPr>
      </w:pPr>
      <w:r w:rsidRPr="005604C0">
        <w:rPr>
          <w:b/>
          <w:bCs/>
        </w:rPr>
        <w:t>Zrušovací ustanovení</w:t>
      </w:r>
    </w:p>
    <w:p w14:paraId="37EA7FBC" w14:textId="7D201523" w:rsidR="005604C0" w:rsidRDefault="005604C0" w:rsidP="005604C0">
      <w:pPr>
        <w:spacing w:after="120"/>
        <w:jc w:val="both"/>
        <w:outlineLvl w:val="0"/>
      </w:pPr>
      <w:r w:rsidRPr="005604C0">
        <w:t>Zrušuje se obecně závazná vyhláška č. 1/2020, o zákazu konzumace alkoholických nápojů na veřejném prostranství, ze dne 15.</w:t>
      </w:r>
      <w:r w:rsidR="00250850">
        <w:t>06.</w:t>
      </w:r>
      <w:r w:rsidRPr="005604C0">
        <w:t>2020.</w:t>
      </w:r>
    </w:p>
    <w:p w14:paraId="44636487" w14:textId="77777777" w:rsidR="00250850" w:rsidRPr="005604C0" w:rsidRDefault="00250850" w:rsidP="005604C0">
      <w:pPr>
        <w:spacing w:after="120"/>
        <w:jc w:val="both"/>
        <w:outlineLvl w:val="0"/>
      </w:pPr>
    </w:p>
    <w:p w14:paraId="3A33114F" w14:textId="77777777" w:rsidR="005604C0" w:rsidRPr="005604C0" w:rsidRDefault="005604C0" w:rsidP="005604C0">
      <w:pPr>
        <w:jc w:val="center"/>
        <w:outlineLvl w:val="0"/>
        <w:rPr>
          <w:b/>
          <w:bCs/>
        </w:rPr>
      </w:pPr>
      <w:r w:rsidRPr="005604C0">
        <w:rPr>
          <w:b/>
          <w:bCs/>
        </w:rPr>
        <w:t>Čl. 4</w:t>
      </w:r>
    </w:p>
    <w:p w14:paraId="542BDE83" w14:textId="77777777" w:rsidR="005604C0" w:rsidRPr="005604C0" w:rsidRDefault="005604C0" w:rsidP="005604C0">
      <w:pPr>
        <w:spacing w:after="120"/>
        <w:jc w:val="center"/>
        <w:outlineLvl w:val="0"/>
        <w:rPr>
          <w:b/>
          <w:bCs/>
        </w:rPr>
      </w:pPr>
      <w:r w:rsidRPr="005604C0">
        <w:rPr>
          <w:b/>
          <w:bCs/>
        </w:rPr>
        <w:t>Účinnost</w:t>
      </w:r>
    </w:p>
    <w:p w14:paraId="32042720" w14:textId="77777777" w:rsidR="005604C0" w:rsidRPr="005604C0" w:rsidRDefault="005604C0" w:rsidP="005604C0">
      <w:pPr>
        <w:spacing w:after="120"/>
        <w:jc w:val="both"/>
        <w:outlineLvl w:val="0"/>
      </w:pPr>
      <w:r w:rsidRPr="005604C0">
        <w:t>Tato vyhláška nabývá účinnosti počátkem patnáctého dne následujícího po dni jejího vyhlášení.</w:t>
      </w:r>
    </w:p>
    <w:p w14:paraId="645DC0CD" w14:textId="77777777" w:rsidR="005604C0" w:rsidRPr="005604C0" w:rsidRDefault="005604C0" w:rsidP="005604C0">
      <w:pPr>
        <w:spacing w:after="120"/>
        <w:jc w:val="both"/>
        <w:outlineLvl w:val="0"/>
      </w:pPr>
    </w:p>
    <w:p w14:paraId="475A044F" w14:textId="77777777" w:rsidR="00D6035C" w:rsidRDefault="00D6035C" w:rsidP="005B59F8">
      <w:pPr>
        <w:spacing w:after="120"/>
        <w:jc w:val="both"/>
        <w:outlineLvl w:val="0"/>
      </w:pPr>
    </w:p>
    <w:p w14:paraId="0FFCA146" w14:textId="77777777" w:rsidR="00250850" w:rsidRDefault="00250850" w:rsidP="005B59F8">
      <w:pPr>
        <w:spacing w:after="120"/>
        <w:jc w:val="both"/>
        <w:outlineLvl w:val="0"/>
      </w:pPr>
    </w:p>
    <w:p w14:paraId="14A85B4C" w14:textId="77777777" w:rsidR="00250850" w:rsidRPr="005604C0" w:rsidRDefault="00250850" w:rsidP="005B59F8">
      <w:pPr>
        <w:spacing w:after="120"/>
        <w:jc w:val="both"/>
        <w:outlineLvl w:val="0"/>
      </w:pPr>
    </w:p>
    <w:p w14:paraId="4136B8F4" w14:textId="7D996D48" w:rsidR="00084F39" w:rsidRPr="005604C0" w:rsidRDefault="00E42FB4" w:rsidP="00B02B3F">
      <w:pPr>
        <w:jc w:val="center"/>
      </w:pPr>
      <w:r w:rsidRPr="005604C0">
        <w:t>Zdeněk Řehák</w:t>
      </w:r>
      <w:r w:rsidR="00D6035C" w:rsidRPr="005604C0">
        <w:t>, v.r.</w:t>
      </w:r>
    </w:p>
    <w:p w14:paraId="6B6237D6" w14:textId="020264A3" w:rsidR="00084F39" w:rsidRPr="005604C0" w:rsidRDefault="00084F39" w:rsidP="00B02B3F">
      <w:pPr>
        <w:jc w:val="center"/>
      </w:pPr>
      <w:r w:rsidRPr="005604C0">
        <w:t>starosta města</w:t>
      </w:r>
    </w:p>
    <w:p w14:paraId="03DDA796" w14:textId="77777777" w:rsidR="00B02B3F" w:rsidRPr="005604C0" w:rsidRDefault="00B02B3F" w:rsidP="00B02B3F">
      <w:pPr>
        <w:rPr>
          <w:highlight w:val="yellow"/>
        </w:rPr>
      </w:pPr>
    </w:p>
    <w:p w14:paraId="742308F9" w14:textId="6364219D" w:rsidR="00B02B3F" w:rsidRPr="005604C0" w:rsidRDefault="00B02B3F" w:rsidP="00B02B3F"/>
    <w:p w14:paraId="18CB8A64" w14:textId="5388DA0C" w:rsidR="00D6035C" w:rsidRPr="005604C0" w:rsidRDefault="00D6035C" w:rsidP="00B02B3F"/>
    <w:p w14:paraId="4421CF48" w14:textId="77777777" w:rsidR="00D6035C" w:rsidRPr="005604C0" w:rsidRDefault="00D6035C" w:rsidP="00B02B3F"/>
    <w:p w14:paraId="06C5D1FA" w14:textId="595176F2" w:rsidR="00084F39" w:rsidRPr="005604C0" w:rsidRDefault="00F127FF" w:rsidP="00B02B3F">
      <w:r w:rsidRPr="005604C0">
        <w:t>Mgr. Petra Válková, v.r.</w:t>
      </w:r>
      <w:r>
        <w:tab/>
      </w:r>
      <w:r>
        <w:tab/>
      </w:r>
      <w:r>
        <w:tab/>
      </w:r>
      <w:r>
        <w:tab/>
      </w:r>
      <w:r>
        <w:tab/>
      </w:r>
      <w:r w:rsidR="009F46A2" w:rsidRPr="005604C0">
        <w:t>MUDr. Martin Formánek</w:t>
      </w:r>
      <w:r w:rsidR="00E42FB4" w:rsidRPr="005604C0">
        <w:t xml:space="preserve">, </w:t>
      </w:r>
      <w:r w:rsidR="00D6035C" w:rsidRPr="005604C0">
        <w:t>v.r.</w:t>
      </w:r>
      <w:r w:rsidR="00084F39" w:rsidRPr="005604C0">
        <w:t xml:space="preserve"> </w:t>
      </w:r>
    </w:p>
    <w:p w14:paraId="6E152335" w14:textId="2F4DB5BB" w:rsidR="00084F39" w:rsidRPr="005604C0" w:rsidRDefault="00F127FF" w:rsidP="00F127FF">
      <w:r>
        <w:t xml:space="preserve">       </w:t>
      </w:r>
      <w:r w:rsidRPr="005604C0">
        <w:t>místostarostka</w:t>
      </w:r>
      <w:r w:rsidR="00C92139" w:rsidRPr="005604C0">
        <w:t xml:space="preserve">        </w:t>
      </w:r>
      <w:r w:rsidR="009F46A2" w:rsidRPr="005604C0">
        <w:tab/>
      </w:r>
      <w:r>
        <w:tab/>
      </w:r>
      <w:r>
        <w:tab/>
      </w:r>
      <w:r>
        <w:tab/>
      </w:r>
      <w:r>
        <w:tab/>
      </w:r>
      <w:r>
        <w:tab/>
      </w:r>
      <w:r w:rsidR="00C92139" w:rsidRPr="005604C0">
        <w:t>místostarosta</w:t>
      </w:r>
      <w:r w:rsidR="00084F39" w:rsidRPr="005604C0">
        <w:tab/>
        <w:t xml:space="preserve">     </w:t>
      </w:r>
      <w:r w:rsidR="00084F39" w:rsidRPr="005604C0">
        <w:tab/>
        <w:t xml:space="preserve">                  </w:t>
      </w:r>
      <w:r w:rsidR="00084F39" w:rsidRPr="005604C0">
        <w:tab/>
      </w:r>
      <w:r w:rsidR="00084F39" w:rsidRPr="005604C0">
        <w:tab/>
      </w:r>
      <w:r w:rsidR="00084F39" w:rsidRPr="005604C0">
        <w:tab/>
      </w:r>
      <w:r w:rsidR="00C92139" w:rsidRPr="005604C0">
        <w:t xml:space="preserve">                     </w:t>
      </w:r>
    </w:p>
    <w:p w14:paraId="30256234" w14:textId="5748CFCD" w:rsidR="00AC4B05" w:rsidRDefault="00AC4B05" w:rsidP="00084F39">
      <w:pPr>
        <w:rPr>
          <w:noProof/>
          <w:sz w:val="26"/>
          <w:szCs w:val="26"/>
        </w:rPr>
      </w:pPr>
    </w:p>
    <w:p w14:paraId="2B1AC54C" w14:textId="77777777" w:rsidR="005604C0" w:rsidRDefault="005604C0" w:rsidP="00084F39">
      <w:pPr>
        <w:rPr>
          <w:noProof/>
          <w:sz w:val="26"/>
          <w:szCs w:val="26"/>
        </w:rPr>
      </w:pPr>
    </w:p>
    <w:p w14:paraId="7225B42A" w14:textId="77777777" w:rsidR="005604C0" w:rsidRDefault="005604C0" w:rsidP="00084F39">
      <w:pPr>
        <w:rPr>
          <w:noProof/>
          <w:sz w:val="26"/>
          <w:szCs w:val="26"/>
        </w:rPr>
      </w:pPr>
    </w:p>
    <w:p w14:paraId="0D542F8D" w14:textId="77777777" w:rsidR="005604C0" w:rsidRDefault="005604C0" w:rsidP="00084F39">
      <w:pPr>
        <w:rPr>
          <w:noProof/>
          <w:sz w:val="26"/>
          <w:szCs w:val="26"/>
        </w:rPr>
      </w:pPr>
    </w:p>
    <w:p w14:paraId="2CDA9700" w14:textId="77777777" w:rsidR="005604C0" w:rsidRDefault="005604C0" w:rsidP="00084F39">
      <w:pPr>
        <w:rPr>
          <w:noProof/>
          <w:sz w:val="26"/>
          <w:szCs w:val="26"/>
        </w:rPr>
      </w:pPr>
    </w:p>
    <w:p w14:paraId="162150B3" w14:textId="77777777" w:rsidR="005604C0" w:rsidRDefault="005604C0" w:rsidP="00084F39">
      <w:pPr>
        <w:rPr>
          <w:sz w:val="26"/>
          <w:szCs w:val="26"/>
        </w:rPr>
      </w:pPr>
    </w:p>
    <w:p w14:paraId="1EBC1C10" w14:textId="77777777" w:rsidR="005604C0" w:rsidRDefault="005604C0" w:rsidP="00084F39">
      <w:pPr>
        <w:rPr>
          <w:sz w:val="26"/>
          <w:szCs w:val="26"/>
        </w:rPr>
      </w:pPr>
    </w:p>
    <w:p w14:paraId="1323BF82" w14:textId="77777777" w:rsidR="005604C0" w:rsidRDefault="005604C0" w:rsidP="00084F39">
      <w:pPr>
        <w:rPr>
          <w:sz w:val="26"/>
          <w:szCs w:val="26"/>
        </w:rPr>
      </w:pPr>
    </w:p>
    <w:p w14:paraId="2858FCB8" w14:textId="77777777" w:rsidR="005604C0" w:rsidRDefault="005604C0" w:rsidP="00084F39">
      <w:pPr>
        <w:rPr>
          <w:sz w:val="26"/>
          <w:szCs w:val="26"/>
        </w:rPr>
      </w:pPr>
    </w:p>
    <w:p w14:paraId="5BF36CD1" w14:textId="77777777" w:rsidR="005604C0" w:rsidRDefault="005604C0" w:rsidP="00084F39">
      <w:pPr>
        <w:rPr>
          <w:sz w:val="26"/>
          <w:szCs w:val="26"/>
        </w:rPr>
      </w:pPr>
    </w:p>
    <w:p w14:paraId="0517A004" w14:textId="77777777" w:rsidR="005604C0" w:rsidRDefault="005604C0" w:rsidP="00084F39">
      <w:pPr>
        <w:rPr>
          <w:sz w:val="26"/>
          <w:szCs w:val="26"/>
        </w:rPr>
      </w:pPr>
    </w:p>
    <w:p w14:paraId="3B6C5BF1" w14:textId="77777777" w:rsidR="005604C0" w:rsidRDefault="005604C0" w:rsidP="00084F39">
      <w:pPr>
        <w:rPr>
          <w:sz w:val="26"/>
          <w:szCs w:val="26"/>
        </w:rPr>
      </w:pPr>
    </w:p>
    <w:p w14:paraId="4A599874" w14:textId="77777777" w:rsidR="005604C0" w:rsidRDefault="005604C0" w:rsidP="00084F39">
      <w:pPr>
        <w:rPr>
          <w:sz w:val="26"/>
          <w:szCs w:val="26"/>
        </w:rPr>
      </w:pPr>
    </w:p>
    <w:p w14:paraId="5D528EF1" w14:textId="77777777" w:rsidR="005604C0" w:rsidRDefault="005604C0" w:rsidP="00084F39">
      <w:pPr>
        <w:rPr>
          <w:sz w:val="26"/>
          <w:szCs w:val="26"/>
        </w:rPr>
      </w:pPr>
    </w:p>
    <w:p w14:paraId="6FF9D02A" w14:textId="77777777" w:rsidR="005604C0" w:rsidRDefault="005604C0" w:rsidP="00084F39">
      <w:pPr>
        <w:rPr>
          <w:sz w:val="26"/>
          <w:szCs w:val="26"/>
        </w:rPr>
      </w:pPr>
    </w:p>
    <w:p w14:paraId="54C0F49A" w14:textId="77777777" w:rsidR="005604C0" w:rsidRDefault="005604C0" w:rsidP="00084F39">
      <w:pPr>
        <w:rPr>
          <w:sz w:val="26"/>
          <w:szCs w:val="26"/>
        </w:rPr>
      </w:pPr>
    </w:p>
    <w:p w14:paraId="576B84CE" w14:textId="77777777" w:rsidR="005604C0" w:rsidRDefault="005604C0" w:rsidP="00084F39">
      <w:pPr>
        <w:rPr>
          <w:sz w:val="26"/>
          <w:szCs w:val="26"/>
        </w:rPr>
      </w:pPr>
    </w:p>
    <w:p w14:paraId="769EE15F" w14:textId="77777777" w:rsidR="005604C0" w:rsidRDefault="005604C0" w:rsidP="00084F39">
      <w:pPr>
        <w:rPr>
          <w:sz w:val="26"/>
          <w:szCs w:val="26"/>
        </w:rPr>
      </w:pPr>
    </w:p>
    <w:p w14:paraId="4AFC283B" w14:textId="77777777" w:rsidR="005604C0" w:rsidRDefault="005604C0" w:rsidP="00084F39">
      <w:pPr>
        <w:rPr>
          <w:sz w:val="26"/>
          <w:szCs w:val="26"/>
        </w:rPr>
      </w:pPr>
    </w:p>
    <w:p w14:paraId="0E9F0320" w14:textId="77777777" w:rsidR="005604C0" w:rsidRDefault="005604C0" w:rsidP="00084F39">
      <w:pPr>
        <w:rPr>
          <w:sz w:val="26"/>
          <w:szCs w:val="26"/>
        </w:rPr>
      </w:pPr>
    </w:p>
    <w:p w14:paraId="29C2EDAD" w14:textId="77777777" w:rsidR="005604C0" w:rsidRDefault="005604C0" w:rsidP="00084F39">
      <w:pPr>
        <w:rPr>
          <w:sz w:val="26"/>
          <w:szCs w:val="26"/>
        </w:rPr>
      </w:pPr>
    </w:p>
    <w:p w14:paraId="3B3107F4" w14:textId="77777777" w:rsidR="005604C0" w:rsidRDefault="005604C0" w:rsidP="00084F39">
      <w:pPr>
        <w:rPr>
          <w:sz w:val="26"/>
          <w:szCs w:val="26"/>
        </w:rPr>
      </w:pPr>
    </w:p>
    <w:p w14:paraId="345EB98A" w14:textId="77777777" w:rsidR="005604C0" w:rsidRDefault="005604C0" w:rsidP="00084F39">
      <w:pPr>
        <w:rPr>
          <w:sz w:val="26"/>
          <w:szCs w:val="26"/>
        </w:rPr>
      </w:pPr>
    </w:p>
    <w:p w14:paraId="04B37A99" w14:textId="77777777" w:rsidR="005604C0" w:rsidRDefault="005604C0" w:rsidP="005604C0">
      <w:pPr>
        <w:spacing w:after="120"/>
        <w:jc w:val="both"/>
        <w:rPr>
          <w:b/>
          <w:color w:val="000000"/>
        </w:rPr>
      </w:pPr>
      <w:r w:rsidRPr="006A0557">
        <w:rPr>
          <w:b/>
          <w:color w:val="000000"/>
        </w:rPr>
        <w:t>Příloha č. 1</w:t>
      </w:r>
    </w:p>
    <w:p w14:paraId="7472E7BE" w14:textId="59B1D1C5" w:rsidR="005604C0" w:rsidRDefault="005604C0" w:rsidP="005604C0">
      <w:pPr>
        <w:jc w:val="both"/>
        <w:rPr>
          <w:bCs/>
        </w:rPr>
      </w:pPr>
      <w:r w:rsidRPr="00C34F39">
        <w:rPr>
          <w:bCs/>
        </w:rPr>
        <w:t xml:space="preserve">Vymezení míst, kde je zákaz </w:t>
      </w:r>
      <w:r>
        <w:t>konzumace alkoholických nápojů</w:t>
      </w:r>
      <w:r w:rsidRPr="003D62B4">
        <w:t xml:space="preserve"> </w:t>
      </w:r>
      <w:r w:rsidRPr="00C34F39">
        <w:rPr>
          <w:bCs/>
        </w:rPr>
        <w:t>na veřejném prostranství</w:t>
      </w:r>
      <w:r>
        <w:rPr>
          <w:bCs/>
        </w:rPr>
        <w:t>.</w:t>
      </w:r>
      <w:r w:rsidRPr="00C34F39">
        <w:rPr>
          <w:bCs/>
        </w:rPr>
        <w:t xml:space="preserve"> </w:t>
      </w:r>
    </w:p>
    <w:p w14:paraId="3225ACEC" w14:textId="77777777" w:rsidR="00BD1769" w:rsidRDefault="00BD1769" w:rsidP="005604C0">
      <w:pPr>
        <w:jc w:val="both"/>
        <w:rPr>
          <w:bCs/>
        </w:rPr>
      </w:pPr>
    </w:p>
    <w:p w14:paraId="3930013D" w14:textId="77777777" w:rsidR="005604C0" w:rsidRPr="00653E8F" w:rsidRDefault="005604C0" w:rsidP="005604C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44FB6FA0" wp14:editId="7CF62C95">
            <wp:extent cx="5791200" cy="4071620"/>
            <wp:effectExtent l="0" t="0" r="0" b="508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_Alkohol_centru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C443A" w14:textId="77777777" w:rsidR="005604C0" w:rsidRDefault="005604C0" w:rsidP="005604C0">
      <w:pPr>
        <w:jc w:val="both"/>
        <w:rPr>
          <w:rFonts w:ascii="Arial" w:hAnsi="Arial" w:cs="Arial"/>
          <w:color w:val="000000"/>
          <w:sz w:val="14"/>
          <w:szCs w:val="14"/>
        </w:rPr>
      </w:pPr>
    </w:p>
    <w:p w14:paraId="24AEFF1D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3D1C64CF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08486E8D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0AAA27EC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37E1995B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76104473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61C9CEDC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439C191E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7D852919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5EFD85FD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02D04426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5D7E07D9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66C75232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03F0F3D5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64415F26" w14:textId="77777777" w:rsidR="00BD1769" w:rsidRDefault="00BD1769" w:rsidP="005604C0">
      <w:pPr>
        <w:spacing w:after="120"/>
        <w:jc w:val="both"/>
        <w:rPr>
          <w:b/>
          <w:color w:val="000000"/>
        </w:rPr>
      </w:pPr>
    </w:p>
    <w:p w14:paraId="4484F099" w14:textId="77777777" w:rsidR="00044234" w:rsidRDefault="00044234" w:rsidP="005604C0">
      <w:pPr>
        <w:spacing w:after="120"/>
        <w:jc w:val="both"/>
        <w:rPr>
          <w:b/>
          <w:color w:val="000000"/>
        </w:rPr>
      </w:pPr>
    </w:p>
    <w:p w14:paraId="766CCF6E" w14:textId="4DC6F211" w:rsidR="005604C0" w:rsidRPr="006A6158" w:rsidRDefault="005604C0" w:rsidP="005604C0">
      <w:pPr>
        <w:spacing w:after="120"/>
        <w:jc w:val="both"/>
        <w:rPr>
          <w:b/>
          <w:color w:val="000000"/>
        </w:rPr>
      </w:pPr>
      <w:r w:rsidRPr="006A6158">
        <w:rPr>
          <w:b/>
          <w:color w:val="000000"/>
        </w:rPr>
        <w:t>Příloha č. 2</w:t>
      </w:r>
    </w:p>
    <w:p w14:paraId="475EA3D9" w14:textId="2136777A" w:rsidR="005604C0" w:rsidRDefault="00BD1769" w:rsidP="005604C0">
      <w:pPr>
        <w:jc w:val="both"/>
        <w:rPr>
          <w:bCs/>
        </w:rPr>
      </w:pPr>
      <w:r w:rsidRPr="00C34F39">
        <w:rPr>
          <w:bCs/>
        </w:rPr>
        <w:t xml:space="preserve">Vymezení míst, kde je zákaz </w:t>
      </w:r>
      <w:r>
        <w:t>konzumace alkoholických nápojů</w:t>
      </w:r>
      <w:r w:rsidRPr="003D62B4">
        <w:t xml:space="preserve"> </w:t>
      </w:r>
      <w:r w:rsidRPr="00C34F39">
        <w:rPr>
          <w:bCs/>
        </w:rPr>
        <w:t>na veřejném prostranství</w:t>
      </w:r>
      <w:r>
        <w:rPr>
          <w:bCs/>
        </w:rPr>
        <w:t>.</w:t>
      </w:r>
      <w:r w:rsidRPr="00C34F39">
        <w:rPr>
          <w:bCs/>
        </w:rPr>
        <w:t xml:space="preserve"> </w:t>
      </w:r>
      <w:r w:rsidR="005604C0">
        <w:rPr>
          <w:bCs/>
        </w:rPr>
        <w:t>Veřejné prostranství vyznačené v horní části mapy tvoří areál dětského hřiště „Pod Jelenicí“.</w:t>
      </w:r>
    </w:p>
    <w:p w14:paraId="14C0A376" w14:textId="77777777" w:rsidR="005604C0" w:rsidRPr="00C34F39" w:rsidRDefault="005604C0" w:rsidP="005604C0">
      <w:pPr>
        <w:jc w:val="both"/>
        <w:rPr>
          <w:bCs/>
        </w:rPr>
      </w:pPr>
    </w:p>
    <w:p w14:paraId="3D4BA15C" w14:textId="77777777" w:rsidR="005604C0" w:rsidRDefault="005604C0" w:rsidP="005604C0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B1939B5" wp14:editId="61C785AE">
            <wp:extent cx="5724525" cy="4266565"/>
            <wp:effectExtent l="0" t="0" r="9525" b="63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_Alkohol_tyrsov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708" cy="428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A28CE" w14:textId="77777777" w:rsidR="005604C0" w:rsidRDefault="005604C0" w:rsidP="005604C0">
      <w:pPr>
        <w:jc w:val="both"/>
        <w:rPr>
          <w:rFonts w:ascii="Arial" w:hAnsi="Arial" w:cs="Arial"/>
          <w:color w:val="000000"/>
          <w:sz w:val="14"/>
          <w:szCs w:val="14"/>
        </w:rPr>
      </w:pPr>
    </w:p>
    <w:p w14:paraId="7E7C2D44" w14:textId="77777777" w:rsidR="005604C0" w:rsidRDefault="005604C0" w:rsidP="005604C0">
      <w:pPr>
        <w:jc w:val="both"/>
        <w:rPr>
          <w:color w:val="000000"/>
        </w:rPr>
      </w:pPr>
    </w:p>
    <w:p w14:paraId="7CE18003" w14:textId="77777777" w:rsidR="005604C0" w:rsidRDefault="005604C0" w:rsidP="005604C0">
      <w:pPr>
        <w:jc w:val="both"/>
        <w:rPr>
          <w:color w:val="000000"/>
        </w:rPr>
      </w:pPr>
    </w:p>
    <w:p w14:paraId="71F8EC19" w14:textId="77777777" w:rsidR="005604C0" w:rsidRDefault="005604C0" w:rsidP="005604C0">
      <w:pPr>
        <w:jc w:val="both"/>
        <w:rPr>
          <w:color w:val="000000"/>
        </w:rPr>
      </w:pPr>
    </w:p>
    <w:p w14:paraId="75866268" w14:textId="77777777" w:rsidR="005604C0" w:rsidRDefault="005604C0" w:rsidP="005604C0">
      <w:pPr>
        <w:jc w:val="both"/>
        <w:rPr>
          <w:color w:val="000000"/>
        </w:rPr>
      </w:pPr>
    </w:p>
    <w:p w14:paraId="3F7A1C34" w14:textId="77777777" w:rsidR="005604C0" w:rsidRDefault="005604C0" w:rsidP="005604C0">
      <w:pPr>
        <w:jc w:val="both"/>
        <w:rPr>
          <w:color w:val="000000"/>
        </w:rPr>
      </w:pPr>
    </w:p>
    <w:p w14:paraId="4A98CA6F" w14:textId="77777777" w:rsidR="005604C0" w:rsidRDefault="005604C0" w:rsidP="005604C0">
      <w:pPr>
        <w:jc w:val="both"/>
        <w:rPr>
          <w:color w:val="000000"/>
        </w:rPr>
      </w:pPr>
    </w:p>
    <w:p w14:paraId="629AF278" w14:textId="77777777" w:rsidR="005604C0" w:rsidRDefault="005604C0" w:rsidP="005604C0">
      <w:pPr>
        <w:jc w:val="both"/>
        <w:rPr>
          <w:color w:val="000000"/>
        </w:rPr>
      </w:pPr>
    </w:p>
    <w:p w14:paraId="6D54BFE1" w14:textId="77777777" w:rsidR="005604C0" w:rsidRDefault="005604C0" w:rsidP="005604C0">
      <w:pPr>
        <w:jc w:val="both"/>
        <w:rPr>
          <w:color w:val="000000"/>
        </w:rPr>
      </w:pPr>
    </w:p>
    <w:p w14:paraId="67521638" w14:textId="77777777" w:rsidR="005604C0" w:rsidRDefault="005604C0" w:rsidP="005604C0">
      <w:pPr>
        <w:jc w:val="both"/>
        <w:rPr>
          <w:color w:val="000000"/>
        </w:rPr>
      </w:pPr>
    </w:p>
    <w:p w14:paraId="532B495F" w14:textId="77777777" w:rsidR="005604C0" w:rsidRDefault="005604C0" w:rsidP="005604C0">
      <w:pPr>
        <w:jc w:val="both"/>
        <w:rPr>
          <w:color w:val="000000"/>
        </w:rPr>
      </w:pPr>
    </w:p>
    <w:p w14:paraId="3EAA91FC" w14:textId="77777777" w:rsidR="005604C0" w:rsidRDefault="005604C0" w:rsidP="005604C0">
      <w:pPr>
        <w:jc w:val="both"/>
        <w:rPr>
          <w:color w:val="000000"/>
        </w:rPr>
      </w:pPr>
    </w:p>
    <w:p w14:paraId="30AF4D89" w14:textId="77777777" w:rsidR="005604C0" w:rsidRDefault="005604C0" w:rsidP="005604C0">
      <w:pPr>
        <w:jc w:val="both"/>
        <w:rPr>
          <w:color w:val="000000"/>
        </w:rPr>
      </w:pPr>
    </w:p>
    <w:p w14:paraId="503E4434" w14:textId="77777777" w:rsidR="005604C0" w:rsidRDefault="005604C0" w:rsidP="005604C0">
      <w:pPr>
        <w:jc w:val="both"/>
        <w:rPr>
          <w:color w:val="000000"/>
        </w:rPr>
      </w:pPr>
    </w:p>
    <w:p w14:paraId="7FCB6B02" w14:textId="77777777" w:rsidR="005604C0" w:rsidRDefault="005604C0" w:rsidP="005604C0">
      <w:pPr>
        <w:jc w:val="both"/>
        <w:rPr>
          <w:color w:val="000000"/>
        </w:rPr>
      </w:pPr>
    </w:p>
    <w:p w14:paraId="39D5300D" w14:textId="77777777" w:rsidR="005604C0" w:rsidRDefault="005604C0" w:rsidP="005604C0">
      <w:pPr>
        <w:jc w:val="both"/>
        <w:rPr>
          <w:color w:val="000000"/>
        </w:rPr>
      </w:pPr>
    </w:p>
    <w:p w14:paraId="42A1342B" w14:textId="77777777" w:rsidR="005604C0" w:rsidRDefault="005604C0" w:rsidP="005604C0">
      <w:pPr>
        <w:jc w:val="both"/>
        <w:rPr>
          <w:color w:val="000000"/>
        </w:rPr>
      </w:pPr>
    </w:p>
    <w:p w14:paraId="3D5B4078" w14:textId="77777777" w:rsidR="005604C0" w:rsidRDefault="005604C0" w:rsidP="005604C0">
      <w:pPr>
        <w:jc w:val="both"/>
        <w:rPr>
          <w:color w:val="000000"/>
        </w:rPr>
      </w:pPr>
    </w:p>
    <w:p w14:paraId="0FBAE1EF" w14:textId="77777777" w:rsidR="00BD1769" w:rsidRDefault="00BD1769" w:rsidP="005604C0">
      <w:pPr>
        <w:jc w:val="both"/>
        <w:rPr>
          <w:color w:val="000000"/>
        </w:rPr>
      </w:pPr>
    </w:p>
    <w:p w14:paraId="70C5162E" w14:textId="77777777" w:rsidR="005604C0" w:rsidRDefault="005604C0" w:rsidP="005604C0">
      <w:pPr>
        <w:jc w:val="both"/>
        <w:rPr>
          <w:color w:val="000000"/>
        </w:rPr>
      </w:pPr>
    </w:p>
    <w:p w14:paraId="53F0D3B4" w14:textId="77777777" w:rsidR="005604C0" w:rsidRDefault="005604C0" w:rsidP="005604C0">
      <w:pPr>
        <w:jc w:val="both"/>
        <w:rPr>
          <w:color w:val="000000"/>
        </w:rPr>
      </w:pPr>
    </w:p>
    <w:p w14:paraId="58F676EE" w14:textId="77777777" w:rsidR="005604C0" w:rsidRDefault="005604C0" w:rsidP="005604C0">
      <w:pPr>
        <w:jc w:val="both"/>
        <w:rPr>
          <w:color w:val="000000"/>
        </w:rPr>
      </w:pPr>
    </w:p>
    <w:p w14:paraId="2CF36C5B" w14:textId="77777777" w:rsidR="005604C0" w:rsidRPr="006A6158" w:rsidRDefault="005604C0" w:rsidP="005604C0">
      <w:pPr>
        <w:spacing w:after="120"/>
        <w:jc w:val="both"/>
        <w:rPr>
          <w:b/>
          <w:color w:val="000000"/>
        </w:rPr>
      </w:pPr>
      <w:r w:rsidRPr="006A6158">
        <w:rPr>
          <w:b/>
          <w:color w:val="000000"/>
        </w:rPr>
        <w:t xml:space="preserve">Příloha č. </w:t>
      </w:r>
      <w:r>
        <w:rPr>
          <w:b/>
          <w:color w:val="000000"/>
        </w:rPr>
        <w:t>3</w:t>
      </w:r>
    </w:p>
    <w:p w14:paraId="1190B228" w14:textId="0F7A34A4" w:rsidR="005604C0" w:rsidRDefault="005604C0" w:rsidP="005604C0">
      <w:pPr>
        <w:jc w:val="both"/>
        <w:rPr>
          <w:bCs/>
        </w:rPr>
      </w:pPr>
      <w:r w:rsidRPr="00C34F39">
        <w:rPr>
          <w:bCs/>
        </w:rPr>
        <w:t xml:space="preserve">Vymezení míst, kde je zákaz </w:t>
      </w:r>
      <w:r>
        <w:t>konzumace alkoholických nápojů</w:t>
      </w:r>
      <w:r w:rsidRPr="003D62B4">
        <w:t xml:space="preserve"> </w:t>
      </w:r>
      <w:r w:rsidRPr="00C34F39">
        <w:rPr>
          <w:bCs/>
        </w:rPr>
        <w:t>na veřejném prostranství</w:t>
      </w:r>
      <w:r>
        <w:rPr>
          <w:bCs/>
        </w:rPr>
        <w:t xml:space="preserve"> – park „Javorka“.</w:t>
      </w:r>
    </w:p>
    <w:p w14:paraId="770F6CDD" w14:textId="77777777" w:rsidR="005604C0" w:rsidRPr="00416139" w:rsidRDefault="005604C0" w:rsidP="005604C0">
      <w:pPr>
        <w:jc w:val="both"/>
        <w:rPr>
          <w:bCs/>
        </w:rPr>
      </w:pPr>
    </w:p>
    <w:p w14:paraId="25D04D4D" w14:textId="77777777" w:rsidR="005604C0" w:rsidRDefault="005604C0" w:rsidP="005604C0">
      <w:pPr>
        <w:jc w:val="both"/>
        <w:rPr>
          <w:color w:val="000000"/>
        </w:rPr>
      </w:pPr>
      <w:r>
        <w:rPr>
          <w:bCs/>
          <w:noProof/>
        </w:rPr>
        <w:drawing>
          <wp:inline distT="0" distB="0" distL="0" distR="0" wp14:anchorId="3E605581" wp14:editId="10BD01EB">
            <wp:extent cx="5676900" cy="431448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_Alkohol_javork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077" cy="43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255EB" w14:textId="77777777" w:rsidR="005604C0" w:rsidRDefault="005604C0" w:rsidP="005604C0">
      <w:pPr>
        <w:jc w:val="both"/>
        <w:rPr>
          <w:color w:val="000000"/>
        </w:rPr>
      </w:pPr>
    </w:p>
    <w:p w14:paraId="7D16F521" w14:textId="77777777" w:rsidR="005604C0" w:rsidRDefault="005604C0" w:rsidP="005604C0">
      <w:pPr>
        <w:jc w:val="both"/>
        <w:rPr>
          <w:color w:val="000000"/>
        </w:rPr>
      </w:pPr>
    </w:p>
    <w:p w14:paraId="74C6EE3E" w14:textId="77777777" w:rsidR="005604C0" w:rsidRDefault="005604C0" w:rsidP="005604C0">
      <w:pPr>
        <w:jc w:val="both"/>
        <w:rPr>
          <w:color w:val="000000"/>
        </w:rPr>
      </w:pPr>
    </w:p>
    <w:p w14:paraId="0EAEB916" w14:textId="77777777" w:rsidR="005604C0" w:rsidRDefault="005604C0" w:rsidP="005604C0">
      <w:pPr>
        <w:jc w:val="both"/>
        <w:rPr>
          <w:color w:val="000000"/>
        </w:rPr>
      </w:pPr>
    </w:p>
    <w:p w14:paraId="5FFF3E82" w14:textId="77777777" w:rsidR="005604C0" w:rsidRDefault="005604C0" w:rsidP="005604C0">
      <w:pPr>
        <w:jc w:val="both"/>
        <w:rPr>
          <w:color w:val="000000"/>
        </w:rPr>
      </w:pPr>
    </w:p>
    <w:p w14:paraId="5E0DDFEF" w14:textId="77777777" w:rsidR="005604C0" w:rsidRDefault="005604C0" w:rsidP="005604C0">
      <w:pPr>
        <w:jc w:val="both"/>
        <w:rPr>
          <w:color w:val="000000"/>
        </w:rPr>
      </w:pPr>
    </w:p>
    <w:p w14:paraId="5554C471" w14:textId="77777777" w:rsidR="005604C0" w:rsidRDefault="005604C0" w:rsidP="005604C0">
      <w:pPr>
        <w:jc w:val="both"/>
        <w:rPr>
          <w:color w:val="000000"/>
        </w:rPr>
      </w:pPr>
    </w:p>
    <w:p w14:paraId="3000FD1E" w14:textId="77777777" w:rsidR="005604C0" w:rsidRDefault="005604C0" w:rsidP="005604C0">
      <w:pPr>
        <w:jc w:val="both"/>
        <w:rPr>
          <w:color w:val="000000"/>
        </w:rPr>
      </w:pPr>
    </w:p>
    <w:p w14:paraId="30FB281D" w14:textId="77777777" w:rsidR="005604C0" w:rsidRDefault="005604C0" w:rsidP="005604C0">
      <w:pPr>
        <w:jc w:val="both"/>
        <w:rPr>
          <w:color w:val="000000"/>
        </w:rPr>
      </w:pPr>
    </w:p>
    <w:p w14:paraId="2E3EAD90" w14:textId="77777777" w:rsidR="005604C0" w:rsidRDefault="005604C0" w:rsidP="005604C0">
      <w:pPr>
        <w:jc w:val="both"/>
        <w:rPr>
          <w:color w:val="000000"/>
        </w:rPr>
      </w:pPr>
    </w:p>
    <w:p w14:paraId="35953CAA" w14:textId="77777777" w:rsidR="005604C0" w:rsidRDefault="005604C0" w:rsidP="005604C0">
      <w:pPr>
        <w:jc w:val="both"/>
        <w:rPr>
          <w:color w:val="000000"/>
        </w:rPr>
      </w:pPr>
    </w:p>
    <w:p w14:paraId="394506F2" w14:textId="77777777" w:rsidR="005604C0" w:rsidRDefault="005604C0" w:rsidP="005604C0">
      <w:pPr>
        <w:jc w:val="both"/>
        <w:rPr>
          <w:color w:val="000000"/>
        </w:rPr>
      </w:pPr>
    </w:p>
    <w:p w14:paraId="28284CCE" w14:textId="77777777" w:rsidR="005604C0" w:rsidRDefault="005604C0" w:rsidP="005604C0">
      <w:pPr>
        <w:jc w:val="both"/>
        <w:rPr>
          <w:color w:val="000000"/>
        </w:rPr>
      </w:pPr>
    </w:p>
    <w:p w14:paraId="2D173AFA" w14:textId="77777777" w:rsidR="005604C0" w:rsidRDefault="005604C0" w:rsidP="005604C0">
      <w:pPr>
        <w:jc w:val="both"/>
        <w:rPr>
          <w:color w:val="000000"/>
        </w:rPr>
      </w:pPr>
    </w:p>
    <w:p w14:paraId="6F3E4EE0" w14:textId="77777777" w:rsidR="005604C0" w:rsidRDefault="005604C0" w:rsidP="005604C0">
      <w:pPr>
        <w:jc w:val="both"/>
        <w:rPr>
          <w:color w:val="000000"/>
        </w:rPr>
      </w:pPr>
    </w:p>
    <w:p w14:paraId="4464E135" w14:textId="77777777" w:rsidR="005604C0" w:rsidRDefault="005604C0" w:rsidP="005604C0">
      <w:pPr>
        <w:jc w:val="both"/>
        <w:rPr>
          <w:color w:val="000000"/>
        </w:rPr>
      </w:pPr>
    </w:p>
    <w:p w14:paraId="6D209594" w14:textId="77777777" w:rsidR="005604C0" w:rsidRDefault="005604C0" w:rsidP="005604C0">
      <w:pPr>
        <w:jc w:val="both"/>
        <w:rPr>
          <w:color w:val="000000"/>
        </w:rPr>
      </w:pPr>
    </w:p>
    <w:p w14:paraId="16173B1D" w14:textId="77777777" w:rsidR="005604C0" w:rsidRDefault="005604C0" w:rsidP="005604C0">
      <w:pPr>
        <w:jc w:val="both"/>
        <w:rPr>
          <w:color w:val="000000"/>
        </w:rPr>
      </w:pPr>
    </w:p>
    <w:p w14:paraId="14439431" w14:textId="77777777" w:rsidR="005604C0" w:rsidRDefault="005604C0" w:rsidP="005604C0">
      <w:pPr>
        <w:jc w:val="both"/>
        <w:rPr>
          <w:color w:val="000000"/>
        </w:rPr>
      </w:pPr>
    </w:p>
    <w:p w14:paraId="7F98C84E" w14:textId="77777777" w:rsidR="005604C0" w:rsidRDefault="005604C0" w:rsidP="005604C0">
      <w:pPr>
        <w:jc w:val="both"/>
        <w:rPr>
          <w:color w:val="000000"/>
        </w:rPr>
      </w:pPr>
    </w:p>
    <w:p w14:paraId="2349547F" w14:textId="77777777" w:rsidR="005604C0" w:rsidRDefault="005604C0" w:rsidP="005604C0">
      <w:pPr>
        <w:jc w:val="both"/>
        <w:rPr>
          <w:color w:val="000000"/>
        </w:rPr>
      </w:pPr>
    </w:p>
    <w:p w14:paraId="01B3453E" w14:textId="77777777" w:rsidR="005604C0" w:rsidRDefault="005604C0" w:rsidP="005604C0">
      <w:pPr>
        <w:spacing w:after="120"/>
        <w:jc w:val="both"/>
        <w:rPr>
          <w:color w:val="000000"/>
        </w:rPr>
      </w:pPr>
      <w:r w:rsidRPr="006A6158">
        <w:rPr>
          <w:b/>
          <w:color w:val="000000"/>
        </w:rPr>
        <w:t xml:space="preserve">Příloha č. </w:t>
      </w:r>
      <w:r>
        <w:rPr>
          <w:b/>
          <w:color w:val="000000"/>
        </w:rPr>
        <w:t>4</w:t>
      </w:r>
    </w:p>
    <w:p w14:paraId="5573FFA3" w14:textId="5E422E80" w:rsidR="005604C0" w:rsidRPr="00C34F39" w:rsidRDefault="005604C0" w:rsidP="005604C0">
      <w:pPr>
        <w:jc w:val="both"/>
        <w:rPr>
          <w:bCs/>
        </w:rPr>
      </w:pPr>
      <w:r w:rsidRPr="00C34F39">
        <w:rPr>
          <w:bCs/>
        </w:rPr>
        <w:t xml:space="preserve">Vymezení míst, kde je zákaz </w:t>
      </w:r>
      <w:r>
        <w:t xml:space="preserve">konzumace alkoholických </w:t>
      </w:r>
      <w:r w:rsidRPr="00C34F39">
        <w:rPr>
          <w:bCs/>
        </w:rPr>
        <w:t xml:space="preserve">na veřejném prostranství </w:t>
      </w:r>
      <w:r>
        <w:rPr>
          <w:bCs/>
        </w:rPr>
        <w:t>(zleva)</w:t>
      </w:r>
      <w:r w:rsidRPr="00C34F39">
        <w:rPr>
          <w:bCs/>
        </w:rPr>
        <w:t xml:space="preserve"> </w:t>
      </w:r>
      <w:proofErr w:type="gramStart"/>
      <w:r>
        <w:rPr>
          <w:bCs/>
        </w:rPr>
        <w:t>–  park</w:t>
      </w:r>
      <w:proofErr w:type="gramEnd"/>
      <w:r>
        <w:rPr>
          <w:bCs/>
        </w:rPr>
        <w:t xml:space="preserve"> u krytého plaveckého bazénu, oddechová zóna s lavičkou u řeky na ulici J. Pácla. </w:t>
      </w:r>
    </w:p>
    <w:p w14:paraId="5E22FF2F" w14:textId="77777777" w:rsidR="005604C0" w:rsidRDefault="005604C0" w:rsidP="005604C0">
      <w:pPr>
        <w:jc w:val="both"/>
        <w:rPr>
          <w:color w:val="000000"/>
        </w:rPr>
      </w:pPr>
    </w:p>
    <w:p w14:paraId="7FA49F4A" w14:textId="77777777" w:rsidR="005604C0" w:rsidRDefault="005604C0" w:rsidP="005604C0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3DFF55DC" wp14:editId="078DA953">
            <wp:extent cx="5759450" cy="4071620"/>
            <wp:effectExtent l="0" t="0" r="0" b="508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_Alkohol_bazen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FC554" w14:textId="77777777" w:rsidR="005604C0" w:rsidRDefault="005604C0" w:rsidP="005604C0">
      <w:pPr>
        <w:jc w:val="both"/>
        <w:rPr>
          <w:color w:val="000000"/>
        </w:rPr>
      </w:pPr>
    </w:p>
    <w:p w14:paraId="65C213A3" w14:textId="77777777" w:rsidR="005604C0" w:rsidRDefault="005604C0" w:rsidP="005604C0">
      <w:pPr>
        <w:jc w:val="both"/>
        <w:rPr>
          <w:color w:val="000000"/>
        </w:rPr>
      </w:pPr>
    </w:p>
    <w:p w14:paraId="6178322C" w14:textId="77777777" w:rsidR="005604C0" w:rsidRDefault="005604C0" w:rsidP="005604C0">
      <w:pPr>
        <w:jc w:val="both"/>
        <w:rPr>
          <w:color w:val="000000"/>
        </w:rPr>
      </w:pPr>
    </w:p>
    <w:p w14:paraId="5B29B9A5" w14:textId="77777777" w:rsidR="005604C0" w:rsidRDefault="005604C0" w:rsidP="005604C0">
      <w:pPr>
        <w:jc w:val="both"/>
        <w:rPr>
          <w:color w:val="000000"/>
        </w:rPr>
      </w:pPr>
    </w:p>
    <w:p w14:paraId="6AC3CBDA" w14:textId="77777777" w:rsidR="005604C0" w:rsidRDefault="005604C0" w:rsidP="005604C0">
      <w:pPr>
        <w:jc w:val="both"/>
        <w:rPr>
          <w:color w:val="000000"/>
        </w:rPr>
      </w:pPr>
    </w:p>
    <w:p w14:paraId="74704D06" w14:textId="77777777" w:rsidR="005604C0" w:rsidRDefault="005604C0" w:rsidP="005604C0">
      <w:pPr>
        <w:jc w:val="both"/>
        <w:rPr>
          <w:color w:val="000000"/>
        </w:rPr>
      </w:pPr>
    </w:p>
    <w:p w14:paraId="1347CF6D" w14:textId="77777777" w:rsidR="005604C0" w:rsidRDefault="005604C0" w:rsidP="005604C0">
      <w:pPr>
        <w:jc w:val="both"/>
        <w:rPr>
          <w:color w:val="000000"/>
        </w:rPr>
      </w:pPr>
    </w:p>
    <w:p w14:paraId="44ED3FF8" w14:textId="77777777" w:rsidR="005604C0" w:rsidRDefault="005604C0" w:rsidP="005604C0">
      <w:pPr>
        <w:jc w:val="both"/>
        <w:rPr>
          <w:color w:val="000000"/>
        </w:rPr>
      </w:pPr>
    </w:p>
    <w:p w14:paraId="5CBBEFD9" w14:textId="77777777" w:rsidR="005604C0" w:rsidRDefault="005604C0" w:rsidP="005604C0">
      <w:pPr>
        <w:jc w:val="both"/>
        <w:rPr>
          <w:color w:val="000000"/>
        </w:rPr>
      </w:pPr>
    </w:p>
    <w:p w14:paraId="30ED411C" w14:textId="77777777" w:rsidR="005604C0" w:rsidRDefault="005604C0" w:rsidP="005604C0">
      <w:pPr>
        <w:jc w:val="both"/>
        <w:rPr>
          <w:color w:val="000000"/>
        </w:rPr>
      </w:pPr>
    </w:p>
    <w:p w14:paraId="18E78A85" w14:textId="77777777" w:rsidR="005604C0" w:rsidRDefault="005604C0" w:rsidP="005604C0">
      <w:pPr>
        <w:jc w:val="both"/>
        <w:rPr>
          <w:color w:val="000000"/>
        </w:rPr>
      </w:pPr>
    </w:p>
    <w:p w14:paraId="05B9BE67" w14:textId="77777777" w:rsidR="005604C0" w:rsidRDefault="005604C0" w:rsidP="005604C0">
      <w:pPr>
        <w:jc w:val="both"/>
        <w:rPr>
          <w:color w:val="000000"/>
        </w:rPr>
      </w:pPr>
    </w:p>
    <w:p w14:paraId="41CA1DBB" w14:textId="77777777" w:rsidR="005604C0" w:rsidRDefault="005604C0" w:rsidP="005604C0">
      <w:pPr>
        <w:jc w:val="both"/>
        <w:rPr>
          <w:color w:val="000000"/>
        </w:rPr>
      </w:pPr>
    </w:p>
    <w:p w14:paraId="01E35E23" w14:textId="77777777" w:rsidR="005604C0" w:rsidRDefault="005604C0" w:rsidP="005604C0">
      <w:pPr>
        <w:jc w:val="both"/>
        <w:rPr>
          <w:color w:val="000000"/>
        </w:rPr>
      </w:pPr>
    </w:p>
    <w:p w14:paraId="0A9F17F8" w14:textId="77777777" w:rsidR="005604C0" w:rsidRDefault="005604C0" w:rsidP="005604C0">
      <w:pPr>
        <w:jc w:val="both"/>
        <w:rPr>
          <w:color w:val="000000"/>
        </w:rPr>
      </w:pPr>
    </w:p>
    <w:p w14:paraId="585691AB" w14:textId="77777777" w:rsidR="005604C0" w:rsidRDefault="005604C0" w:rsidP="005604C0">
      <w:pPr>
        <w:jc w:val="both"/>
        <w:rPr>
          <w:color w:val="000000"/>
        </w:rPr>
      </w:pPr>
    </w:p>
    <w:p w14:paraId="67AAB7D6" w14:textId="77777777" w:rsidR="00BD1769" w:rsidRDefault="00BD1769" w:rsidP="005604C0">
      <w:pPr>
        <w:jc w:val="both"/>
        <w:rPr>
          <w:color w:val="000000"/>
        </w:rPr>
      </w:pPr>
    </w:p>
    <w:p w14:paraId="1D52CA1B" w14:textId="77777777" w:rsidR="00BD1769" w:rsidRDefault="00BD1769" w:rsidP="005604C0">
      <w:pPr>
        <w:jc w:val="both"/>
        <w:rPr>
          <w:color w:val="000000"/>
        </w:rPr>
      </w:pPr>
    </w:p>
    <w:p w14:paraId="0C1F2846" w14:textId="77777777" w:rsidR="005604C0" w:rsidRDefault="005604C0" w:rsidP="005604C0">
      <w:pPr>
        <w:jc w:val="both"/>
        <w:rPr>
          <w:color w:val="000000"/>
        </w:rPr>
      </w:pPr>
    </w:p>
    <w:p w14:paraId="2258CAD1" w14:textId="77777777" w:rsidR="005604C0" w:rsidRDefault="005604C0" w:rsidP="005604C0">
      <w:pPr>
        <w:jc w:val="both"/>
        <w:rPr>
          <w:color w:val="000000"/>
        </w:rPr>
      </w:pPr>
    </w:p>
    <w:p w14:paraId="43696F0B" w14:textId="77777777" w:rsidR="005604C0" w:rsidRDefault="005604C0" w:rsidP="005604C0">
      <w:pPr>
        <w:jc w:val="both"/>
        <w:rPr>
          <w:color w:val="000000"/>
        </w:rPr>
      </w:pPr>
    </w:p>
    <w:p w14:paraId="3ED5DEE6" w14:textId="77777777" w:rsidR="005604C0" w:rsidRDefault="005604C0" w:rsidP="005604C0">
      <w:pPr>
        <w:jc w:val="both"/>
        <w:rPr>
          <w:color w:val="000000"/>
        </w:rPr>
      </w:pPr>
    </w:p>
    <w:p w14:paraId="2DD4F898" w14:textId="77777777" w:rsidR="005604C0" w:rsidRDefault="005604C0" w:rsidP="005604C0">
      <w:pPr>
        <w:jc w:val="both"/>
        <w:rPr>
          <w:color w:val="000000"/>
        </w:rPr>
      </w:pPr>
    </w:p>
    <w:p w14:paraId="033D5817" w14:textId="77777777" w:rsidR="005604C0" w:rsidRPr="006A6158" w:rsidRDefault="005604C0" w:rsidP="005604C0">
      <w:pPr>
        <w:spacing w:after="120"/>
        <w:jc w:val="both"/>
        <w:rPr>
          <w:b/>
          <w:color w:val="000000"/>
        </w:rPr>
      </w:pPr>
      <w:r w:rsidRPr="006A6158">
        <w:rPr>
          <w:b/>
          <w:color w:val="000000"/>
        </w:rPr>
        <w:t xml:space="preserve">Příloha č. </w:t>
      </w:r>
      <w:r>
        <w:rPr>
          <w:b/>
          <w:color w:val="000000"/>
        </w:rPr>
        <w:t>5</w:t>
      </w:r>
    </w:p>
    <w:p w14:paraId="63692373" w14:textId="0C201EAA" w:rsidR="005604C0" w:rsidRPr="00C34F39" w:rsidRDefault="005604C0" w:rsidP="005604C0">
      <w:pPr>
        <w:jc w:val="both"/>
        <w:rPr>
          <w:bCs/>
        </w:rPr>
      </w:pPr>
      <w:r w:rsidRPr="00C34F39">
        <w:rPr>
          <w:bCs/>
        </w:rPr>
        <w:t xml:space="preserve">Vymezení míst, kde je zákaz </w:t>
      </w:r>
      <w:r>
        <w:t>konzumace alkoholických nápojů</w:t>
      </w:r>
      <w:r w:rsidRPr="003D62B4">
        <w:t xml:space="preserve"> </w:t>
      </w:r>
      <w:r w:rsidRPr="00C34F39">
        <w:rPr>
          <w:bCs/>
        </w:rPr>
        <w:t>na veřejném prostranství</w:t>
      </w:r>
      <w:r>
        <w:rPr>
          <w:bCs/>
        </w:rPr>
        <w:t>.</w:t>
      </w:r>
      <w:r w:rsidRPr="00C34F39">
        <w:rPr>
          <w:bCs/>
        </w:rPr>
        <w:t xml:space="preserve"> </w:t>
      </w:r>
      <w:r>
        <w:rPr>
          <w:bCs/>
        </w:rPr>
        <w:t>Veřejné prostranství vyznačené v horní části mapy tvoří areál skateboardového hřiště „Lhotka“ a jeho okolí.</w:t>
      </w:r>
    </w:p>
    <w:p w14:paraId="5381DC5A" w14:textId="77777777" w:rsidR="005604C0" w:rsidRPr="00C34F39" w:rsidRDefault="005604C0" w:rsidP="005604C0">
      <w:pPr>
        <w:jc w:val="both"/>
        <w:rPr>
          <w:bCs/>
        </w:rPr>
      </w:pPr>
    </w:p>
    <w:p w14:paraId="37EF56EA" w14:textId="77777777" w:rsidR="005604C0" w:rsidRDefault="005604C0" w:rsidP="005604C0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0A584CE" wp14:editId="48E4C0C1">
            <wp:extent cx="5759450" cy="40716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_Alkohol_lhotk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63043" w14:textId="77777777" w:rsidR="005604C0" w:rsidRDefault="005604C0" w:rsidP="005604C0">
      <w:pPr>
        <w:jc w:val="both"/>
        <w:rPr>
          <w:color w:val="000000"/>
        </w:rPr>
      </w:pPr>
    </w:p>
    <w:p w14:paraId="60D671B3" w14:textId="77777777" w:rsidR="005604C0" w:rsidRDefault="005604C0" w:rsidP="005604C0">
      <w:pPr>
        <w:jc w:val="both"/>
        <w:rPr>
          <w:color w:val="000000"/>
        </w:rPr>
      </w:pPr>
    </w:p>
    <w:p w14:paraId="1DD4C781" w14:textId="77777777" w:rsidR="005604C0" w:rsidRDefault="005604C0" w:rsidP="005604C0">
      <w:pPr>
        <w:jc w:val="both"/>
        <w:rPr>
          <w:color w:val="000000"/>
        </w:rPr>
      </w:pPr>
    </w:p>
    <w:p w14:paraId="06F673C9" w14:textId="77777777" w:rsidR="005604C0" w:rsidRDefault="005604C0" w:rsidP="005604C0">
      <w:pPr>
        <w:jc w:val="both"/>
        <w:rPr>
          <w:color w:val="000000"/>
        </w:rPr>
      </w:pPr>
    </w:p>
    <w:p w14:paraId="37C4AA48" w14:textId="77777777" w:rsidR="005604C0" w:rsidRDefault="005604C0" w:rsidP="005604C0">
      <w:pPr>
        <w:jc w:val="both"/>
        <w:rPr>
          <w:color w:val="000000"/>
        </w:rPr>
      </w:pPr>
    </w:p>
    <w:p w14:paraId="0EC551D8" w14:textId="77777777" w:rsidR="005604C0" w:rsidRDefault="005604C0" w:rsidP="005604C0">
      <w:pPr>
        <w:jc w:val="both"/>
        <w:rPr>
          <w:color w:val="000000"/>
        </w:rPr>
      </w:pPr>
    </w:p>
    <w:p w14:paraId="42E17C19" w14:textId="77777777" w:rsidR="005604C0" w:rsidRDefault="005604C0" w:rsidP="005604C0">
      <w:pPr>
        <w:jc w:val="both"/>
        <w:rPr>
          <w:color w:val="000000"/>
        </w:rPr>
      </w:pPr>
    </w:p>
    <w:p w14:paraId="5F62A080" w14:textId="77777777" w:rsidR="005604C0" w:rsidRDefault="005604C0" w:rsidP="005604C0">
      <w:pPr>
        <w:jc w:val="both"/>
        <w:rPr>
          <w:color w:val="000000"/>
        </w:rPr>
      </w:pPr>
    </w:p>
    <w:p w14:paraId="65B42B09" w14:textId="77777777" w:rsidR="005604C0" w:rsidRDefault="005604C0" w:rsidP="005604C0">
      <w:pPr>
        <w:jc w:val="both"/>
        <w:rPr>
          <w:color w:val="000000"/>
        </w:rPr>
      </w:pPr>
    </w:p>
    <w:p w14:paraId="4BE3DE9F" w14:textId="77777777" w:rsidR="005604C0" w:rsidRDefault="005604C0" w:rsidP="005604C0">
      <w:pPr>
        <w:jc w:val="both"/>
        <w:rPr>
          <w:color w:val="000000"/>
        </w:rPr>
      </w:pPr>
    </w:p>
    <w:p w14:paraId="7FE0583E" w14:textId="77777777" w:rsidR="005604C0" w:rsidRDefault="005604C0" w:rsidP="005604C0">
      <w:pPr>
        <w:jc w:val="both"/>
        <w:rPr>
          <w:color w:val="000000"/>
        </w:rPr>
      </w:pPr>
    </w:p>
    <w:p w14:paraId="5CA64499" w14:textId="77777777" w:rsidR="005604C0" w:rsidRDefault="005604C0" w:rsidP="005604C0">
      <w:pPr>
        <w:jc w:val="both"/>
        <w:rPr>
          <w:color w:val="000000"/>
        </w:rPr>
      </w:pPr>
    </w:p>
    <w:p w14:paraId="71A28802" w14:textId="77777777" w:rsidR="005604C0" w:rsidRDefault="005604C0" w:rsidP="005604C0">
      <w:pPr>
        <w:jc w:val="both"/>
        <w:rPr>
          <w:color w:val="000000"/>
        </w:rPr>
      </w:pPr>
    </w:p>
    <w:p w14:paraId="03489A2F" w14:textId="77777777" w:rsidR="005604C0" w:rsidRDefault="005604C0" w:rsidP="005604C0">
      <w:pPr>
        <w:jc w:val="both"/>
        <w:rPr>
          <w:color w:val="000000"/>
        </w:rPr>
      </w:pPr>
    </w:p>
    <w:p w14:paraId="134FAE74" w14:textId="77777777" w:rsidR="005604C0" w:rsidRDefault="005604C0" w:rsidP="005604C0">
      <w:pPr>
        <w:jc w:val="both"/>
        <w:rPr>
          <w:color w:val="000000"/>
        </w:rPr>
      </w:pPr>
    </w:p>
    <w:p w14:paraId="72E46684" w14:textId="77777777" w:rsidR="005604C0" w:rsidRDefault="005604C0" w:rsidP="005604C0">
      <w:pPr>
        <w:jc w:val="both"/>
        <w:rPr>
          <w:color w:val="000000"/>
        </w:rPr>
      </w:pPr>
    </w:p>
    <w:p w14:paraId="3F3DC6A5" w14:textId="77777777" w:rsidR="005604C0" w:rsidRDefault="005604C0" w:rsidP="005604C0">
      <w:pPr>
        <w:jc w:val="both"/>
        <w:rPr>
          <w:color w:val="000000"/>
        </w:rPr>
      </w:pPr>
    </w:p>
    <w:p w14:paraId="3FFA88F9" w14:textId="77777777" w:rsidR="005604C0" w:rsidRDefault="005604C0" w:rsidP="005604C0">
      <w:pPr>
        <w:jc w:val="both"/>
        <w:rPr>
          <w:color w:val="000000"/>
        </w:rPr>
      </w:pPr>
    </w:p>
    <w:p w14:paraId="09659AEB" w14:textId="77777777" w:rsidR="005604C0" w:rsidRDefault="005604C0" w:rsidP="005604C0">
      <w:pPr>
        <w:jc w:val="both"/>
        <w:rPr>
          <w:color w:val="000000"/>
        </w:rPr>
      </w:pPr>
    </w:p>
    <w:p w14:paraId="19F4D069" w14:textId="77777777" w:rsidR="005604C0" w:rsidRDefault="005604C0" w:rsidP="005604C0">
      <w:pPr>
        <w:jc w:val="both"/>
        <w:rPr>
          <w:color w:val="000000"/>
        </w:rPr>
      </w:pPr>
    </w:p>
    <w:p w14:paraId="5FEC17F8" w14:textId="77777777" w:rsidR="005604C0" w:rsidRDefault="005604C0" w:rsidP="005604C0">
      <w:pPr>
        <w:jc w:val="both"/>
        <w:rPr>
          <w:color w:val="000000"/>
        </w:rPr>
      </w:pPr>
    </w:p>
    <w:p w14:paraId="7F607E66" w14:textId="77777777" w:rsidR="005604C0" w:rsidRDefault="005604C0" w:rsidP="005604C0">
      <w:pPr>
        <w:jc w:val="both"/>
        <w:rPr>
          <w:color w:val="000000"/>
        </w:rPr>
      </w:pPr>
    </w:p>
    <w:p w14:paraId="131BC174" w14:textId="77777777" w:rsidR="005604C0" w:rsidRPr="006A6158" w:rsidRDefault="005604C0" w:rsidP="005604C0">
      <w:pPr>
        <w:spacing w:after="120"/>
        <w:jc w:val="both"/>
        <w:rPr>
          <w:b/>
          <w:color w:val="000000"/>
        </w:rPr>
      </w:pPr>
      <w:r w:rsidRPr="006A6158">
        <w:rPr>
          <w:b/>
          <w:color w:val="000000"/>
        </w:rPr>
        <w:t xml:space="preserve">Příloha č. </w:t>
      </w:r>
      <w:r>
        <w:rPr>
          <w:b/>
          <w:color w:val="000000"/>
        </w:rPr>
        <w:t>6</w:t>
      </w:r>
    </w:p>
    <w:p w14:paraId="2AD94D11" w14:textId="474523B8" w:rsidR="005604C0" w:rsidRDefault="005604C0" w:rsidP="005604C0">
      <w:pPr>
        <w:jc w:val="both"/>
        <w:rPr>
          <w:bCs/>
        </w:rPr>
      </w:pPr>
      <w:r w:rsidRPr="00C34F39">
        <w:rPr>
          <w:bCs/>
        </w:rPr>
        <w:t xml:space="preserve">Vymezení míst, kde je zákaz </w:t>
      </w:r>
      <w:r>
        <w:t>konzumace alkoholických nápojů</w:t>
      </w:r>
      <w:r w:rsidRPr="003D62B4">
        <w:t xml:space="preserve"> </w:t>
      </w:r>
      <w:r w:rsidRPr="00C34F39">
        <w:rPr>
          <w:bCs/>
        </w:rPr>
        <w:t xml:space="preserve">na veřejném prostranství </w:t>
      </w:r>
      <w:r>
        <w:rPr>
          <w:bCs/>
        </w:rPr>
        <w:t xml:space="preserve">(zleva) – park „Na Zámostí“, okolí Rotundy </w:t>
      </w:r>
      <w:proofErr w:type="gramStart"/>
      <w:r>
        <w:rPr>
          <w:bCs/>
        </w:rPr>
        <w:t>Sv.</w:t>
      </w:r>
      <w:proofErr w:type="gramEnd"/>
      <w:r>
        <w:rPr>
          <w:bCs/>
        </w:rPr>
        <w:t xml:space="preserve"> Kateřiny, park „V Bezděkově“, park „U Krematoria“ a okolí.</w:t>
      </w:r>
    </w:p>
    <w:p w14:paraId="6D6E5B6A" w14:textId="77777777" w:rsidR="005604C0" w:rsidRDefault="005604C0" w:rsidP="005604C0">
      <w:pPr>
        <w:jc w:val="both"/>
        <w:rPr>
          <w:bCs/>
        </w:rPr>
      </w:pPr>
    </w:p>
    <w:p w14:paraId="3DB5F455" w14:textId="77777777" w:rsidR="005604C0" w:rsidRDefault="005604C0" w:rsidP="005604C0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AC397DD" wp14:editId="0CA5B468">
            <wp:extent cx="5759450" cy="4071620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_Alkohol_zamost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B406B" w14:textId="77777777" w:rsidR="005604C0" w:rsidRDefault="005604C0" w:rsidP="005604C0">
      <w:pPr>
        <w:jc w:val="both"/>
        <w:rPr>
          <w:color w:val="000000"/>
        </w:rPr>
      </w:pPr>
    </w:p>
    <w:p w14:paraId="1592ECB1" w14:textId="77777777" w:rsidR="005604C0" w:rsidRDefault="005604C0" w:rsidP="005604C0">
      <w:pPr>
        <w:jc w:val="both"/>
        <w:rPr>
          <w:color w:val="000000"/>
        </w:rPr>
      </w:pPr>
    </w:p>
    <w:p w14:paraId="408EEF09" w14:textId="77777777" w:rsidR="005604C0" w:rsidRDefault="005604C0" w:rsidP="005604C0">
      <w:pPr>
        <w:jc w:val="both"/>
        <w:rPr>
          <w:color w:val="000000"/>
        </w:rPr>
      </w:pPr>
    </w:p>
    <w:p w14:paraId="4674F09B" w14:textId="77777777" w:rsidR="005604C0" w:rsidRDefault="005604C0" w:rsidP="005604C0">
      <w:pPr>
        <w:jc w:val="both"/>
        <w:rPr>
          <w:color w:val="000000"/>
        </w:rPr>
      </w:pPr>
    </w:p>
    <w:p w14:paraId="0F3F36F7" w14:textId="77777777" w:rsidR="005604C0" w:rsidRDefault="005604C0" w:rsidP="005604C0">
      <w:pPr>
        <w:jc w:val="both"/>
        <w:rPr>
          <w:color w:val="000000"/>
        </w:rPr>
      </w:pPr>
    </w:p>
    <w:p w14:paraId="072C4E3E" w14:textId="77777777" w:rsidR="005604C0" w:rsidRDefault="005604C0" w:rsidP="005604C0">
      <w:pPr>
        <w:jc w:val="both"/>
        <w:rPr>
          <w:color w:val="000000"/>
        </w:rPr>
      </w:pPr>
    </w:p>
    <w:p w14:paraId="49C24FF4" w14:textId="77777777" w:rsidR="005604C0" w:rsidRDefault="005604C0" w:rsidP="005604C0">
      <w:pPr>
        <w:jc w:val="both"/>
        <w:rPr>
          <w:color w:val="000000"/>
        </w:rPr>
      </w:pPr>
    </w:p>
    <w:p w14:paraId="3E821CA8" w14:textId="77777777" w:rsidR="005604C0" w:rsidRDefault="005604C0" w:rsidP="005604C0">
      <w:pPr>
        <w:jc w:val="both"/>
        <w:rPr>
          <w:color w:val="000000"/>
        </w:rPr>
      </w:pPr>
    </w:p>
    <w:p w14:paraId="20922AC8" w14:textId="77777777" w:rsidR="005604C0" w:rsidRDefault="005604C0" w:rsidP="005604C0">
      <w:pPr>
        <w:jc w:val="both"/>
        <w:rPr>
          <w:color w:val="000000"/>
        </w:rPr>
      </w:pPr>
    </w:p>
    <w:p w14:paraId="227FF4A7" w14:textId="77777777" w:rsidR="005604C0" w:rsidRDefault="005604C0" w:rsidP="005604C0">
      <w:pPr>
        <w:jc w:val="both"/>
        <w:rPr>
          <w:color w:val="000000"/>
        </w:rPr>
      </w:pPr>
    </w:p>
    <w:p w14:paraId="21D974C6" w14:textId="77777777" w:rsidR="005604C0" w:rsidRDefault="005604C0" w:rsidP="005604C0">
      <w:pPr>
        <w:jc w:val="both"/>
        <w:rPr>
          <w:color w:val="000000"/>
        </w:rPr>
      </w:pPr>
    </w:p>
    <w:p w14:paraId="2E619C0F" w14:textId="77777777" w:rsidR="005604C0" w:rsidRDefault="005604C0" w:rsidP="005604C0">
      <w:pPr>
        <w:jc w:val="both"/>
        <w:rPr>
          <w:color w:val="000000"/>
        </w:rPr>
      </w:pPr>
    </w:p>
    <w:p w14:paraId="71ACB3E7" w14:textId="77777777" w:rsidR="005604C0" w:rsidRDefault="005604C0" w:rsidP="005604C0">
      <w:pPr>
        <w:jc w:val="both"/>
        <w:rPr>
          <w:color w:val="000000"/>
        </w:rPr>
      </w:pPr>
    </w:p>
    <w:p w14:paraId="097E9790" w14:textId="77777777" w:rsidR="005604C0" w:rsidRDefault="005604C0" w:rsidP="005604C0">
      <w:pPr>
        <w:jc w:val="both"/>
        <w:rPr>
          <w:color w:val="000000"/>
        </w:rPr>
      </w:pPr>
    </w:p>
    <w:p w14:paraId="58891F7D" w14:textId="77777777" w:rsidR="005604C0" w:rsidRDefault="005604C0" w:rsidP="005604C0">
      <w:pPr>
        <w:jc w:val="both"/>
        <w:rPr>
          <w:color w:val="000000"/>
        </w:rPr>
      </w:pPr>
    </w:p>
    <w:p w14:paraId="1F89F6BF" w14:textId="77777777" w:rsidR="005604C0" w:rsidRDefault="005604C0" w:rsidP="005604C0">
      <w:pPr>
        <w:jc w:val="both"/>
        <w:rPr>
          <w:color w:val="000000"/>
        </w:rPr>
      </w:pPr>
    </w:p>
    <w:p w14:paraId="0ACBCC4A" w14:textId="77777777" w:rsidR="005604C0" w:rsidRDefault="005604C0" w:rsidP="005604C0">
      <w:pPr>
        <w:jc w:val="both"/>
        <w:rPr>
          <w:color w:val="000000"/>
        </w:rPr>
      </w:pPr>
    </w:p>
    <w:p w14:paraId="4768F0A0" w14:textId="77777777" w:rsidR="005604C0" w:rsidRDefault="005604C0" w:rsidP="005604C0">
      <w:pPr>
        <w:jc w:val="both"/>
        <w:rPr>
          <w:color w:val="000000"/>
        </w:rPr>
      </w:pPr>
    </w:p>
    <w:p w14:paraId="1FE3F761" w14:textId="77777777" w:rsidR="005604C0" w:rsidRDefault="005604C0" w:rsidP="005604C0">
      <w:pPr>
        <w:jc w:val="both"/>
        <w:rPr>
          <w:color w:val="000000"/>
        </w:rPr>
      </w:pPr>
    </w:p>
    <w:p w14:paraId="07960222" w14:textId="77777777" w:rsidR="005604C0" w:rsidRDefault="005604C0" w:rsidP="005604C0">
      <w:pPr>
        <w:jc w:val="both"/>
        <w:rPr>
          <w:color w:val="000000"/>
        </w:rPr>
      </w:pPr>
    </w:p>
    <w:p w14:paraId="20DC872E" w14:textId="77777777" w:rsidR="005604C0" w:rsidRDefault="005604C0" w:rsidP="005604C0">
      <w:pPr>
        <w:jc w:val="both"/>
        <w:rPr>
          <w:color w:val="000000"/>
        </w:rPr>
      </w:pPr>
    </w:p>
    <w:p w14:paraId="473AA55C" w14:textId="77777777" w:rsidR="005604C0" w:rsidRDefault="005604C0" w:rsidP="005604C0">
      <w:pPr>
        <w:jc w:val="both"/>
        <w:rPr>
          <w:color w:val="000000"/>
        </w:rPr>
      </w:pPr>
    </w:p>
    <w:p w14:paraId="2CB1DCBB" w14:textId="77777777" w:rsidR="005604C0" w:rsidRPr="006A6158" w:rsidRDefault="005604C0" w:rsidP="005604C0">
      <w:pPr>
        <w:spacing w:after="120"/>
        <w:jc w:val="both"/>
        <w:rPr>
          <w:b/>
          <w:color w:val="000000"/>
        </w:rPr>
      </w:pPr>
      <w:r w:rsidRPr="006A6158">
        <w:rPr>
          <w:b/>
          <w:color w:val="000000"/>
        </w:rPr>
        <w:t xml:space="preserve">Příloha č. </w:t>
      </w:r>
      <w:r>
        <w:rPr>
          <w:b/>
          <w:color w:val="000000"/>
        </w:rPr>
        <w:t>7</w:t>
      </w:r>
    </w:p>
    <w:p w14:paraId="3E6DBC6A" w14:textId="363C4E89" w:rsidR="005604C0" w:rsidRPr="00C34F39" w:rsidRDefault="005604C0" w:rsidP="005604C0">
      <w:pPr>
        <w:jc w:val="both"/>
        <w:rPr>
          <w:bCs/>
        </w:rPr>
      </w:pPr>
      <w:r w:rsidRPr="00C34F39">
        <w:rPr>
          <w:bCs/>
        </w:rPr>
        <w:t xml:space="preserve">Vymezení míst, kde je zákaz </w:t>
      </w:r>
      <w:r>
        <w:t>konzumace alkoholických nápojů</w:t>
      </w:r>
      <w:r w:rsidRPr="003D62B4">
        <w:t xml:space="preserve"> </w:t>
      </w:r>
      <w:r w:rsidRPr="00C34F39">
        <w:rPr>
          <w:bCs/>
        </w:rPr>
        <w:t xml:space="preserve">na veřejném prostranství </w:t>
      </w:r>
      <w:r w:rsidR="00BD1769">
        <w:rPr>
          <w:bCs/>
        </w:rPr>
        <w:t>–</w:t>
      </w:r>
      <w:r>
        <w:rPr>
          <w:bCs/>
        </w:rPr>
        <w:t xml:space="preserve"> místní část obce </w:t>
      </w:r>
      <w:r w:rsidR="00BD1769">
        <w:rPr>
          <w:bCs/>
        </w:rPr>
        <w:t>–</w:t>
      </w:r>
      <w:r>
        <w:rPr>
          <w:bCs/>
        </w:rPr>
        <w:t xml:space="preserve"> </w:t>
      </w:r>
      <w:proofErr w:type="spellStart"/>
      <w:r>
        <w:rPr>
          <w:bCs/>
        </w:rPr>
        <w:t>Svinná</w:t>
      </w:r>
      <w:proofErr w:type="spellEnd"/>
      <w:r>
        <w:rPr>
          <w:bCs/>
        </w:rPr>
        <w:t xml:space="preserve">, prostranství ve vzdálenosti </w:t>
      </w:r>
      <w:smartTag w:uri="urn:schemas-microsoft-com:office:smarttags" w:element="metricconverter">
        <w:smartTagPr>
          <w:attr w:name="ProductID" w:val="50 m"/>
        </w:smartTagPr>
        <w:r>
          <w:rPr>
            <w:bCs/>
          </w:rPr>
          <w:t>50 m</w:t>
        </w:r>
      </w:smartTag>
      <w:r>
        <w:rPr>
          <w:bCs/>
        </w:rPr>
        <w:t xml:space="preserve"> od hřbitova.</w:t>
      </w:r>
    </w:p>
    <w:p w14:paraId="12E1F71E" w14:textId="77777777" w:rsidR="005604C0" w:rsidRDefault="005604C0" w:rsidP="005604C0">
      <w:pPr>
        <w:jc w:val="both"/>
        <w:rPr>
          <w:color w:val="000000"/>
        </w:rPr>
      </w:pPr>
    </w:p>
    <w:p w14:paraId="01D1EDC1" w14:textId="77777777" w:rsidR="005604C0" w:rsidRDefault="005604C0" w:rsidP="005604C0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C06B952" wp14:editId="390059D4">
            <wp:extent cx="5759450" cy="4071620"/>
            <wp:effectExtent l="0" t="0" r="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_Alkohol_svinn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AACE6" w14:textId="77777777" w:rsidR="005604C0" w:rsidRDefault="005604C0" w:rsidP="005604C0">
      <w:pPr>
        <w:jc w:val="both"/>
        <w:rPr>
          <w:rFonts w:ascii="Arial" w:hAnsi="Arial" w:cs="Arial"/>
          <w:color w:val="000000"/>
          <w:sz w:val="14"/>
          <w:szCs w:val="14"/>
        </w:rPr>
      </w:pPr>
    </w:p>
    <w:p w14:paraId="61E7DEB4" w14:textId="77777777" w:rsidR="005604C0" w:rsidRDefault="005604C0" w:rsidP="005604C0">
      <w:pPr>
        <w:jc w:val="both"/>
        <w:rPr>
          <w:color w:val="000000"/>
        </w:rPr>
      </w:pPr>
    </w:p>
    <w:p w14:paraId="17578692" w14:textId="77777777" w:rsidR="005604C0" w:rsidRDefault="005604C0" w:rsidP="005604C0">
      <w:pPr>
        <w:jc w:val="both"/>
        <w:rPr>
          <w:color w:val="000000"/>
        </w:rPr>
      </w:pPr>
    </w:p>
    <w:p w14:paraId="13D24717" w14:textId="77777777" w:rsidR="005604C0" w:rsidRDefault="005604C0" w:rsidP="005604C0">
      <w:pPr>
        <w:jc w:val="both"/>
        <w:rPr>
          <w:color w:val="000000"/>
        </w:rPr>
      </w:pPr>
    </w:p>
    <w:p w14:paraId="04FDEBBD" w14:textId="77777777" w:rsidR="005604C0" w:rsidRDefault="005604C0" w:rsidP="005604C0">
      <w:pPr>
        <w:jc w:val="both"/>
        <w:rPr>
          <w:color w:val="000000"/>
        </w:rPr>
      </w:pPr>
    </w:p>
    <w:p w14:paraId="1C4975D9" w14:textId="77777777" w:rsidR="005604C0" w:rsidRDefault="005604C0" w:rsidP="005604C0">
      <w:pPr>
        <w:jc w:val="both"/>
        <w:rPr>
          <w:color w:val="000000"/>
        </w:rPr>
      </w:pPr>
    </w:p>
    <w:p w14:paraId="493AC48C" w14:textId="77777777" w:rsidR="005604C0" w:rsidRDefault="005604C0" w:rsidP="005604C0">
      <w:pPr>
        <w:jc w:val="both"/>
        <w:rPr>
          <w:color w:val="000000"/>
        </w:rPr>
      </w:pPr>
    </w:p>
    <w:p w14:paraId="6E9309F8" w14:textId="77777777" w:rsidR="005604C0" w:rsidRDefault="005604C0" w:rsidP="005604C0">
      <w:pPr>
        <w:jc w:val="both"/>
        <w:rPr>
          <w:color w:val="000000"/>
        </w:rPr>
      </w:pPr>
    </w:p>
    <w:p w14:paraId="19F26A81" w14:textId="77777777" w:rsidR="005604C0" w:rsidRDefault="005604C0" w:rsidP="005604C0">
      <w:pPr>
        <w:jc w:val="both"/>
        <w:rPr>
          <w:color w:val="000000"/>
        </w:rPr>
      </w:pPr>
    </w:p>
    <w:p w14:paraId="03EC90A3" w14:textId="77777777" w:rsidR="005604C0" w:rsidRDefault="005604C0" w:rsidP="005604C0">
      <w:pPr>
        <w:jc w:val="both"/>
        <w:rPr>
          <w:color w:val="000000"/>
        </w:rPr>
      </w:pPr>
    </w:p>
    <w:p w14:paraId="25B32500" w14:textId="77777777" w:rsidR="005604C0" w:rsidRDefault="005604C0" w:rsidP="005604C0">
      <w:pPr>
        <w:jc w:val="both"/>
        <w:rPr>
          <w:color w:val="000000"/>
        </w:rPr>
      </w:pPr>
    </w:p>
    <w:p w14:paraId="191852F9" w14:textId="77777777" w:rsidR="00BD1769" w:rsidRDefault="00BD1769" w:rsidP="005604C0">
      <w:pPr>
        <w:jc w:val="both"/>
        <w:rPr>
          <w:color w:val="000000"/>
        </w:rPr>
      </w:pPr>
    </w:p>
    <w:p w14:paraId="3F08A027" w14:textId="77777777" w:rsidR="00BD1769" w:rsidRDefault="00BD1769" w:rsidP="005604C0">
      <w:pPr>
        <w:jc w:val="both"/>
        <w:rPr>
          <w:color w:val="000000"/>
        </w:rPr>
      </w:pPr>
    </w:p>
    <w:p w14:paraId="649F3854" w14:textId="77777777" w:rsidR="005604C0" w:rsidRDefault="005604C0" w:rsidP="005604C0">
      <w:pPr>
        <w:jc w:val="both"/>
        <w:rPr>
          <w:color w:val="000000"/>
        </w:rPr>
      </w:pPr>
    </w:p>
    <w:p w14:paraId="4B40EBB8" w14:textId="77777777" w:rsidR="005604C0" w:rsidRDefault="005604C0" w:rsidP="005604C0">
      <w:pPr>
        <w:jc w:val="both"/>
        <w:rPr>
          <w:color w:val="000000"/>
        </w:rPr>
      </w:pPr>
    </w:p>
    <w:p w14:paraId="149FDFB1" w14:textId="77777777" w:rsidR="005604C0" w:rsidRDefault="005604C0" w:rsidP="005604C0">
      <w:pPr>
        <w:jc w:val="both"/>
        <w:rPr>
          <w:color w:val="000000"/>
        </w:rPr>
      </w:pPr>
    </w:p>
    <w:p w14:paraId="545547B7" w14:textId="77777777" w:rsidR="005604C0" w:rsidRDefault="005604C0" w:rsidP="005604C0">
      <w:pPr>
        <w:jc w:val="both"/>
        <w:rPr>
          <w:color w:val="000000"/>
        </w:rPr>
      </w:pPr>
    </w:p>
    <w:p w14:paraId="66AD1D15" w14:textId="77777777" w:rsidR="005604C0" w:rsidRDefault="005604C0" w:rsidP="005604C0">
      <w:pPr>
        <w:jc w:val="both"/>
        <w:rPr>
          <w:color w:val="000000"/>
        </w:rPr>
      </w:pPr>
    </w:p>
    <w:p w14:paraId="1A419429" w14:textId="77777777" w:rsidR="005604C0" w:rsidRDefault="005604C0" w:rsidP="005604C0">
      <w:pPr>
        <w:jc w:val="both"/>
        <w:rPr>
          <w:color w:val="000000"/>
        </w:rPr>
      </w:pPr>
    </w:p>
    <w:p w14:paraId="60DDA117" w14:textId="77777777" w:rsidR="005604C0" w:rsidRDefault="005604C0" w:rsidP="005604C0">
      <w:pPr>
        <w:jc w:val="both"/>
        <w:rPr>
          <w:color w:val="000000"/>
        </w:rPr>
      </w:pPr>
    </w:p>
    <w:p w14:paraId="3179D20A" w14:textId="77777777" w:rsidR="005604C0" w:rsidRDefault="005604C0" w:rsidP="005604C0">
      <w:pPr>
        <w:jc w:val="both"/>
        <w:rPr>
          <w:color w:val="000000"/>
        </w:rPr>
      </w:pPr>
    </w:p>
    <w:p w14:paraId="297B8594" w14:textId="77777777" w:rsidR="005604C0" w:rsidRDefault="005604C0" w:rsidP="005604C0">
      <w:pPr>
        <w:jc w:val="both"/>
        <w:rPr>
          <w:color w:val="000000"/>
        </w:rPr>
      </w:pPr>
    </w:p>
    <w:p w14:paraId="02C03E3C" w14:textId="77777777" w:rsidR="005604C0" w:rsidRDefault="005604C0" w:rsidP="005604C0">
      <w:pPr>
        <w:jc w:val="both"/>
        <w:rPr>
          <w:color w:val="000000"/>
        </w:rPr>
      </w:pPr>
    </w:p>
    <w:p w14:paraId="70AEE4F1" w14:textId="77777777" w:rsidR="005604C0" w:rsidRPr="006A6158" w:rsidRDefault="005604C0" w:rsidP="005604C0">
      <w:pPr>
        <w:spacing w:after="120"/>
        <w:jc w:val="both"/>
        <w:rPr>
          <w:b/>
          <w:color w:val="000000"/>
        </w:rPr>
      </w:pPr>
      <w:r w:rsidRPr="006A6158">
        <w:rPr>
          <w:b/>
          <w:color w:val="000000"/>
        </w:rPr>
        <w:t xml:space="preserve">Příloha č. </w:t>
      </w:r>
      <w:r>
        <w:rPr>
          <w:b/>
          <w:color w:val="000000"/>
        </w:rPr>
        <w:t>8</w:t>
      </w:r>
    </w:p>
    <w:p w14:paraId="0091EF6F" w14:textId="48F4CC76" w:rsidR="005604C0" w:rsidRPr="00C34F39" w:rsidRDefault="005604C0" w:rsidP="005604C0">
      <w:pPr>
        <w:jc w:val="both"/>
        <w:rPr>
          <w:bCs/>
        </w:rPr>
      </w:pPr>
      <w:r w:rsidRPr="00C34F39">
        <w:rPr>
          <w:bCs/>
        </w:rPr>
        <w:t xml:space="preserve">Vymezení míst, kde je zákaz </w:t>
      </w:r>
      <w:r>
        <w:t xml:space="preserve">konzumace alkoholických </w:t>
      </w:r>
      <w:r w:rsidRPr="00C34F39">
        <w:rPr>
          <w:bCs/>
        </w:rPr>
        <w:t xml:space="preserve">na veřejném prostranství </w:t>
      </w:r>
      <w:proofErr w:type="gramStart"/>
      <w:r>
        <w:rPr>
          <w:bCs/>
        </w:rPr>
        <w:t>–  část</w:t>
      </w:r>
      <w:proofErr w:type="gramEnd"/>
      <w:r>
        <w:rPr>
          <w:bCs/>
        </w:rPr>
        <w:t xml:space="preserve"> obce zvaná „Borek“. </w:t>
      </w:r>
    </w:p>
    <w:p w14:paraId="799B2ECB" w14:textId="77777777" w:rsidR="005604C0" w:rsidRDefault="005604C0" w:rsidP="005604C0">
      <w:pPr>
        <w:jc w:val="both"/>
        <w:rPr>
          <w:color w:val="000000"/>
        </w:rPr>
      </w:pPr>
    </w:p>
    <w:p w14:paraId="515F07CD" w14:textId="77777777" w:rsidR="005604C0" w:rsidRDefault="005604C0" w:rsidP="005604C0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D82E817" wp14:editId="020E9E8A">
            <wp:extent cx="5759450" cy="4071620"/>
            <wp:effectExtent l="0" t="0" r="0" b="508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_Alkohol_borek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B119F" w14:textId="77777777" w:rsidR="005604C0" w:rsidRDefault="005604C0" w:rsidP="005604C0">
      <w:pPr>
        <w:jc w:val="both"/>
        <w:rPr>
          <w:color w:val="000000"/>
        </w:rPr>
      </w:pPr>
    </w:p>
    <w:p w14:paraId="349FEBE9" w14:textId="77777777" w:rsidR="005604C0" w:rsidRDefault="005604C0" w:rsidP="005604C0">
      <w:pPr>
        <w:jc w:val="both"/>
        <w:rPr>
          <w:color w:val="000000"/>
        </w:rPr>
      </w:pPr>
    </w:p>
    <w:p w14:paraId="762A19BD" w14:textId="77777777" w:rsidR="005604C0" w:rsidRDefault="005604C0" w:rsidP="005604C0">
      <w:pPr>
        <w:jc w:val="both"/>
        <w:rPr>
          <w:color w:val="000000"/>
        </w:rPr>
      </w:pPr>
    </w:p>
    <w:p w14:paraId="482A6E88" w14:textId="77777777" w:rsidR="005604C0" w:rsidRDefault="005604C0" w:rsidP="005604C0">
      <w:pPr>
        <w:jc w:val="both"/>
        <w:rPr>
          <w:color w:val="000000"/>
        </w:rPr>
      </w:pPr>
    </w:p>
    <w:p w14:paraId="1EDF2F73" w14:textId="77777777" w:rsidR="005604C0" w:rsidRDefault="005604C0" w:rsidP="005604C0">
      <w:pPr>
        <w:jc w:val="both"/>
        <w:rPr>
          <w:color w:val="000000"/>
        </w:rPr>
      </w:pPr>
    </w:p>
    <w:p w14:paraId="732C12A9" w14:textId="77777777" w:rsidR="005604C0" w:rsidRDefault="005604C0" w:rsidP="005604C0">
      <w:pPr>
        <w:jc w:val="both"/>
        <w:rPr>
          <w:color w:val="000000"/>
        </w:rPr>
      </w:pPr>
    </w:p>
    <w:p w14:paraId="7CD4CCF6" w14:textId="77777777" w:rsidR="005604C0" w:rsidRDefault="005604C0" w:rsidP="005604C0">
      <w:pPr>
        <w:jc w:val="both"/>
        <w:rPr>
          <w:color w:val="000000"/>
        </w:rPr>
      </w:pPr>
    </w:p>
    <w:p w14:paraId="0AC7E50B" w14:textId="77777777" w:rsidR="005604C0" w:rsidRDefault="005604C0" w:rsidP="005604C0">
      <w:pPr>
        <w:jc w:val="both"/>
        <w:rPr>
          <w:color w:val="000000"/>
        </w:rPr>
      </w:pPr>
    </w:p>
    <w:p w14:paraId="31AA8B39" w14:textId="77777777" w:rsidR="005604C0" w:rsidRDefault="005604C0" w:rsidP="005604C0">
      <w:pPr>
        <w:jc w:val="both"/>
        <w:rPr>
          <w:color w:val="000000"/>
        </w:rPr>
      </w:pPr>
    </w:p>
    <w:p w14:paraId="76ABD455" w14:textId="77777777" w:rsidR="005604C0" w:rsidRDefault="005604C0" w:rsidP="005604C0">
      <w:pPr>
        <w:jc w:val="both"/>
        <w:rPr>
          <w:color w:val="000000"/>
        </w:rPr>
      </w:pPr>
    </w:p>
    <w:p w14:paraId="38FDBDC9" w14:textId="77777777" w:rsidR="005604C0" w:rsidRDefault="005604C0" w:rsidP="005604C0">
      <w:pPr>
        <w:jc w:val="both"/>
        <w:rPr>
          <w:color w:val="000000"/>
        </w:rPr>
      </w:pPr>
    </w:p>
    <w:p w14:paraId="79669A10" w14:textId="77777777" w:rsidR="005604C0" w:rsidRDefault="005604C0" w:rsidP="005604C0">
      <w:pPr>
        <w:jc w:val="both"/>
        <w:rPr>
          <w:color w:val="000000"/>
        </w:rPr>
      </w:pPr>
    </w:p>
    <w:p w14:paraId="7031540A" w14:textId="77777777" w:rsidR="005604C0" w:rsidRDefault="005604C0" w:rsidP="005604C0">
      <w:pPr>
        <w:jc w:val="both"/>
        <w:rPr>
          <w:color w:val="000000"/>
        </w:rPr>
      </w:pPr>
    </w:p>
    <w:p w14:paraId="2F720A21" w14:textId="77777777" w:rsidR="005604C0" w:rsidRDefault="005604C0" w:rsidP="005604C0">
      <w:pPr>
        <w:jc w:val="both"/>
        <w:rPr>
          <w:color w:val="000000"/>
        </w:rPr>
      </w:pPr>
    </w:p>
    <w:p w14:paraId="03A3AA20" w14:textId="77777777" w:rsidR="005604C0" w:rsidRDefault="005604C0" w:rsidP="00084F39">
      <w:pPr>
        <w:rPr>
          <w:sz w:val="26"/>
          <w:szCs w:val="26"/>
        </w:rPr>
      </w:pPr>
    </w:p>
    <w:p w14:paraId="0CFDEE81" w14:textId="77777777" w:rsidR="005604C0" w:rsidRPr="00331268" w:rsidRDefault="005604C0" w:rsidP="00084F39">
      <w:pPr>
        <w:rPr>
          <w:sz w:val="26"/>
          <w:szCs w:val="26"/>
        </w:rPr>
      </w:pPr>
    </w:p>
    <w:sectPr w:rsidR="005604C0" w:rsidRPr="00331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E44D7" w14:textId="77777777" w:rsidR="00526C85" w:rsidRDefault="00526C85" w:rsidP="00D21A57">
      <w:r>
        <w:separator/>
      </w:r>
    </w:p>
  </w:endnote>
  <w:endnote w:type="continuationSeparator" w:id="0">
    <w:p w14:paraId="17D7CBE4" w14:textId="77777777" w:rsidR="00526C85" w:rsidRDefault="00526C85" w:rsidP="00D2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892B" w14:textId="77777777" w:rsidR="00526C85" w:rsidRDefault="00526C85" w:rsidP="00D21A57">
      <w:r>
        <w:separator/>
      </w:r>
    </w:p>
  </w:footnote>
  <w:footnote w:type="continuationSeparator" w:id="0">
    <w:p w14:paraId="75C6C487" w14:textId="77777777" w:rsidR="00526C85" w:rsidRDefault="00526C85" w:rsidP="00D21A57">
      <w:r>
        <w:continuationSeparator/>
      </w:r>
    </w:p>
  </w:footnote>
  <w:footnote w:id="1">
    <w:p w14:paraId="713BA6CB" w14:textId="77777777" w:rsidR="00250850" w:rsidRDefault="00250850" w:rsidP="00250850">
      <w:pPr>
        <w:pStyle w:val="Footnote"/>
      </w:pPr>
      <w:r w:rsidRPr="00250850">
        <w:rPr>
          <w:rStyle w:val="Znakapoznpodarou"/>
          <w:vertAlign w:val="superscript"/>
        </w:rPr>
        <w:footnoteRef/>
      </w:r>
      <w:r w:rsidRPr="00250850">
        <w:rPr>
          <w:vertAlign w:val="superscript"/>
        </w:rPr>
        <w:t xml:space="preserve"> </w:t>
      </w:r>
      <w:r>
        <w:t>Například § 11 a násl. zákona o ochraně zdraví před škodlivými účinky návykových látek.</w:t>
      </w:r>
    </w:p>
    <w:p w14:paraId="17D1A347" w14:textId="187ABADA" w:rsidR="00250850" w:rsidRDefault="00250850">
      <w:pPr>
        <w:pStyle w:val="Textpoznpodarou"/>
      </w:pPr>
    </w:p>
  </w:footnote>
  <w:footnote w:id="2">
    <w:p w14:paraId="34B39348" w14:textId="77777777" w:rsidR="00250850" w:rsidRDefault="00250850" w:rsidP="00250850">
      <w:pPr>
        <w:pStyle w:val="Footnote"/>
      </w:pPr>
      <w:r w:rsidRPr="00250850">
        <w:rPr>
          <w:rStyle w:val="Znakapoznpodarou"/>
          <w:vertAlign w:val="superscript"/>
        </w:rPr>
        <w:footnoteRef/>
      </w:r>
      <w:r>
        <w:t xml:space="preserve"> § 2 písm. f) zákona o ochraně zdraví před škodlivými účinky návykových látek.</w:t>
      </w:r>
    </w:p>
    <w:p w14:paraId="17E84CBB" w14:textId="6826006E" w:rsidR="00250850" w:rsidRDefault="0025085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276"/>
    <w:multiLevelType w:val="hybridMultilevel"/>
    <w:tmpl w:val="730E63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B3AB6"/>
    <w:multiLevelType w:val="hybridMultilevel"/>
    <w:tmpl w:val="2B3C1D74"/>
    <w:lvl w:ilvl="0" w:tplc="7618F79E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071754B"/>
    <w:multiLevelType w:val="hybridMultilevel"/>
    <w:tmpl w:val="0BBA35F4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ECC8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92F32"/>
    <w:multiLevelType w:val="hybridMultilevel"/>
    <w:tmpl w:val="76E00D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3F0CBC"/>
    <w:multiLevelType w:val="hybridMultilevel"/>
    <w:tmpl w:val="600042D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C9286C"/>
    <w:multiLevelType w:val="multilevel"/>
    <w:tmpl w:val="4956E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CE20BD"/>
    <w:multiLevelType w:val="hybridMultilevel"/>
    <w:tmpl w:val="64348ADA"/>
    <w:lvl w:ilvl="0" w:tplc="3496C92E">
      <w:start w:val="1"/>
      <w:numFmt w:val="decimal"/>
      <w:pStyle w:val="Styl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B031E"/>
    <w:multiLevelType w:val="hybridMultilevel"/>
    <w:tmpl w:val="95682B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920D1"/>
    <w:multiLevelType w:val="hybridMultilevel"/>
    <w:tmpl w:val="6F5C80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54022"/>
    <w:multiLevelType w:val="hybridMultilevel"/>
    <w:tmpl w:val="A42E230A"/>
    <w:lvl w:ilvl="0" w:tplc="6A20E9B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4494C"/>
    <w:multiLevelType w:val="hybridMultilevel"/>
    <w:tmpl w:val="54FCB0B8"/>
    <w:lvl w:ilvl="0" w:tplc="7618F79E">
      <w:start w:val="1"/>
      <w:numFmt w:val="decimal"/>
      <w:lvlText w:val="(%1)"/>
      <w:lvlJc w:val="left"/>
      <w:pPr>
        <w:tabs>
          <w:tab w:val="num" w:pos="14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1" w15:restartNumberingAfterBreak="0">
    <w:nsid w:val="57BA3C37"/>
    <w:multiLevelType w:val="hybridMultilevel"/>
    <w:tmpl w:val="A3DEEBF6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18F79E">
      <w:start w:val="1"/>
      <w:numFmt w:val="decimal"/>
      <w:lvlText w:val="(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8D5CDC"/>
    <w:multiLevelType w:val="hybridMultilevel"/>
    <w:tmpl w:val="4E2A338C"/>
    <w:lvl w:ilvl="0" w:tplc="7618F7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D0365A6"/>
    <w:multiLevelType w:val="multilevel"/>
    <w:tmpl w:val="2B3C1D74"/>
    <w:lvl w:ilvl="0">
      <w:start w:val="1"/>
      <w:numFmt w:val="decimal"/>
      <w:lvlText w:val="(%1)"/>
      <w:lvlJc w:val="left"/>
      <w:pPr>
        <w:tabs>
          <w:tab w:val="num" w:pos="1060"/>
        </w:tabs>
        <w:ind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EAD2F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70C92E72"/>
    <w:multiLevelType w:val="hybridMultilevel"/>
    <w:tmpl w:val="1D8628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25161E"/>
    <w:multiLevelType w:val="hybridMultilevel"/>
    <w:tmpl w:val="46C67598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3D762B"/>
    <w:multiLevelType w:val="hybridMultilevel"/>
    <w:tmpl w:val="53845E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716E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03849897">
    <w:abstractNumId w:val="5"/>
  </w:num>
  <w:num w:numId="2" w16cid:durableId="778572931">
    <w:abstractNumId w:val="14"/>
  </w:num>
  <w:num w:numId="3" w16cid:durableId="1765879675">
    <w:abstractNumId w:val="18"/>
  </w:num>
  <w:num w:numId="4" w16cid:durableId="1873027982">
    <w:abstractNumId w:val="2"/>
  </w:num>
  <w:num w:numId="5" w16cid:durableId="1246765160">
    <w:abstractNumId w:val="16"/>
  </w:num>
  <w:num w:numId="6" w16cid:durableId="1534877559">
    <w:abstractNumId w:val="10"/>
  </w:num>
  <w:num w:numId="7" w16cid:durableId="433289660">
    <w:abstractNumId w:val="1"/>
  </w:num>
  <w:num w:numId="8" w16cid:durableId="1769499737">
    <w:abstractNumId w:val="13"/>
  </w:num>
  <w:num w:numId="9" w16cid:durableId="1551965094">
    <w:abstractNumId w:val="15"/>
  </w:num>
  <w:num w:numId="10" w16cid:durableId="809782983">
    <w:abstractNumId w:val="4"/>
  </w:num>
  <w:num w:numId="11" w16cid:durableId="989820345">
    <w:abstractNumId w:val="17"/>
  </w:num>
  <w:num w:numId="12" w16cid:durableId="1169708418">
    <w:abstractNumId w:val="7"/>
  </w:num>
  <w:num w:numId="13" w16cid:durableId="1967659979">
    <w:abstractNumId w:val="3"/>
  </w:num>
  <w:num w:numId="14" w16cid:durableId="407308553">
    <w:abstractNumId w:val="0"/>
  </w:num>
  <w:num w:numId="15" w16cid:durableId="570580051">
    <w:abstractNumId w:val="6"/>
  </w:num>
  <w:num w:numId="16" w16cid:durableId="2086685969">
    <w:abstractNumId w:val="11"/>
  </w:num>
  <w:num w:numId="17" w16cid:durableId="769930257">
    <w:abstractNumId w:val="12"/>
  </w:num>
  <w:num w:numId="18" w16cid:durableId="720859745">
    <w:abstractNumId w:val="8"/>
  </w:num>
  <w:num w:numId="19" w16cid:durableId="2052028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A8"/>
    <w:rsid w:val="00000880"/>
    <w:rsid w:val="00024B9C"/>
    <w:rsid w:val="00025BE4"/>
    <w:rsid w:val="00041679"/>
    <w:rsid w:val="00044234"/>
    <w:rsid w:val="000534A7"/>
    <w:rsid w:val="00065F55"/>
    <w:rsid w:val="00074B20"/>
    <w:rsid w:val="00077A43"/>
    <w:rsid w:val="00083439"/>
    <w:rsid w:val="00084F39"/>
    <w:rsid w:val="000902AD"/>
    <w:rsid w:val="0009556C"/>
    <w:rsid w:val="000C3F6C"/>
    <w:rsid w:val="000D71A4"/>
    <w:rsid w:val="000E2535"/>
    <w:rsid w:val="00110CD9"/>
    <w:rsid w:val="00137FB1"/>
    <w:rsid w:val="001502CE"/>
    <w:rsid w:val="001579F7"/>
    <w:rsid w:val="00170F06"/>
    <w:rsid w:val="00185C8B"/>
    <w:rsid w:val="001926EA"/>
    <w:rsid w:val="001A309B"/>
    <w:rsid w:val="001A43A8"/>
    <w:rsid w:val="001A606B"/>
    <w:rsid w:val="001B5A93"/>
    <w:rsid w:val="001C2206"/>
    <w:rsid w:val="001D4B69"/>
    <w:rsid w:val="001E3E92"/>
    <w:rsid w:val="002204F1"/>
    <w:rsid w:val="00230583"/>
    <w:rsid w:val="00250850"/>
    <w:rsid w:val="00250902"/>
    <w:rsid w:val="00260693"/>
    <w:rsid w:val="00272957"/>
    <w:rsid w:val="00276EEB"/>
    <w:rsid w:val="002906E3"/>
    <w:rsid w:val="002A4E6B"/>
    <w:rsid w:val="002A56EE"/>
    <w:rsid w:val="002A7037"/>
    <w:rsid w:val="002D5647"/>
    <w:rsid w:val="002F0538"/>
    <w:rsid w:val="002F09B5"/>
    <w:rsid w:val="00302DA2"/>
    <w:rsid w:val="00312DBE"/>
    <w:rsid w:val="003153C5"/>
    <w:rsid w:val="00331268"/>
    <w:rsid w:val="003471AE"/>
    <w:rsid w:val="0035147A"/>
    <w:rsid w:val="00370D3F"/>
    <w:rsid w:val="0037687C"/>
    <w:rsid w:val="00382E83"/>
    <w:rsid w:val="003912E2"/>
    <w:rsid w:val="00391CA5"/>
    <w:rsid w:val="00392FCA"/>
    <w:rsid w:val="0039545C"/>
    <w:rsid w:val="003B3374"/>
    <w:rsid w:val="003B54B9"/>
    <w:rsid w:val="003D3169"/>
    <w:rsid w:val="0040112E"/>
    <w:rsid w:val="00401909"/>
    <w:rsid w:val="00407AD2"/>
    <w:rsid w:val="004228D8"/>
    <w:rsid w:val="00426B0E"/>
    <w:rsid w:val="004279B2"/>
    <w:rsid w:val="00433DD9"/>
    <w:rsid w:val="00435A3E"/>
    <w:rsid w:val="00453A14"/>
    <w:rsid w:val="004559C8"/>
    <w:rsid w:val="00477BBD"/>
    <w:rsid w:val="00484648"/>
    <w:rsid w:val="00494CC1"/>
    <w:rsid w:val="004B5B97"/>
    <w:rsid w:val="004B6346"/>
    <w:rsid w:val="004C761B"/>
    <w:rsid w:val="004E733D"/>
    <w:rsid w:val="004F7D0C"/>
    <w:rsid w:val="00504BBB"/>
    <w:rsid w:val="00520F45"/>
    <w:rsid w:val="00526C85"/>
    <w:rsid w:val="00534165"/>
    <w:rsid w:val="00534B4B"/>
    <w:rsid w:val="00543BC2"/>
    <w:rsid w:val="005604C0"/>
    <w:rsid w:val="005622AC"/>
    <w:rsid w:val="00585527"/>
    <w:rsid w:val="00585EB8"/>
    <w:rsid w:val="005B59F8"/>
    <w:rsid w:val="00620D69"/>
    <w:rsid w:val="00621F52"/>
    <w:rsid w:val="00632238"/>
    <w:rsid w:val="00635D4E"/>
    <w:rsid w:val="00646F83"/>
    <w:rsid w:val="00647D13"/>
    <w:rsid w:val="00652938"/>
    <w:rsid w:val="00661104"/>
    <w:rsid w:val="0067509C"/>
    <w:rsid w:val="0068586C"/>
    <w:rsid w:val="006924AE"/>
    <w:rsid w:val="006A0752"/>
    <w:rsid w:val="006C5676"/>
    <w:rsid w:val="006D57F9"/>
    <w:rsid w:val="006E167B"/>
    <w:rsid w:val="006F4DFC"/>
    <w:rsid w:val="00703F0F"/>
    <w:rsid w:val="007337AD"/>
    <w:rsid w:val="00735095"/>
    <w:rsid w:val="00750779"/>
    <w:rsid w:val="007630C1"/>
    <w:rsid w:val="0077413F"/>
    <w:rsid w:val="0079071E"/>
    <w:rsid w:val="007A0438"/>
    <w:rsid w:val="007B41D0"/>
    <w:rsid w:val="007B5DF3"/>
    <w:rsid w:val="007B7807"/>
    <w:rsid w:val="007C6D71"/>
    <w:rsid w:val="007E7533"/>
    <w:rsid w:val="007F1AF5"/>
    <w:rsid w:val="007F668F"/>
    <w:rsid w:val="00800321"/>
    <w:rsid w:val="008123BD"/>
    <w:rsid w:val="00812B6D"/>
    <w:rsid w:val="008236CA"/>
    <w:rsid w:val="00853457"/>
    <w:rsid w:val="00860AF0"/>
    <w:rsid w:val="00876A92"/>
    <w:rsid w:val="008901DC"/>
    <w:rsid w:val="008A0F00"/>
    <w:rsid w:val="008A4572"/>
    <w:rsid w:val="008C3215"/>
    <w:rsid w:val="008D7544"/>
    <w:rsid w:val="008E08ED"/>
    <w:rsid w:val="008F58F1"/>
    <w:rsid w:val="008F7ABF"/>
    <w:rsid w:val="00900BF4"/>
    <w:rsid w:val="00922596"/>
    <w:rsid w:val="00936694"/>
    <w:rsid w:val="00952CD7"/>
    <w:rsid w:val="009632D9"/>
    <w:rsid w:val="00965C8F"/>
    <w:rsid w:val="009B0280"/>
    <w:rsid w:val="009B0696"/>
    <w:rsid w:val="009C1529"/>
    <w:rsid w:val="009D764C"/>
    <w:rsid w:val="009E28AB"/>
    <w:rsid w:val="009F0876"/>
    <w:rsid w:val="009F3179"/>
    <w:rsid w:val="009F46A2"/>
    <w:rsid w:val="009F619F"/>
    <w:rsid w:val="009F78B6"/>
    <w:rsid w:val="00A13B2A"/>
    <w:rsid w:val="00A15444"/>
    <w:rsid w:val="00A1639C"/>
    <w:rsid w:val="00A2207A"/>
    <w:rsid w:val="00A24582"/>
    <w:rsid w:val="00A27736"/>
    <w:rsid w:val="00A366CB"/>
    <w:rsid w:val="00A37312"/>
    <w:rsid w:val="00A90B4B"/>
    <w:rsid w:val="00AA23D6"/>
    <w:rsid w:val="00AB3078"/>
    <w:rsid w:val="00AB7DCD"/>
    <w:rsid w:val="00AC4B05"/>
    <w:rsid w:val="00AD085C"/>
    <w:rsid w:val="00AD1C8B"/>
    <w:rsid w:val="00AE19DA"/>
    <w:rsid w:val="00AE1F83"/>
    <w:rsid w:val="00AE4B4B"/>
    <w:rsid w:val="00AE6209"/>
    <w:rsid w:val="00AF41FE"/>
    <w:rsid w:val="00AF4A38"/>
    <w:rsid w:val="00B02B3F"/>
    <w:rsid w:val="00B06D1F"/>
    <w:rsid w:val="00B229F5"/>
    <w:rsid w:val="00B27CB0"/>
    <w:rsid w:val="00B654B0"/>
    <w:rsid w:val="00B66C35"/>
    <w:rsid w:val="00B66ECA"/>
    <w:rsid w:val="00B969CA"/>
    <w:rsid w:val="00BA09F4"/>
    <w:rsid w:val="00BA502A"/>
    <w:rsid w:val="00BC1218"/>
    <w:rsid w:val="00BC344F"/>
    <w:rsid w:val="00BC5BFA"/>
    <w:rsid w:val="00BC6F4A"/>
    <w:rsid w:val="00BD1769"/>
    <w:rsid w:val="00BE7B87"/>
    <w:rsid w:val="00C13C9B"/>
    <w:rsid w:val="00C23C81"/>
    <w:rsid w:val="00C35A5C"/>
    <w:rsid w:val="00C67801"/>
    <w:rsid w:val="00C87B2A"/>
    <w:rsid w:val="00C92139"/>
    <w:rsid w:val="00C94D14"/>
    <w:rsid w:val="00CA5785"/>
    <w:rsid w:val="00CB4ECB"/>
    <w:rsid w:val="00CC021B"/>
    <w:rsid w:val="00CD6BD5"/>
    <w:rsid w:val="00CE4725"/>
    <w:rsid w:val="00CF2BAD"/>
    <w:rsid w:val="00D027B6"/>
    <w:rsid w:val="00D072DA"/>
    <w:rsid w:val="00D14410"/>
    <w:rsid w:val="00D2009C"/>
    <w:rsid w:val="00D20595"/>
    <w:rsid w:val="00D21A57"/>
    <w:rsid w:val="00D35BE3"/>
    <w:rsid w:val="00D43429"/>
    <w:rsid w:val="00D544B1"/>
    <w:rsid w:val="00D56CEF"/>
    <w:rsid w:val="00D6035C"/>
    <w:rsid w:val="00D66C72"/>
    <w:rsid w:val="00D72118"/>
    <w:rsid w:val="00D77ECD"/>
    <w:rsid w:val="00D96335"/>
    <w:rsid w:val="00D976B5"/>
    <w:rsid w:val="00DC76C7"/>
    <w:rsid w:val="00DD7E21"/>
    <w:rsid w:val="00DE7513"/>
    <w:rsid w:val="00DF2A67"/>
    <w:rsid w:val="00E0059F"/>
    <w:rsid w:val="00E05500"/>
    <w:rsid w:val="00E10502"/>
    <w:rsid w:val="00E16D7A"/>
    <w:rsid w:val="00E218E4"/>
    <w:rsid w:val="00E32A72"/>
    <w:rsid w:val="00E33B14"/>
    <w:rsid w:val="00E37F54"/>
    <w:rsid w:val="00E42FB4"/>
    <w:rsid w:val="00E47A2F"/>
    <w:rsid w:val="00E6389F"/>
    <w:rsid w:val="00E66C33"/>
    <w:rsid w:val="00E8087E"/>
    <w:rsid w:val="00EC6880"/>
    <w:rsid w:val="00ED764B"/>
    <w:rsid w:val="00EF064F"/>
    <w:rsid w:val="00F03C42"/>
    <w:rsid w:val="00F127FF"/>
    <w:rsid w:val="00F313C1"/>
    <w:rsid w:val="00F378F2"/>
    <w:rsid w:val="00F37E5C"/>
    <w:rsid w:val="00F4022D"/>
    <w:rsid w:val="00F4714A"/>
    <w:rsid w:val="00F5693D"/>
    <w:rsid w:val="00F60BB5"/>
    <w:rsid w:val="00F65CBD"/>
    <w:rsid w:val="00F6769A"/>
    <w:rsid w:val="00F863A2"/>
    <w:rsid w:val="00F90F20"/>
    <w:rsid w:val="00FA2D0B"/>
    <w:rsid w:val="00FC57E3"/>
    <w:rsid w:val="00FE1E2C"/>
    <w:rsid w:val="00FE6754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4D4633"/>
  <w15:chartTrackingRefBased/>
  <w15:docId w15:val="{6720834B-F574-4053-BF58-B45DCC32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906E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rsid w:val="00F03C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napToGrid w:val="0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rsid w:val="00D976B5"/>
    <w:rPr>
      <w:color w:val="0000FF"/>
      <w:u w:val="single"/>
    </w:rPr>
  </w:style>
  <w:style w:type="character" w:styleId="Siln">
    <w:name w:val="Strong"/>
    <w:qFormat/>
    <w:rsid w:val="00D976B5"/>
    <w:rPr>
      <w:b/>
      <w:bCs/>
    </w:rPr>
  </w:style>
  <w:style w:type="paragraph" w:styleId="Zkladntext2">
    <w:name w:val="Body Text 2"/>
    <w:basedOn w:val="Normln"/>
    <w:rsid w:val="004228D8"/>
    <w:pPr>
      <w:spacing w:after="120" w:line="480" w:lineRule="auto"/>
    </w:pPr>
  </w:style>
  <w:style w:type="paragraph" w:styleId="Zkladntextodsazen3">
    <w:name w:val="Body Text Indent 3"/>
    <w:basedOn w:val="Normln"/>
    <w:rsid w:val="004228D8"/>
    <w:pPr>
      <w:spacing w:after="120"/>
      <w:ind w:left="283"/>
    </w:pPr>
    <w:rPr>
      <w:sz w:val="16"/>
      <w:szCs w:val="16"/>
    </w:rPr>
  </w:style>
  <w:style w:type="paragraph" w:styleId="Zkladntextodsazen2">
    <w:name w:val="Body Text Indent 2"/>
    <w:basedOn w:val="Normln"/>
    <w:rsid w:val="004228D8"/>
    <w:pPr>
      <w:spacing w:after="120" w:line="480" w:lineRule="auto"/>
      <w:ind w:left="283"/>
    </w:pPr>
  </w:style>
  <w:style w:type="character" w:styleId="Odkaznakoment">
    <w:name w:val="annotation reference"/>
    <w:semiHidden/>
    <w:rsid w:val="00632238"/>
    <w:rPr>
      <w:sz w:val="16"/>
      <w:szCs w:val="16"/>
    </w:rPr>
  </w:style>
  <w:style w:type="paragraph" w:styleId="Textkomente">
    <w:name w:val="annotation text"/>
    <w:basedOn w:val="Normln"/>
    <w:semiHidden/>
    <w:rsid w:val="006322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32238"/>
    <w:rPr>
      <w:b/>
      <w:bCs/>
    </w:rPr>
  </w:style>
  <w:style w:type="paragraph" w:styleId="Textbubliny">
    <w:name w:val="Balloon Text"/>
    <w:basedOn w:val="Normln"/>
    <w:semiHidden/>
    <w:rsid w:val="00632238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E0059F"/>
    <w:rPr>
      <w:sz w:val="24"/>
      <w:szCs w:val="24"/>
    </w:rPr>
  </w:style>
  <w:style w:type="character" w:styleId="Znakapoznpodarou">
    <w:name w:val="footnote reference"/>
    <w:rsid w:val="00D21A57"/>
  </w:style>
  <w:style w:type="paragraph" w:styleId="Textpoznpodarou">
    <w:name w:val="footnote text"/>
    <w:basedOn w:val="Normln"/>
    <w:link w:val="TextpoznpodarouChar"/>
    <w:uiPriority w:val="99"/>
    <w:rsid w:val="00D21A5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21A57"/>
  </w:style>
  <w:style w:type="paragraph" w:customStyle="1" w:styleId="Styl1">
    <w:name w:val="Styl1"/>
    <w:basedOn w:val="Normln"/>
    <w:link w:val="Styl1Char"/>
    <w:qFormat/>
    <w:rsid w:val="00D21A57"/>
    <w:pPr>
      <w:numPr>
        <w:numId w:val="15"/>
      </w:numPr>
      <w:spacing w:line="360" w:lineRule="auto"/>
      <w:jc w:val="both"/>
    </w:pPr>
    <w:rPr>
      <w:rFonts w:ascii="Tahoma" w:hAnsi="Tahoma" w:cs="Tahoma"/>
      <w:sz w:val="20"/>
      <w:szCs w:val="20"/>
      <w:vertAlign w:val="superscript"/>
    </w:rPr>
  </w:style>
  <w:style w:type="character" w:customStyle="1" w:styleId="Styl1Char">
    <w:name w:val="Styl1 Char"/>
    <w:link w:val="Styl1"/>
    <w:rsid w:val="00D21A57"/>
    <w:rPr>
      <w:rFonts w:ascii="Tahoma" w:hAnsi="Tahoma" w:cs="Tahoma"/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494CC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604C0"/>
    <w:pPr>
      <w:ind w:left="720"/>
      <w:contextualSpacing/>
    </w:pPr>
  </w:style>
  <w:style w:type="paragraph" w:customStyle="1" w:styleId="Footnote">
    <w:name w:val="Footnote"/>
    <w:basedOn w:val="Normln"/>
    <w:rsid w:val="00250850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Textvysvtlivek">
    <w:name w:val="endnote text"/>
    <w:basedOn w:val="Normln"/>
    <w:link w:val="TextvysvtlivekChar"/>
    <w:rsid w:val="0025085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50850"/>
  </w:style>
  <w:style w:type="character" w:styleId="Odkaznavysvtlivky">
    <w:name w:val="endnote reference"/>
    <w:basedOn w:val="Standardnpsmoodstavce"/>
    <w:rsid w:val="002508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A5F9C-339A-4A15-9219-C00F86282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524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>muct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Pravnik1</dc:creator>
  <cp:keywords/>
  <cp:lastModifiedBy>Mgr. Karel Honl</cp:lastModifiedBy>
  <cp:revision>5</cp:revision>
  <cp:lastPrinted>2022-02-22T11:35:00Z</cp:lastPrinted>
  <dcterms:created xsi:type="dcterms:W3CDTF">2026-05-19T10:45:00Z</dcterms:created>
  <dcterms:modified xsi:type="dcterms:W3CDTF">2026-06-16T08:48:00Z</dcterms:modified>
</cp:coreProperties>
</file>