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632C3" w14:textId="77777777" w:rsidR="004A264B" w:rsidRPr="00FE5827" w:rsidRDefault="004A264B" w:rsidP="004A264B"/>
    <w:p w14:paraId="47C65435" w14:textId="77777777" w:rsidR="004A264B" w:rsidRPr="004A264B" w:rsidRDefault="004A264B" w:rsidP="004A264B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47652">
        <w:rPr>
          <w:rFonts w:ascii="Arial" w:hAnsi="Arial" w:cs="Arial"/>
          <w:b/>
          <w:sz w:val="24"/>
          <w:szCs w:val="24"/>
        </w:rPr>
        <w:t>Obec</w:t>
      </w:r>
      <w:r w:rsidRPr="00E3733C">
        <w:rPr>
          <w:rFonts w:ascii="Arial" w:hAnsi="Arial" w:cs="Arial"/>
          <w:b/>
          <w:color w:val="00B0F0"/>
          <w:sz w:val="24"/>
          <w:szCs w:val="24"/>
        </w:rPr>
        <w:t xml:space="preserve"> </w:t>
      </w:r>
      <w:proofErr w:type="spellStart"/>
      <w:r w:rsidRPr="004A264B">
        <w:rPr>
          <w:rFonts w:ascii="Arial" w:hAnsi="Arial" w:cs="Arial"/>
          <w:b/>
          <w:sz w:val="24"/>
          <w:szCs w:val="24"/>
        </w:rPr>
        <w:t>Bražec</w:t>
      </w:r>
      <w:proofErr w:type="spellEnd"/>
    </w:p>
    <w:p w14:paraId="1E99485A" w14:textId="77777777" w:rsidR="004A264B" w:rsidRPr="004A264B" w:rsidRDefault="004A264B" w:rsidP="004A264B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Zastupitelstvo </w:t>
      </w:r>
      <w:r w:rsidRPr="00D47652">
        <w:rPr>
          <w:rFonts w:ascii="Arial" w:hAnsi="Arial" w:cs="Arial"/>
          <w:b/>
          <w:sz w:val="24"/>
          <w:szCs w:val="24"/>
        </w:rPr>
        <w:t>obce</w:t>
      </w:r>
      <w:r w:rsidRPr="00E3733C">
        <w:rPr>
          <w:rFonts w:ascii="Arial" w:hAnsi="Arial" w:cs="Arial"/>
          <w:b/>
          <w:color w:val="00B0F0"/>
          <w:sz w:val="24"/>
          <w:szCs w:val="24"/>
        </w:rPr>
        <w:t xml:space="preserve"> </w:t>
      </w:r>
      <w:proofErr w:type="spellStart"/>
      <w:r w:rsidRPr="004A264B">
        <w:rPr>
          <w:rFonts w:ascii="Arial" w:hAnsi="Arial" w:cs="Arial"/>
          <w:b/>
          <w:sz w:val="24"/>
          <w:szCs w:val="24"/>
        </w:rPr>
        <w:t>Bražec</w:t>
      </w:r>
      <w:proofErr w:type="spellEnd"/>
    </w:p>
    <w:p w14:paraId="79796907" w14:textId="0E7F076F" w:rsidR="004A264B" w:rsidRPr="00FC47AC" w:rsidRDefault="004A264B" w:rsidP="004A264B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Obecně závazná vyhláška </w:t>
      </w:r>
      <w:r w:rsidRPr="00D47652">
        <w:rPr>
          <w:rFonts w:ascii="Arial" w:hAnsi="Arial" w:cs="Arial"/>
          <w:b/>
          <w:sz w:val="24"/>
          <w:szCs w:val="24"/>
        </w:rPr>
        <w:t>obce</w:t>
      </w:r>
      <w:r>
        <w:rPr>
          <w:rFonts w:ascii="Arial" w:hAnsi="Arial" w:cs="Arial"/>
          <w:b/>
          <w:color w:val="00B0F0"/>
          <w:sz w:val="24"/>
          <w:szCs w:val="24"/>
        </w:rPr>
        <w:t xml:space="preserve"> </w:t>
      </w:r>
      <w:proofErr w:type="spellStart"/>
      <w:r w:rsidR="00FC47AC" w:rsidRPr="00FC47AC">
        <w:rPr>
          <w:rFonts w:ascii="Arial" w:hAnsi="Arial" w:cs="Arial"/>
          <w:b/>
          <w:sz w:val="24"/>
          <w:szCs w:val="24"/>
        </w:rPr>
        <w:t>Bražec</w:t>
      </w:r>
      <w:proofErr w:type="spellEnd"/>
      <w:r w:rsidR="00FC47AC">
        <w:rPr>
          <w:rFonts w:ascii="Arial" w:hAnsi="Arial" w:cs="Arial"/>
          <w:b/>
          <w:color w:val="00B0F0"/>
          <w:sz w:val="24"/>
          <w:szCs w:val="24"/>
        </w:rPr>
        <w:t xml:space="preserve"> </w:t>
      </w:r>
    </w:p>
    <w:p w14:paraId="41BF248F" w14:textId="53A54A9B" w:rsidR="004A264B" w:rsidRDefault="004A264B" w:rsidP="004A264B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C7F6B">
        <w:rPr>
          <w:rFonts w:ascii="Arial" w:hAnsi="Arial" w:cs="Arial"/>
          <w:b/>
          <w:sz w:val="24"/>
          <w:szCs w:val="24"/>
        </w:rPr>
        <w:t>kterou se stanoví společn</w:t>
      </w:r>
      <w:r>
        <w:rPr>
          <w:rFonts w:ascii="Arial" w:hAnsi="Arial" w:cs="Arial"/>
          <w:b/>
          <w:sz w:val="24"/>
          <w:szCs w:val="24"/>
        </w:rPr>
        <w:t>ý</w:t>
      </w:r>
      <w:r w:rsidRPr="002C7F6B">
        <w:rPr>
          <w:rFonts w:ascii="Arial" w:hAnsi="Arial" w:cs="Arial"/>
          <w:b/>
          <w:sz w:val="24"/>
          <w:szCs w:val="24"/>
        </w:rPr>
        <w:t xml:space="preserve"> školsk</w:t>
      </w:r>
      <w:r>
        <w:rPr>
          <w:rFonts w:ascii="Arial" w:hAnsi="Arial" w:cs="Arial"/>
          <w:b/>
          <w:sz w:val="24"/>
          <w:szCs w:val="24"/>
        </w:rPr>
        <w:t>ý</w:t>
      </w:r>
      <w:r w:rsidRPr="002C7F6B">
        <w:rPr>
          <w:rFonts w:ascii="Arial" w:hAnsi="Arial" w:cs="Arial"/>
          <w:b/>
          <w:sz w:val="24"/>
          <w:szCs w:val="24"/>
        </w:rPr>
        <w:t xml:space="preserve"> obvod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C7F6B">
        <w:rPr>
          <w:rFonts w:ascii="Arial" w:hAnsi="Arial" w:cs="Arial"/>
          <w:b/>
          <w:sz w:val="24"/>
          <w:szCs w:val="24"/>
        </w:rPr>
        <w:t>základní školy</w:t>
      </w:r>
      <w:r>
        <w:rPr>
          <w:rFonts w:ascii="Arial" w:hAnsi="Arial" w:cs="Arial"/>
          <w:b/>
          <w:sz w:val="24"/>
          <w:szCs w:val="24"/>
        </w:rPr>
        <w:t xml:space="preserve"> a mateřské školy</w:t>
      </w:r>
    </w:p>
    <w:p w14:paraId="5CEA54E5" w14:textId="77777777" w:rsidR="004A264B" w:rsidRPr="0062486B" w:rsidRDefault="004A264B" w:rsidP="004A264B">
      <w:pPr>
        <w:spacing w:line="276" w:lineRule="auto"/>
        <w:jc w:val="center"/>
        <w:rPr>
          <w:rFonts w:ascii="Arial" w:hAnsi="Arial" w:cs="Arial"/>
        </w:rPr>
      </w:pPr>
    </w:p>
    <w:p w14:paraId="24C7B1F4" w14:textId="68569595" w:rsidR="004A264B" w:rsidRDefault="004A264B" w:rsidP="004A264B">
      <w:pPr>
        <w:pStyle w:val="Zkladntex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7C8C1429">
        <w:rPr>
          <w:rFonts w:ascii="Arial" w:hAnsi="Arial" w:cs="Arial"/>
          <w:sz w:val="22"/>
          <w:szCs w:val="22"/>
        </w:rPr>
        <w:t>Zastupitelstvo obce</w:t>
      </w:r>
      <w:r w:rsidR="00DF4B8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A264B">
        <w:rPr>
          <w:rFonts w:ascii="Arial" w:hAnsi="Arial" w:cs="Arial"/>
          <w:sz w:val="22"/>
          <w:szCs w:val="22"/>
        </w:rPr>
        <w:t>Bražec</w:t>
      </w:r>
      <w:proofErr w:type="spellEnd"/>
      <w:r>
        <w:rPr>
          <w:rFonts w:ascii="Arial" w:hAnsi="Arial" w:cs="Arial"/>
          <w:color w:val="00B0F0"/>
          <w:sz w:val="22"/>
          <w:szCs w:val="22"/>
        </w:rPr>
        <w:t xml:space="preserve"> </w:t>
      </w:r>
      <w:r w:rsidRPr="7C8C1429">
        <w:rPr>
          <w:rFonts w:ascii="Arial" w:hAnsi="Arial" w:cs="Arial"/>
          <w:sz w:val="22"/>
          <w:szCs w:val="22"/>
        </w:rPr>
        <w:t>se na svém</w:t>
      </w:r>
      <w:r w:rsidR="00FC47AC">
        <w:rPr>
          <w:rFonts w:ascii="Arial" w:hAnsi="Arial" w:cs="Arial"/>
          <w:sz w:val="22"/>
          <w:szCs w:val="22"/>
        </w:rPr>
        <w:t xml:space="preserve"> 25. </w:t>
      </w:r>
      <w:r w:rsidRPr="7C8C1429">
        <w:rPr>
          <w:rFonts w:ascii="Arial" w:hAnsi="Arial" w:cs="Arial"/>
          <w:sz w:val="22"/>
          <w:szCs w:val="22"/>
        </w:rPr>
        <w:t xml:space="preserve">zasedání dne </w:t>
      </w:r>
      <w:r w:rsidR="00DF4B87">
        <w:rPr>
          <w:rFonts w:ascii="Arial" w:hAnsi="Arial" w:cs="Arial"/>
          <w:sz w:val="22"/>
          <w:szCs w:val="22"/>
        </w:rPr>
        <w:t>1</w:t>
      </w:r>
      <w:r w:rsidR="00FC47AC">
        <w:rPr>
          <w:rFonts w:ascii="Arial" w:hAnsi="Arial" w:cs="Arial"/>
          <w:sz w:val="22"/>
          <w:szCs w:val="22"/>
        </w:rPr>
        <w:t>4</w:t>
      </w:r>
      <w:r w:rsidR="00DF4B87">
        <w:rPr>
          <w:rFonts w:ascii="Arial" w:hAnsi="Arial" w:cs="Arial"/>
          <w:sz w:val="22"/>
          <w:szCs w:val="22"/>
        </w:rPr>
        <w:t>.</w:t>
      </w:r>
      <w:r w:rsidR="00FC47AC">
        <w:rPr>
          <w:rFonts w:ascii="Arial" w:hAnsi="Arial" w:cs="Arial"/>
          <w:sz w:val="22"/>
          <w:szCs w:val="22"/>
        </w:rPr>
        <w:t xml:space="preserve"> září </w:t>
      </w:r>
      <w:r w:rsidR="00DF4B87">
        <w:rPr>
          <w:rFonts w:ascii="Arial" w:hAnsi="Arial" w:cs="Arial"/>
          <w:sz w:val="22"/>
          <w:szCs w:val="22"/>
        </w:rPr>
        <w:t>202</w:t>
      </w:r>
      <w:r w:rsidR="00FC47AC">
        <w:rPr>
          <w:rFonts w:ascii="Arial" w:hAnsi="Arial" w:cs="Arial"/>
          <w:sz w:val="22"/>
          <w:szCs w:val="22"/>
        </w:rPr>
        <w:t>6</w:t>
      </w:r>
      <w:r w:rsidRPr="7C8C1429">
        <w:rPr>
          <w:rFonts w:ascii="Arial" w:hAnsi="Arial" w:cs="Arial"/>
          <w:sz w:val="22"/>
          <w:szCs w:val="22"/>
        </w:rPr>
        <w:t xml:space="preserve"> usnesením č. </w:t>
      </w:r>
      <w:r w:rsidR="00DF4B87">
        <w:rPr>
          <w:rFonts w:ascii="Arial" w:hAnsi="Arial" w:cs="Arial"/>
          <w:sz w:val="22"/>
          <w:szCs w:val="22"/>
        </w:rPr>
        <w:t>UZO/2</w:t>
      </w:r>
      <w:r w:rsidR="00FC47AC">
        <w:rPr>
          <w:rFonts w:ascii="Arial" w:hAnsi="Arial" w:cs="Arial"/>
          <w:sz w:val="22"/>
          <w:szCs w:val="22"/>
        </w:rPr>
        <w:t>5</w:t>
      </w:r>
      <w:r w:rsidR="00DF4B87">
        <w:rPr>
          <w:rFonts w:ascii="Arial" w:hAnsi="Arial" w:cs="Arial"/>
          <w:sz w:val="22"/>
          <w:szCs w:val="22"/>
        </w:rPr>
        <w:t>/2</w:t>
      </w:r>
      <w:r w:rsidR="00FC47AC">
        <w:rPr>
          <w:rFonts w:ascii="Arial" w:hAnsi="Arial" w:cs="Arial"/>
          <w:sz w:val="22"/>
          <w:szCs w:val="22"/>
        </w:rPr>
        <w:t>95</w:t>
      </w:r>
      <w:r w:rsidR="00DF4B87">
        <w:rPr>
          <w:rFonts w:ascii="Arial" w:hAnsi="Arial" w:cs="Arial"/>
          <w:sz w:val="22"/>
          <w:szCs w:val="22"/>
        </w:rPr>
        <w:t>/2</w:t>
      </w:r>
      <w:r w:rsidR="00FC47AC">
        <w:rPr>
          <w:rFonts w:ascii="Arial" w:hAnsi="Arial" w:cs="Arial"/>
          <w:sz w:val="22"/>
          <w:szCs w:val="22"/>
        </w:rPr>
        <w:t>6</w:t>
      </w:r>
      <w:r w:rsidR="00DF4B87">
        <w:rPr>
          <w:rFonts w:ascii="Arial" w:hAnsi="Arial" w:cs="Arial"/>
          <w:sz w:val="22"/>
          <w:szCs w:val="22"/>
        </w:rPr>
        <w:t xml:space="preserve"> </w:t>
      </w:r>
      <w:r w:rsidRPr="7C8C1429">
        <w:rPr>
          <w:rFonts w:ascii="Arial" w:hAnsi="Arial" w:cs="Arial"/>
          <w:sz w:val="22"/>
          <w:szCs w:val="22"/>
        </w:rPr>
        <w:t>usneslo vydat na základě ustanovení § 178 odst. 2 písm. c) a § 179 odst. 3 zákona č. 561/2004 Sb., o předškolním, základním, středním, vyšším odborném a jiném vzdělávání (školský zákon), ve znění pozdějších předpisů, a v souladu s § 10 písm. d) a § 84 odst. 2 písm. h) zákona č. 128/2000 Sb., o obcích (obecní zřízení), ve znění pozdějších předpisů</w:t>
      </w:r>
      <w:r>
        <w:rPr>
          <w:rFonts w:ascii="Arial" w:hAnsi="Arial" w:cs="Arial"/>
          <w:sz w:val="22"/>
          <w:szCs w:val="22"/>
        </w:rPr>
        <w:t>, tuto obecně závaznou vyhlášku:</w:t>
      </w:r>
    </w:p>
    <w:p w14:paraId="1C02B289" w14:textId="77777777" w:rsidR="004A264B" w:rsidRPr="00173496" w:rsidRDefault="004A264B" w:rsidP="004A264B">
      <w:pPr>
        <w:pStyle w:val="Zkladntext"/>
        <w:ind w:firstLine="708"/>
        <w:jc w:val="both"/>
        <w:rPr>
          <w:rFonts w:ascii="Arial" w:hAnsi="Arial" w:cs="Arial"/>
          <w:sz w:val="22"/>
          <w:szCs w:val="22"/>
        </w:rPr>
      </w:pPr>
    </w:p>
    <w:p w14:paraId="2E8803E4" w14:textId="77777777" w:rsidR="004A264B" w:rsidRPr="005F7FAE" w:rsidRDefault="004A264B" w:rsidP="004A264B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330A1EAA" w14:textId="77777777" w:rsidR="004A264B" w:rsidRDefault="004A264B" w:rsidP="004A264B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26473B9F" w14:textId="6F0DE031" w:rsidR="004A264B" w:rsidRPr="008234CC" w:rsidRDefault="004A264B" w:rsidP="00810ACC">
      <w:pPr>
        <w:spacing w:line="276" w:lineRule="auto"/>
        <w:rPr>
          <w:rFonts w:ascii="Arial" w:hAnsi="Arial" w:cs="Arial"/>
        </w:rPr>
      </w:pPr>
      <w:r w:rsidRPr="008234CC">
        <w:rPr>
          <w:rFonts w:ascii="Arial" w:hAnsi="Arial" w:cs="Arial"/>
        </w:rPr>
        <w:t xml:space="preserve">Na základě uzavřené dohody </w:t>
      </w:r>
      <w:r>
        <w:rPr>
          <w:rFonts w:ascii="Arial" w:hAnsi="Arial" w:cs="Arial"/>
        </w:rPr>
        <w:t xml:space="preserve">obce </w:t>
      </w:r>
      <w:proofErr w:type="spellStart"/>
      <w:r>
        <w:rPr>
          <w:rFonts w:ascii="Arial" w:hAnsi="Arial" w:cs="Arial"/>
        </w:rPr>
        <w:t>Bražec</w:t>
      </w:r>
      <w:proofErr w:type="spellEnd"/>
      <w:r>
        <w:rPr>
          <w:rFonts w:ascii="Arial" w:hAnsi="Arial" w:cs="Arial"/>
        </w:rPr>
        <w:t xml:space="preserve"> a města Bochov </w:t>
      </w:r>
      <w:r w:rsidRPr="008234CC">
        <w:rPr>
          <w:rFonts w:ascii="Arial" w:hAnsi="Arial" w:cs="Arial"/>
        </w:rPr>
        <w:t>o vytvoření společného školského obvodu základní školy a ma</w:t>
      </w:r>
      <w:r>
        <w:rPr>
          <w:rFonts w:ascii="Arial" w:hAnsi="Arial" w:cs="Arial"/>
        </w:rPr>
        <w:t xml:space="preserve">teřské školy je území obce </w:t>
      </w:r>
      <w:proofErr w:type="spellStart"/>
      <w:r w:rsidRPr="004A264B">
        <w:rPr>
          <w:rFonts w:ascii="Arial" w:hAnsi="Arial" w:cs="Arial"/>
        </w:rPr>
        <w:t>Bražec</w:t>
      </w:r>
      <w:proofErr w:type="spellEnd"/>
      <w:r w:rsidRPr="004A264B">
        <w:rPr>
          <w:rFonts w:ascii="Arial" w:hAnsi="Arial" w:cs="Arial"/>
        </w:rPr>
        <w:t xml:space="preserve"> </w:t>
      </w:r>
      <w:r w:rsidRPr="008234CC">
        <w:rPr>
          <w:rFonts w:ascii="Arial" w:hAnsi="Arial" w:cs="Arial"/>
        </w:rPr>
        <w:t>částí školského obvodu Z</w:t>
      </w:r>
      <w:r>
        <w:rPr>
          <w:rFonts w:ascii="Arial" w:hAnsi="Arial" w:cs="Arial"/>
        </w:rPr>
        <w:t>ákladní školy Bochov IČ 70991545, se sídlem Bochov, Okružní 367 a Mateřské školy Bochov IČ 70991511, se sídlem Zahradní 315, zřízené městem Bochov.</w:t>
      </w:r>
    </w:p>
    <w:p w14:paraId="15C710C4" w14:textId="77777777" w:rsidR="004A264B" w:rsidRPr="00900ACE" w:rsidRDefault="004A264B" w:rsidP="004A264B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14:paraId="10DAE60E" w14:textId="77777777" w:rsidR="004A264B" w:rsidRPr="005F7FAE" w:rsidRDefault="004A264B" w:rsidP="004A264B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38B85910" w14:textId="77777777" w:rsidR="004A264B" w:rsidRPr="005F7FAE" w:rsidRDefault="004A264B" w:rsidP="004A264B">
      <w:pPr>
        <w:keepNext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</w:t>
      </w:r>
      <w:r w:rsidRPr="005F7FAE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2</w:t>
      </w:r>
    </w:p>
    <w:p w14:paraId="133D9A93" w14:textId="77777777" w:rsidR="004A264B" w:rsidRPr="00C4694E" w:rsidRDefault="004A264B" w:rsidP="004A264B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3D5FB220" w14:textId="77777777" w:rsidR="004A264B" w:rsidRDefault="004A264B" w:rsidP="00810ACC">
      <w:pPr>
        <w:spacing w:line="276" w:lineRule="auto"/>
        <w:rPr>
          <w:rFonts w:ascii="Arial" w:hAnsi="Arial" w:cs="Arial"/>
        </w:rPr>
      </w:pPr>
      <w:r w:rsidRPr="0062486B">
        <w:rPr>
          <w:rFonts w:ascii="Arial" w:hAnsi="Arial" w:cs="Arial"/>
        </w:rPr>
        <w:t xml:space="preserve">Tato </w:t>
      </w:r>
      <w:r>
        <w:rPr>
          <w:rFonts w:ascii="Arial" w:hAnsi="Arial" w:cs="Arial"/>
        </w:rPr>
        <w:t xml:space="preserve">obecně závazná </w:t>
      </w:r>
      <w:r w:rsidRPr="0062486B">
        <w:rPr>
          <w:rFonts w:ascii="Arial" w:hAnsi="Arial" w:cs="Arial"/>
        </w:rPr>
        <w:t xml:space="preserve">vyhláška nabývá účinnosti </w:t>
      </w:r>
      <w:r>
        <w:rPr>
          <w:rFonts w:ascii="Arial" w:hAnsi="Arial" w:cs="Arial"/>
        </w:rPr>
        <w:t>počátkem patnáctého dne následujícího po dni jejího vyhlášení.</w:t>
      </w:r>
    </w:p>
    <w:p w14:paraId="1B413C5C" w14:textId="77777777" w:rsidR="004A264B" w:rsidRPr="00C4694E" w:rsidRDefault="004A264B" w:rsidP="004A264B">
      <w:pPr>
        <w:keepNext/>
        <w:spacing w:line="276" w:lineRule="auto"/>
        <w:rPr>
          <w:rFonts w:ascii="Arial" w:hAnsi="Arial" w:cs="Arial"/>
          <w:i/>
          <w:color w:val="FF0000"/>
          <w:sz w:val="20"/>
          <w:szCs w:val="20"/>
        </w:rPr>
      </w:pPr>
    </w:p>
    <w:p w14:paraId="30B55AE2" w14:textId="77777777" w:rsidR="004A264B" w:rsidRPr="0062486B" w:rsidRDefault="004A264B" w:rsidP="004A264B">
      <w:pPr>
        <w:spacing w:line="276" w:lineRule="auto"/>
        <w:rPr>
          <w:rFonts w:ascii="Arial" w:hAnsi="Arial" w:cs="Arial"/>
        </w:rPr>
      </w:pPr>
    </w:p>
    <w:p w14:paraId="386C5230" w14:textId="77777777" w:rsidR="004A264B" w:rsidRPr="0062486B" w:rsidRDefault="004A264B" w:rsidP="004A264B">
      <w:pPr>
        <w:spacing w:line="276" w:lineRule="auto"/>
        <w:rPr>
          <w:rFonts w:ascii="Arial" w:hAnsi="Arial" w:cs="Arial"/>
        </w:rPr>
      </w:pPr>
    </w:p>
    <w:p w14:paraId="2E99DD38" w14:textId="77777777" w:rsidR="004A264B" w:rsidRDefault="004A264B" w:rsidP="004A264B">
      <w:pPr>
        <w:spacing w:line="276" w:lineRule="auto"/>
        <w:rPr>
          <w:rFonts w:ascii="Arial" w:hAnsi="Arial" w:cs="Arial"/>
        </w:rPr>
      </w:pPr>
    </w:p>
    <w:p w14:paraId="5FC888C1" w14:textId="77777777" w:rsidR="004A264B" w:rsidRPr="0062486B" w:rsidRDefault="004A264B" w:rsidP="004A264B">
      <w:pPr>
        <w:spacing w:line="276" w:lineRule="auto"/>
        <w:rPr>
          <w:rFonts w:ascii="Arial" w:hAnsi="Arial" w:cs="Arial"/>
        </w:rPr>
        <w:sectPr w:rsidR="004A264B" w:rsidRPr="0062486B" w:rsidSect="004A264B">
          <w:footerReference w:type="default" r:id="rId6"/>
          <w:footnotePr>
            <w:numRestart w:val="eachSect"/>
          </w:footnotePr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B334508" w14:textId="7764088D" w:rsidR="004A264B" w:rsidRPr="0062486B" w:rsidRDefault="004A264B" w:rsidP="004A264B">
      <w:pPr>
        <w:keepNext/>
        <w:spacing w:line="276" w:lineRule="auto"/>
        <w:rPr>
          <w:rFonts w:ascii="Arial" w:hAnsi="Arial" w:cs="Arial"/>
        </w:rPr>
      </w:pPr>
    </w:p>
    <w:p w14:paraId="73E4E323" w14:textId="77777777" w:rsidR="007B3428" w:rsidRDefault="007B3428" w:rsidP="004A264B">
      <w:pPr>
        <w:keepNext/>
        <w:spacing w:line="276" w:lineRule="auto"/>
        <w:jc w:val="center"/>
        <w:rPr>
          <w:rFonts w:ascii="Arial" w:hAnsi="Arial" w:cs="Arial"/>
        </w:rPr>
      </w:pPr>
    </w:p>
    <w:p w14:paraId="7CC4F087" w14:textId="77777777" w:rsidR="007B3428" w:rsidRDefault="007B3428" w:rsidP="004A264B">
      <w:pPr>
        <w:keepNext/>
        <w:spacing w:line="276" w:lineRule="auto"/>
        <w:jc w:val="center"/>
        <w:rPr>
          <w:rFonts w:ascii="Arial" w:hAnsi="Arial" w:cs="Arial"/>
        </w:rPr>
      </w:pPr>
    </w:p>
    <w:p w14:paraId="4E84DB2F" w14:textId="77777777" w:rsidR="007B3428" w:rsidRDefault="007B3428" w:rsidP="004A264B">
      <w:pPr>
        <w:keepNext/>
        <w:spacing w:line="276" w:lineRule="auto"/>
        <w:jc w:val="center"/>
        <w:rPr>
          <w:rFonts w:ascii="Arial" w:hAnsi="Arial" w:cs="Arial"/>
        </w:rPr>
      </w:pPr>
    </w:p>
    <w:p w14:paraId="68EC137A" w14:textId="3B55D28A" w:rsidR="004A264B" w:rsidRPr="0062486B" w:rsidRDefault="007B3428" w:rsidP="004A264B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Marie Ambrosová</w:t>
      </w:r>
      <w:r w:rsidR="00510C62">
        <w:rPr>
          <w:rFonts w:ascii="Arial" w:hAnsi="Arial" w:cs="Arial"/>
        </w:rPr>
        <w:t xml:space="preserve"> v.r.</w:t>
      </w:r>
    </w:p>
    <w:p w14:paraId="22CF00CD" w14:textId="59D9879E" w:rsidR="00810ACC" w:rsidRDefault="004A264B" w:rsidP="004A264B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starost</w:t>
      </w:r>
      <w:r w:rsidR="007B3428">
        <w:rPr>
          <w:rFonts w:ascii="Arial" w:hAnsi="Arial" w:cs="Arial"/>
        </w:rPr>
        <w:t>k</w:t>
      </w:r>
      <w:r w:rsidRPr="0062486B">
        <w:rPr>
          <w:rFonts w:ascii="Arial" w:hAnsi="Arial" w:cs="Arial"/>
        </w:rPr>
        <w:t>a</w:t>
      </w:r>
      <w:r w:rsidRPr="0062486B">
        <w:rPr>
          <w:rFonts w:ascii="Arial" w:hAnsi="Arial" w:cs="Arial"/>
        </w:rPr>
        <w:br w:type="column"/>
      </w:r>
    </w:p>
    <w:p w14:paraId="14FB2875" w14:textId="77777777" w:rsidR="00810ACC" w:rsidRDefault="00810ACC" w:rsidP="004A264B">
      <w:pPr>
        <w:keepNext/>
        <w:spacing w:line="276" w:lineRule="auto"/>
        <w:jc w:val="center"/>
        <w:rPr>
          <w:rFonts w:ascii="Arial" w:hAnsi="Arial" w:cs="Arial"/>
        </w:rPr>
      </w:pPr>
    </w:p>
    <w:p w14:paraId="3347DC37" w14:textId="77777777" w:rsidR="00810ACC" w:rsidRDefault="00810ACC" w:rsidP="004A264B">
      <w:pPr>
        <w:keepNext/>
        <w:spacing w:line="276" w:lineRule="auto"/>
        <w:jc w:val="center"/>
        <w:rPr>
          <w:rFonts w:ascii="Arial" w:hAnsi="Arial" w:cs="Arial"/>
        </w:rPr>
      </w:pPr>
    </w:p>
    <w:p w14:paraId="43B42BC7" w14:textId="2CFA1667" w:rsidR="004A264B" w:rsidRPr="0062486B" w:rsidRDefault="004A264B" w:rsidP="007B3428">
      <w:pPr>
        <w:keepNext/>
        <w:spacing w:line="276" w:lineRule="auto"/>
        <w:rPr>
          <w:rFonts w:ascii="Arial" w:hAnsi="Arial" w:cs="Arial"/>
        </w:rPr>
      </w:pPr>
    </w:p>
    <w:p w14:paraId="72003FD1" w14:textId="79E87356" w:rsidR="004A264B" w:rsidRPr="0062486B" w:rsidRDefault="007B3428" w:rsidP="007B3428">
      <w:pPr>
        <w:keepNext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Jana </w:t>
      </w:r>
      <w:proofErr w:type="spellStart"/>
      <w:r>
        <w:rPr>
          <w:rFonts w:ascii="Arial" w:hAnsi="Arial" w:cs="Arial"/>
        </w:rPr>
        <w:t>Jesínková</w:t>
      </w:r>
      <w:proofErr w:type="spellEnd"/>
      <w:r w:rsidR="00510C62">
        <w:rPr>
          <w:rFonts w:ascii="Arial" w:hAnsi="Arial" w:cs="Arial"/>
        </w:rPr>
        <w:t xml:space="preserve"> v.r.</w:t>
      </w:r>
    </w:p>
    <w:p w14:paraId="0E9D1C8E" w14:textId="1D7FBC46" w:rsidR="004A264B" w:rsidRPr="0062486B" w:rsidRDefault="004A264B" w:rsidP="004A264B">
      <w:pPr>
        <w:spacing w:line="276" w:lineRule="auto"/>
        <w:jc w:val="center"/>
        <w:rPr>
          <w:rFonts w:ascii="Arial" w:hAnsi="Arial" w:cs="Arial"/>
        </w:rPr>
        <w:sectPr w:rsidR="004A264B" w:rsidRPr="0062486B" w:rsidSect="004A264B"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62486B">
        <w:rPr>
          <w:rFonts w:ascii="Arial" w:hAnsi="Arial" w:cs="Arial"/>
        </w:rPr>
        <w:t>místostarost</w:t>
      </w:r>
      <w:r w:rsidR="007B3428">
        <w:rPr>
          <w:rFonts w:ascii="Arial" w:hAnsi="Arial" w:cs="Arial"/>
        </w:rPr>
        <w:t>k</w:t>
      </w:r>
      <w:r w:rsidRPr="0062486B">
        <w:rPr>
          <w:rFonts w:ascii="Arial" w:hAnsi="Arial" w:cs="Arial"/>
        </w:rPr>
        <w:t>a</w:t>
      </w:r>
    </w:p>
    <w:p w14:paraId="3C5D2F28" w14:textId="77777777" w:rsidR="004A264B" w:rsidRPr="005F7FAE" w:rsidRDefault="004A264B" w:rsidP="004A264B">
      <w:pPr>
        <w:rPr>
          <w:rFonts w:ascii="Arial" w:hAnsi="Arial" w:cs="Arial"/>
        </w:rPr>
      </w:pPr>
    </w:p>
    <w:p w14:paraId="58169A41" w14:textId="77777777" w:rsidR="007E4D14" w:rsidRDefault="007E4D14"/>
    <w:sectPr w:rsidR="007E4D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63DDA" w14:textId="77777777" w:rsidR="00101200" w:rsidRDefault="00101200">
      <w:pPr>
        <w:spacing w:after="0"/>
      </w:pPr>
      <w:r>
        <w:separator/>
      </w:r>
    </w:p>
  </w:endnote>
  <w:endnote w:type="continuationSeparator" w:id="0">
    <w:p w14:paraId="4902F635" w14:textId="77777777" w:rsidR="00101200" w:rsidRDefault="001012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200052194"/>
      <w:docPartObj>
        <w:docPartGallery w:val="Page Numbers (Bottom of Page)"/>
        <w:docPartUnique/>
      </w:docPartObj>
    </w:sdtPr>
    <w:sdtContent>
      <w:p w14:paraId="5DE6D484" w14:textId="77777777" w:rsidR="000E70BA" w:rsidRPr="00456B24" w:rsidRDefault="00000000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32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7B73B4A0" w14:textId="77777777" w:rsidR="000E70BA" w:rsidRDefault="000E70B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6D9F7" w14:textId="77777777" w:rsidR="00101200" w:rsidRDefault="00101200">
      <w:pPr>
        <w:spacing w:after="0"/>
      </w:pPr>
      <w:r>
        <w:separator/>
      </w:r>
    </w:p>
  </w:footnote>
  <w:footnote w:type="continuationSeparator" w:id="0">
    <w:p w14:paraId="1C64A217" w14:textId="77777777" w:rsidR="00101200" w:rsidRDefault="0010120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4B"/>
    <w:rsid w:val="000E70BA"/>
    <w:rsid w:val="00101200"/>
    <w:rsid w:val="00281ED9"/>
    <w:rsid w:val="00382076"/>
    <w:rsid w:val="004A264B"/>
    <w:rsid w:val="00510C62"/>
    <w:rsid w:val="00674D7D"/>
    <w:rsid w:val="00685F04"/>
    <w:rsid w:val="006B0223"/>
    <w:rsid w:val="007B3428"/>
    <w:rsid w:val="007E4D14"/>
    <w:rsid w:val="00810ACC"/>
    <w:rsid w:val="008D0ECD"/>
    <w:rsid w:val="00940F96"/>
    <w:rsid w:val="00A74E3B"/>
    <w:rsid w:val="00AC0C8D"/>
    <w:rsid w:val="00B811FF"/>
    <w:rsid w:val="00CA48DC"/>
    <w:rsid w:val="00DF4B87"/>
    <w:rsid w:val="00E64320"/>
    <w:rsid w:val="00EB623C"/>
    <w:rsid w:val="00FC47AC"/>
    <w:rsid w:val="00FC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8B322"/>
  <w15:chartTrackingRefBased/>
  <w15:docId w15:val="{19EC1650-4AA7-47F3-8560-6945C191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264B"/>
    <w:pPr>
      <w:spacing w:after="120" w:line="240" w:lineRule="auto"/>
      <w:jc w:val="both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A2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A2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A2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A2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A2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A2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A2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A2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A2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A26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A26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A26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A264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A264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A264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A264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A264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A264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A26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A2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A2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A2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A2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A264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A264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A264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A2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A264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A264B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4A264B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A264B"/>
    <w:rPr>
      <w:kern w:val="0"/>
      <w:sz w:val="22"/>
      <w:szCs w:val="22"/>
      <w14:ligatures w14:val="none"/>
    </w:rPr>
  </w:style>
  <w:style w:type="paragraph" w:styleId="Zkladntext">
    <w:name w:val="Body Text"/>
    <w:basedOn w:val="Normln"/>
    <w:link w:val="ZkladntextChar"/>
    <w:rsid w:val="004A264B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A264B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185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Martin Došek</cp:lastModifiedBy>
  <cp:revision>9</cp:revision>
  <cp:lastPrinted>2026-07-15T12:18:00Z</cp:lastPrinted>
  <dcterms:created xsi:type="dcterms:W3CDTF">2026-07-15T11:52:00Z</dcterms:created>
  <dcterms:modified xsi:type="dcterms:W3CDTF">2026-09-15T10:19:00Z</dcterms:modified>
</cp:coreProperties>
</file>