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1484" w:rsidRPr="008A1D96" w:rsidRDefault="00D7789D" w:rsidP="00C8709A">
      <w:pPr>
        <w:pStyle w:val="PVZahlavi1"/>
        <w:ind w:firstLine="708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</w:rPr>
        <w:pict>
          <v:line id="Line 7" o:spid="_x0000_s1031" style="position:absolute;left:0;text-align:left;z-index:3;visibility:visible;mso-position-horizontal-relative:page;mso-position-vertical-relative:page" from="132.75pt,58.1pt" to="132.75pt,1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1veEQIAACcEAAAOAAAAZHJzL2Uyb0RvYy54bWysU8GO2jAQvVfqP1i+QxJg2WxEWFUJ9EK7&#10;SLv9AGM7xKpjW7YhoKr/3rEDiG0vVdUcnLFn5vnNvPHi+dRJdOTWCa1KnI1TjLiimgm1L/G3t/Uo&#10;x8h5ohiRWvESn7nDz8uPHxa9KfhEt1oybhGAKFf0psSt96ZIEkdb3hE31oYrcDbadsTD1u4TZkkP&#10;6J1MJmk6T3ptmbGacufgtB6ceBnxm4ZT/9I0jnskSwzcfFxtXHdhTZYLUuwtMa2gFxrkH1h0RCi4&#10;9AZVE0/QwYo/oDpBrXa68WOqu0Q3jaA81gDVZOlv1by2xPBYCzTHmVub3P+DpV+PW4sEA+0wUqQD&#10;iTZCcfQYOtMbV0BApbY21EZP6tVsNP3ukNJVS9SeR4ZvZwNpWchI3qWEjTOAv+u/aAYx5OB1bNOp&#10;sV2AhAagU1TjfFODnzyiwyGF0zzPpnkUKiHFNc9Y5z9z3aFglFgC5YhLjhvnAw9SXEPCNUqvhZRR&#10;a6lQX+L59CGNCU5LwYIzhDm731XSoiMJ0xK/WBR47sOsPigWwVpO2OpieyLkYMPlUgU8qAToXKxh&#10;HH48pU+rfJXPRrPJfDWapXU9+rSuZqP5Ont8qKd1VdXZz0AtmxWtYIyrwO46mtns76S/PJJhqG7D&#10;eWtD8h499gvIXv+RdJQyqDfMwU6z89ZeJYZpjMGXlxPG/X4P9v37Xv4CAAD//wMAUEsDBBQABgAI&#10;AAAAIQDGYRRp2wAAAAsBAAAPAAAAZHJzL2Rvd25yZXYueG1sTI9BS8QwEIXvgv8hjODNTVpIkdp0&#10;EaHixYOr7DnbxLaYTEqTbaq/3hEPepuZ93jzvWa/ecdWu8QpoIJiJ4BZ7IOZcFDw9trd3AKLSaPR&#10;LqBV8Gkj7NvLi0bXJmR8seshDYxCMNZawZjSXHMe+9F6HXdhtkjae1i8TrQuAzeLzhTuHS+FqLjX&#10;E9KHUc/2YbT9x+HsFWCRji7nlNflSz7KQnZP4rlT6vpqu78DluyW/szwg0/o0BLTKZzRROYUlJWU&#10;ZCWhqEpg5Pi9nGiQUgBvG/6/Q/sNAAD//wMAUEsBAi0AFAAGAAgAAAAhALaDOJL+AAAA4QEAABMA&#10;AAAAAAAAAAAAAAAAAAAAAFtDb250ZW50X1R5cGVzXS54bWxQSwECLQAUAAYACAAAACEAOP0h/9YA&#10;AACUAQAACwAAAAAAAAAAAAAAAAAvAQAAX3JlbHMvLnJlbHNQSwECLQAUAAYACAAAACEAS2db3hEC&#10;AAAnBAAADgAAAAAAAAAAAAAAAAAuAgAAZHJzL2Uyb0RvYy54bWxQSwECLQAUAAYACAAAACEAxmEU&#10;adsAAAALAQAADwAAAAAAAAAAAAAAAABrBAAAZHJzL2Rvd25yZXYueG1sUEsFBgAAAAAEAAQA8wAA&#10;AHMFAAAAAA==&#10;" o:allowincell="f" strokeweight=".5pt">
            <w10:wrap anchorx="page" anchory="page"/>
            <w10:anchorlock/>
          </v:line>
        </w:pict>
      </w:r>
      <w:r>
        <w:rPr>
          <w:rFonts w:ascii="Times New Roman" w:hAnsi="Times New Roman"/>
          <w:b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6" o:spid="_x0000_s1030" type="#_x0000_t75" alt="znak_C" style="position:absolute;left:0;text-align:left;margin-left:3.8pt;margin-top:63.35pt;width:45.85pt;height:50.65pt;z-index:2;visibility:visible;mso-position-vertical-relative:page" o:allowincell="f">
            <v:imagedata r:id="rId7" o:title="znak_C"/>
            <w10:wrap type="square" anchory="page"/>
            <w10:anchorlock/>
          </v:shape>
        </w:pict>
      </w:r>
      <w:r w:rsidR="00B81690" w:rsidRPr="008A1D96">
        <w:rPr>
          <w:rFonts w:ascii="Times New Roman" w:hAnsi="Times New Roman"/>
          <w:b/>
          <w:sz w:val="28"/>
          <w:szCs w:val="28"/>
        </w:rPr>
        <w:t xml:space="preserve">Statutární </w:t>
      </w:r>
      <w:r w:rsidR="00DB1484" w:rsidRPr="008A1D96">
        <w:rPr>
          <w:rFonts w:ascii="Times New Roman" w:hAnsi="Times New Roman"/>
          <w:b/>
          <w:sz w:val="28"/>
          <w:szCs w:val="28"/>
        </w:rPr>
        <w:t>Město Prostějov</w:t>
      </w:r>
    </w:p>
    <w:p w:rsidR="00CA591D" w:rsidRPr="008A1D96" w:rsidRDefault="008A1D96" w:rsidP="00CA591D">
      <w:pPr>
        <w:pStyle w:val="PVZahlavi2"/>
        <w:spacing w:line="276" w:lineRule="auto"/>
        <w:ind w:firstLine="708"/>
        <w:rPr>
          <w:rFonts w:ascii="Times New Roman" w:hAnsi="Times New Roman"/>
          <w:caps w:val="0"/>
          <w:sz w:val="24"/>
        </w:rPr>
      </w:pPr>
      <w:r w:rsidRPr="008A1D96">
        <w:rPr>
          <w:rFonts w:ascii="Times New Roman" w:hAnsi="Times New Roman"/>
          <w:b/>
          <w:caps w:val="0"/>
          <w:sz w:val="28"/>
        </w:rPr>
        <w:t>Rada města Prostějova</w:t>
      </w:r>
      <w:r w:rsidRPr="008A1D96">
        <w:rPr>
          <w:rFonts w:ascii="Times New Roman" w:hAnsi="Times New Roman"/>
          <w:b/>
          <w:caps w:val="0"/>
          <w:sz w:val="28"/>
        </w:rPr>
        <w:tab/>
      </w:r>
      <w:r w:rsidR="00CA591D" w:rsidRPr="008A1D96">
        <w:rPr>
          <w:rFonts w:ascii="Times New Roman" w:hAnsi="Times New Roman"/>
          <w:caps w:val="0"/>
          <w:sz w:val="24"/>
        </w:rPr>
        <w:tab/>
      </w:r>
    </w:p>
    <w:p w:rsidR="00CA591D" w:rsidRPr="00B81690" w:rsidRDefault="00CA591D" w:rsidP="00B81690">
      <w:pPr>
        <w:pStyle w:val="PVZahlavi2"/>
        <w:spacing w:line="276" w:lineRule="auto"/>
        <w:ind w:firstLine="708"/>
        <w:rPr>
          <w:rFonts w:ascii="Century Gothic" w:hAnsi="Century Gothic"/>
          <w:caps w:val="0"/>
          <w:szCs w:val="16"/>
        </w:rPr>
      </w:pPr>
    </w:p>
    <w:p w:rsidR="00B81690" w:rsidRPr="00FB3C23" w:rsidRDefault="00B81690">
      <w:pPr>
        <w:pStyle w:val="PVZahlavi1"/>
        <w:ind w:firstLine="708"/>
        <w:outlineLvl w:val="0"/>
        <w:rPr>
          <w:rFonts w:ascii="Times New Roman" w:hAnsi="Times New Roman"/>
          <w:b/>
          <w:sz w:val="24"/>
        </w:rPr>
      </w:pPr>
    </w:p>
    <w:tbl>
      <w:tblPr>
        <w:tblW w:w="921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40"/>
        <w:gridCol w:w="3472"/>
      </w:tblGrid>
      <w:tr w:rsidR="001B0248" w:rsidTr="00E775BE">
        <w:tc>
          <w:tcPr>
            <w:tcW w:w="5740" w:type="dxa"/>
          </w:tcPr>
          <w:p w:rsidR="001B0248" w:rsidRPr="00F1158D" w:rsidRDefault="001B0248" w:rsidP="001B0248">
            <w:pPr>
              <w:pStyle w:val="PVSSL"/>
              <w:ind w:right="-70" w:firstLine="0"/>
              <w:rPr>
                <w:rFonts w:ascii="Times New Roman" w:hAnsi="Times New Roman"/>
                <w:sz w:val="24"/>
              </w:rPr>
            </w:pPr>
          </w:p>
          <w:p w:rsidR="001B0248" w:rsidRPr="00F1158D" w:rsidRDefault="001B0248" w:rsidP="001B0248">
            <w:pPr>
              <w:pStyle w:val="PVSSL"/>
              <w:ind w:right="-70" w:firstLine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472" w:type="dxa"/>
          </w:tcPr>
          <w:p w:rsidR="001B0248" w:rsidRPr="00121139" w:rsidRDefault="009D43F7" w:rsidP="001B0248">
            <w:pPr>
              <w:pStyle w:val="PVSSL"/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fldChar w:fldCharType="begin">
                <w:ffData>
                  <w:name w:val="ssl_pid"/>
                  <w:enabled/>
                  <w:calcOnExit w:val="0"/>
                  <w:textInput>
                    <w:default w:val="S00AX03NCMSV"/>
                  </w:textInput>
                </w:ffData>
              </w:fldChar>
            </w:r>
            <w:bookmarkStart w:id="0" w:name="ssl_pid"/>
            <w:r>
              <w:rPr>
                <w:rFonts w:ascii="Times New Roman" w:hAnsi="Times New Roman"/>
              </w:rPr>
              <w:instrText xml:space="preserve"> FORMTEXT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 w:rsidR="00BC7185">
              <w:rPr>
                <w:rFonts w:ascii="Times New Roman" w:hAnsi="Times New Roman"/>
              </w:rPr>
              <w:t>S00AX03NCMSV</w:t>
            </w:r>
            <w:r>
              <w:rPr>
                <w:rFonts w:ascii="Times New Roman" w:hAnsi="Times New Roman"/>
              </w:rPr>
              <w:fldChar w:fldCharType="end"/>
            </w:r>
            <w:bookmarkEnd w:id="0"/>
          </w:p>
          <w:p w:rsidR="001B0248" w:rsidRDefault="001B0248" w:rsidP="001B0248">
            <w:pPr>
              <w:pStyle w:val="PVSSL"/>
              <w:ind w:firstLine="0"/>
              <w:rPr>
                <w:rFonts w:ascii="CKKrausSmall" w:hAnsi="CKKrausSmall"/>
                <w:b w:val="0"/>
                <w:sz w:val="52"/>
                <w:szCs w:val="52"/>
              </w:rPr>
            </w:pPr>
            <w:r w:rsidRPr="00ED0D76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  <w:r w:rsidR="009D43F7">
              <w:rPr>
                <w:rFonts w:ascii="CKKrausSmall" w:hAnsi="CKKrausSmall"/>
                <w:b w:val="0"/>
                <w:sz w:val="52"/>
                <w:szCs w:val="52"/>
              </w:rPr>
              <w:fldChar w:fldCharType="begin">
                <w:ffData>
                  <w:name w:val="ssl_pid1"/>
                  <w:enabled/>
                  <w:calcOnExit w:val="0"/>
                  <w:textInput>
                    <w:default w:val="S00AX03NCMSV"/>
                  </w:textInput>
                </w:ffData>
              </w:fldChar>
            </w:r>
            <w:bookmarkStart w:id="1" w:name="ssl_pid1"/>
            <w:r w:rsidR="009D43F7">
              <w:rPr>
                <w:rFonts w:ascii="CKKrausSmall" w:hAnsi="CKKrausSmall"/>
                <w:b w:val="0"/>
                <w:sz w:val="52"/>
                <w:szCs w:val="52"/>
              </w:rPr>
              <w:instrText xml:space="preserve"> FORMTEXT </w:instrText>
            </w:r>
            <w:r w:rsidR="009D43F7">
              <w:rPr>
                <w:rFonts w:ascii="CKKrausSmall" w:hAnsi="CKKrausSmall"/>
                <w:b w:val="0"/>
                <w:sz w:val="52"/>
                <w:szCs w:val="52"/>
              </w:rPr>
            </w:r>
            <w:r w:rsidR="009D43F7">
              <w:rPr>
                <w:rFonts w:ascii="CKKrausSmall" w:hAnsi="CKKrausSmall"/>
                <w:b w:val="0"/>
                <w:sz w:val="52"/>
                <w:szCs w:val="52"/>
              </w:rPr>
              <w:fldChar w:fldCharType="separate"/>
            </w:r>
            <w:r w:rsidR="00BC7185">
              <w:rPr>
                <w:rFonts w:ascii="CKKrausSmall" w:hAnsi="CKKrausSmall"/>
                <w:b w:val="0"/>
                <w:sz w:val="52"/>
                <w:szCs w:val="52"/>
              </w:rPr>
              <w:t>S00AX03NCMSV</w:t>
            </w:r>
            <w:r w:rsidR="009D43F7">
              <w:rPr>
                <w:rFonts w:ascii="CKKrausSmall" w:hAnsi="CKKrausSmall"/>
                <w:b w:val="0"/>
                <w:sz w:val="52"/>
                <w:szCs w:val="52"/>
              </w:rPr>
              <w:fldChar w:fldCharType="end"/>
            </w:r>
            <w:bookmarkEnd w:id="1"/>
            <w:r w:rsidRPr="00ED0D76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</w:p>
          <w:p w:rsidR="001B0248" w:rsidRDefault="009D43F7" w:rsidP="001B0248">
            <w:pPr>
              <w:pStyle w:val="PVSSL"/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pis_znak"/>
                  <w:enabled/>
                  <w:calcOnExit w:val="0"/>
                  <w:textInput>
                    <w:default w:val="55.1"/>
                  </w:textInput>
                </w:ffData>
              </w:fldChar>
            </w:r>
            <w:bookmarkStart w:id="2" w:name="ssl_spis_znak"/>
            <w:r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="00BC7185">
              <w:rPr>
                <w:rFonts w:ascii="Times New Roman" w:hAnsi="Times New Roman"/>
                <w:sz w:val="20"/>
                <w:szCs w:val="20"/>
              </w:rPr>
              <w:t>55.1</w:t>
            </w:r>
            <w:r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2"/>
            <w:r w:rsidR="001B0248" w:rsidRPr="001A3D6A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1B0248" w:rsidRPr="001A3D6A"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kar_znak"/>
                  <w:enabled/>
                  <w:calcOnExit w:val="0"/>
                  <w:textInput>
                    <w:default w:val="A"/>
                  </w:textInput>
                </w:ffData>
              </w:fldChar>
            </w:r>
            <w:r w:rsidR="001B0248" w:rsidRPr="001A3D6A"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 w:rsidR="001B0248" w:rsidRPr="001A3D6A">
              <w:rPr>
                <w:rFonts w:ascii="Times New Roman" w:hAnsi="Times New Roman"/>
                <w:sz w:val="20"/>
                <w:szCs w:val="20"/>
              </w:rPr>
            </w:r>
            <w:r w:rsidR="001B0248" w:rsidRPr="001A3D6A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="00BC7185">
              <w:rPr>
                <w:rFonts w:ascii="Times New Roman" w:hAnsi="Times New Roman"/>
                <w:sz w:val="20"/>
                <w:szCs w:val="20"/>
              </w:rPr>
              <w:t>A</w:t>
            </w:r>
            <w:r w:rsidR="001B0248" w:rsidRPr="001A3D6A"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skar_lhuta"/>
                  <w:enabled/>
                  <w:calcOnExit w:val="0"/>
                  <w:textInput>
                    <w:default w:val="5"/>
                  </w:textInput>
                </w:ffData>
              </w:fldChar>
            </w:r>
            <w:bookmarkStart w:id="3" w:name="ssl_skar_lhuta"/>
            <w:r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="00BC7185"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3"/>
            <w:r w:rsidR="00C8709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fldChar w:fldCharType="begin">
                <w:ffData>
                  <w:name w:val="ssl_cj"/>
                  <w:enabled/>
                  <w:calcOnExit w:val="0"/>
                  <w:textInput>
                    <w:default w:val="PVMU    109943/2025  22"/>
                  </w:textInput>
                </w:ffData>
              </w:fldChar>
            </w:r>
            <w:bookmarkStart w:id="4" w:name="ssl_cj"/>
            <w:r>
              <w:rPr>
                <w:rFonts w:ascii="Times New Roman" w:hAnsi="Times New Roman"/>
                <w:sz w:val="20"/>
                <w:szCs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="00BC7185">
              <w:rPr>
                <w:rFonts w:ascii="Times New Roman" w:hAnsi="Times New Roman"/>
                <w:sz w:val="20"/>
                <w:szCs w:val="20"/>
              </w:rPr>
              <w:t>PVMU    109943/2025  22</w:t>
            </w:r>
            <w:r>
              <w:rPr>
                <w:rFonts w:ascii="Times New Roman" w:hAnsi="Times New Roman"/>
                <w:sz w:val="20"/>
                <w:szCs w:val="20"/>
              </w:rPr>
              <w:fldChar w:fldCharType="end"/>
            </w:r>
            <w:bookmarkEnd w:id="4"/>
          </w:p>
          <w:p w:rsidR="00367B16" w:rsidRPr="00367B16" w:rsidRDefault="00367B16" w:rsidP="001B0248">
            <w:pPr>
              <w:pStyle w:val="PVSSL"/>
              <w:ind w:firstLine="0"/>
              <w:rPr>
                <w:rFonts w:ascii="Times New Roman" w:hAnsi="Times New Roman"/>
                <w:sz w:val="4"/>
                <w:szCs w:val="4"/>
              </w:rPr>
            </w:pPr>
          </w:p>
          <w:p w:rsidR="00367B16" w:rsidRPr="00133425" w:rsidRDefault="00367B16" w:rsidP="00367B16">
            <w:pPr>
              <w:rPr>
                <w:rFonts w:ascii="Times New Roman" w:hAnsi="Times New Roman"/>
                <w:sz w:val="18"/>
                <w:szCs w:val="18"/>
              </w:rPr>
            </w:pPr>
            <w:r w:rsidRPr="00133425">
              <w:rPr>
                <w:rFonts w:ascii="Times New Roman" w:hAnsi="Times New Roman"/>
                <w:sz w:val="18"/>
                <w:szCs w:val="18"/>
              </w:rPr>
              <w:t xml:space="preserve">Počet listů: 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listu"/>
                  <w:enabled/>
                  <w:calcOnExit w:val="0"/>
                  <w:textInput>
                    <w:default w:val="17"/>
                  </w:textInput>
                </w:ffData>
              </w:fldChar>
            </w:r>
            <w:bookmarkStart w:id="5" w:name="ssl_poc_listu"/>
            <w:r w:rsidR="00D05163"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 w:rsidR="00D05163">
              <w:rPr>
                <w:rFonts w:ascii="Times New Roman" w:hAnsi="Times New Roman"/>
                <w:sz w:val="18"/>
                <w:szCs w:val="18"/>
              </w:rPr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D05163">
              <w:rPr>
                <w:rFonts w:ascii="Times New Roman" w:hAnsi="Times New Roman"/>
                <w:noProof/>
                <w:sz w:val="18"/>
                <w:szCs w:val="18"/>
              </w:rPr>
              <w:t>17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5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33425">
              <w:rPr>
                <w:rFonts w:ascii="Times New Roman" w:hAnsi="Times New Roman"/>
                <w:sz w:val="18"/>
                <w:szCs w:val="18"/>
              </w:rPr>
              <w:t>příloh: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priloh"/>
                  <w:enabled/>
                  <w:calcOnExit w:val="0"/>
                  <w:textInput>
                    <w:default w:val="0"/>
                  </w:textInput>
                </w:ffData>
              </w:fldChar>
            </w:r>
            <w:bookmarkStart w:id="6" w:name="ssl_poc_priloh"/>
            <w:r w:rsidR="00D05163"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 w:rsidR="00D05163">
              <w:rPr>
                <w:rFonts w:ascii="Times New Roman" w:hAnsi="Times New Roman"/>
                <w:sz w:val="18"/>
                <w:szCs w:val="18"/>
              </w:rPr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D05163">
              <w:rPr>
                <w:rFonts w:ascii="Times New Roman" w:hAnsi="Times New Roman"/>
                <w:noProof/>
                <w:sz w:val="18"/>
                <w:szCs w:val="18"/>
              </w:rPr>
              <w:t>0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6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33425">
              <w:rPr>
                <w:rFonts w:ascii="Times New Roman" w:hAnsi="Times New Roman"/>
                <w:sz w:val="18"/>
                <w:szCs w:val="18"/>
              </w:rPr>
              <w:t>listů příloh:</w:t>
            </w:r>
            <w:r w:rsidRPr="00BE130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lpriloh"/>
                  <w:enabled/>
                  <w:calcOnExit w:val="0"/>
                  <w:textInput>
                    <w:default w:val="0"/>
                  </w:textInput>
                </w:ffData>
              </w:fldChar>
            </w:r>
            <w:bookmarkStart w:id="7" w:name="ssl_poc_lpriloh"/>
            <w:r w:rsidR="00D05163"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 w:rsidR="00D05163">
              <w:rPr>
                <w:rFonts w:ascii="Times New Roman" w:hAnsi="Times New Roman"/>
                <w:sz w:val="18"/>
                <w:szCs w:val="18"/>
              </w:rPr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D05163">
              <w:rPr>
                <w:rFonts w:ascii="Times New Roman" w:hAnsi="Times New Roman"/>
                <w:noProof/>
                <w:sz w:val="18"/>
                <w:szCs w:val="18"/>
              </w:rPr>
              <w:t>0</w:t>
            </w:r>
            <w:r w:rsidR="00D05163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7"/>
            <w:r w:rsidRPr="00133425">
              <w:rPr>
                <w:rFonts w:ascii="Times New Roman" w:hAnsi="Times New Roman"/>
                <w:sz w:val="18"/>
                <w:szCs w:val="18"/>
              </w:rPr>
              <w:tab/>
            </w:r>
          </w:p>
          <w:p w:rsidR="00367B16" w:rsidRPr="00121139" w:rsidRDefault="00367B16" w:rsidP="001B0248">
            <w:pPr>
              <w:pStyle w:val="PVSSL"/>
              <w:ind w:firstLine="0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E775BE" w:rsidRPr="008A1D96" w:rsidRDefault="00E775BE" w:rsidP="008A1D96">
      <w:pPr>
        <w:outlineLvl w:val="0"/>
        <w:rPr>
          <w:rFonts w:ascii="Times New Roman" w:hAnsi="Times New Roman"/>
          <w:b/>
          <w:sz w:val="28"/>
        </w:rPr>
      </w:pPr>
    </w:p>
    <w:p w:rsidR="008A1D96" w:rsidRPr="008A1D96" w:rsidRDefault="008A1D96" w:rsidP="008A1D96">
      <w:pPr>
        <w:jc w:val="center"/>
        <w:outlineLvl w:val="3"/>
        <w:rPr>
          <w:rFonts w:ascii="Times New Roman" w:hAnsi="Times New Roman"/>
          <w:b/>
          <w:bCs/>
          <w:sz w:val="28"/>
        </w:rPr>
      </w:pPr>
      <w:r w:rsidRPr="008A1D96">
        <w:rPr>
          <w:rFonts w:ascii="Times New Roman" w:hAnsi="Times New Roman"/>
          <w:b/>
          <w:bCs/>
          <w:sz w:val="28"/>
        </w:rPr>
        <w:t>Statutární město PROSTĚJOV</w:t>
      </w:r>
    </w:p>
    <w:p w:rsidR="008A1D96" w:rsidRPr="008A1D96" w:rsidRDefault="008A1D96" w:rsidP="008A1D96">
      <w:pPr>
        <w:jc w:val="center"/>
        <w:outlineLvl w:val="3"/>
        <w:rPr>
          <w:rFonts w:ascii="Times New Roman" w:hAnsi="Times New Roman"/>
          <w:b/>
          <w:bCs/>
          <w:sz w:val="28"/>
        </w:rPr>
      </w:pPr>
      <w:r w:rsidRPr="008A1D96">
        <w:rPr>
          <w:rFonts w:ascii="Times New Roman" w:hAnsi="Times New Roman"/>
          <w:b/>
          <w:bCs/>
          <w:sz w:val="28"/>
        </w:rPr>
        <w:t>Rada města Prostějova</w:t>
      </w:r>
    </w:p>
    <w:p w:rsidR="008A1D96" w:rsidRPr="008A1D96" w:rsidRDefault="008A1D96" w:rsidP="008A1D96">
      <w:pPr>
        <w:spacing w:before="240"/>
        <w:jc w:val="both"/>
        <w:rPr>
          <w:rFonts w:ascii="Times New Roman" w:hAnsi="Times New Roman"/>
        </w:rPr>
      </w:pPr>
      <w:r w:rsidRPr="008A1D96">
        <w:rPr>
          <w:rFonts w:ascii="Times New Roman" w:hAnsi="Times New Roman"/>
          <w:szCs w:val="22"/>
        </w:rPr>
        <w:t xml:space="preserve">Nařízení statutárního města Prostějova č. 7/2025, kterým se mění Nařízení statutárního města Prostějova č. 2/2020, kterým se vydává TRŽNÍ ŘÁD, ve znění Nařízení statutárního města Prostějova č. 5/2020, Nařízení statutárního města Prostějova č. 4/2021, </w:t>
      </w:r>
      <w:r w:rsidRPr="008A1D96">
        <w:rPr>
          <w:rFonts w:ascii="Times New Roman" w:hAnsi="Times New Roman"/>
          <w:shd w:val="clear" w:color="auto" w:fill="FFFFFF"/>
        </w:rPr>
        <w:t>Nařízení statutárního města Prostějova č. 5/2021,</w:t>
      </w:r>
      <w:r w:rsidRPr="008A1D96">
        <w:rPr>
          <w:rFonts w:ascii="Times New Roman" w:hAnsi="Times New Roman"/>
        </w:rPr>
        <w:t xml:space="preserve"> Nařízení statutárního města Prostějova č. 1/2022, Nařízení statutárního města Prostějova č. 8/2023 a Nařízení statutárního města Prostějova č. 3/2024</w:t>
      </w:r>
    </w:p>
    <w:p w:rsidR="008A1D96" w:rsidRPr="008A1D96" w:rsidRDefault="008A1D96" w:rsidP="008A1D96">
      <w:pPr>
        <w:spacing w:before="240"/>
        <w:jc w:val="both"/>
        <w:rPr>
          <w:rFonts w:ascii="Times New Roman" w:hAnsi="Times New Roman"/>
          <w:szCs w:val="22"/>
        </w:rPr>
      </w:pPr>
      <w:r w:rsidRPr="008A1D96">
        <w:rPr>
          <w:rFonts w:ascii="Times New Roman" w:hAnsi="Times New Roman"/>
          <w:szCs w:val="22"/>
        </w:rPr>
        <w:t>Rada města Prostějova se na své schůzi konané dne 16.06.2025 usnesením č. </w:t>
      </w:r>
      <w:r w:rsidR="00952519">
        <w:rPr>
          <w:rFonts w:ascii="Times New Roman" w:hAnsi="Times New Roman"/>
          <w:szCs w:val="22"/>
        </w:rPr>
        <w:t>RM/2025/70/35</w:t>
      </w:r>
      <w:bookmarkStart w:id="8" w:name="_GoBack"/>
      <w:bookmarkEnd w:id="8"/>
      <w:r w:rsidR="00952519" w:rsidRPr="008A1D96">
        <w:rPr>
          <w:rFonts w:ascii="Times New Roman" w:hAnsi="Times New Roman"/>
          <w:szCs w:val="22"/>
        </w:rPr>
        <w:t xml:space="preserve"> </w:t>
      </w:r>
      <w:r w:rsidRPr="008A1D96">
        <w:rPr>
          <w:rFonts w:ascii="Times New Roman" w:hAnsi="Times New Roman"/>
          <w:szCs w:val="22"/>
        </w:rPr>
        <w:t xml:space="preserve">usnesla </w:t>
      </w:r>
      <w:r w:rsidRPr="008A1D96">
        <w:rPr>
          <w:rFonts w:ascii="Times New Roman" w:hAnsi="Times New Roman"/>
          <w:bCs/>
          <w:szCs w:val="22"/>
        </w:rPr>
        <w:t>vydat</w:t>
      </w:r>
      <w:r w:rsidRPr="008A1D96">
        <w:rPr>
          <w:rFonts w:ascii="Times New Roman" w:hAnsi="Times New Roman"/>
          <w:szCs w:val="22"/>
        </w:rPr>
        <w:t xml:space="preserve"> na základě § 18 zákona č. 455/1991 Sb., o živnostenském podnikání (živnostenský zákon), ve znění pozdějších předpisů a v souladu s ustanovením § 11 odst. 1 a § 102 odst. 2 písm. d) zákona č. 128/2000 Sb., o obcích (obecní zřízení), ve znění pozdějších předpisů, toto nařízení statutárního města Prostějova:</w:t>
      </w:r>
    </w:p>
    <w:p w:rsidR="008A1D96" w:rsidRPr="008A1D96" w:rsidRDefault="008A1D96" w:rsidP="008A1D96">
      <w:pPr>
        <w:pStyle w:val="Zkladntext"/>
        <w:spacing w:before="360" w:after="0"/>
        <w:jc w:val="center"/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Čl. 1</w:t>
      </w:r>
    </w:p>
    <w:p w:rsidR="008A1D96" w:rsidRPr="008A1D96" w:rsidRDefault="008A1D96" w:rsidP="008A1D96">
      <w:pPr>
        <w:spacing w:before="240"/>
        <w:jc w:val="both"/>
        <w:rPr>
          <w:rFonts w:ascii="Times New Roman" w:hAnsi="Times New Roman"/>
          <w:i/>
        </w:rPr>
      </w:pPr>
      <w:r w:rsidRPr="008A1D96">
        <w:rPr>
          <w:rFonts w:ascii="Times New Roman" w:hAnsi="Times New Roman"/>
          <w:shd w:val="clear" w:color="auto" w:fill="FFFFFF"/>
        </w:rPr>
        <w:t xml:space="preserve">Nařízení statutárního města Prostějova č. 2/2020, kterým se vydává TRŽNÍ ŘÁD, ve znění Nařízení statutárního města Prostějova č. 5/2020, Nařízení statutárního města Prostějova č. 4/2021, Nařízení statutárního města Prostějova č. 5/2021, Nařízení statutárního města Prostějova č. 1/2022, </w:t>
      </w:r>
      <w:r w:rsidRPr="008A1D96">
        <w:rPr>
          <w:rFonts w:ascii="Times New Roman" w:hAnsi="Times New Roman"/>
        </w:rPr>
        <w:t>Nařízení statutárního města Prostějova č. 8/2023 a Nařízení statutárního města Prostějova č. 3/2024 se mění takto:</w:t>
      </w:r>
      <w:r w:rsidRPr="008A1D96">
        <w:rPr>
          <w:rFonts w:ascii="Times New Roman" w:hAnsi="Times New Roman"/>
          <w:i/>
        </w:rPr>
        <w:t xml:space="preserve"> </w:t>
      </w:r>
    </w:p>
    <w:p w:rsidR="008A1D96" w:rsidRPr="008A1D96" w:rsidRDefault="008A1D96" w:rsidP="008A1D96">
      <w:pPr>
        <w:spacing w:before="240"/>
        <w:jc w:val="both"/>
        <w:rPr>
          <w:rFonts w:ascii="Times New Roman" w:hAnsi="Times New Roman"/>
        </w:rPr>
      </w:pPr>
      <w:r w:rsidRPr="008A1D96">
        <w:rPr>
          <w:rFonts w:ascii="Times New Roman" w:hAnsi="Times New Roman"/>
        </w:rPr>
        <w:t>1.  V Čl. 1 odst. (3) písm. c) se za slovo „prodej“ vkládají slova „zboží a poskytování služeb“.</w:t>
      </w:r>
    </w:p>
    <w:p w:rsidR="008A1D96" w:rsidRPr="008A1D96" w:rsidRDefault="008A1D96" w:rsidP="00164403">
      <w:pPr>
        <w:spacing w:before="240"/>
        <w:ind w:left="284" w:hanging="284"/>
        <w:jc w:val="both"/>
        <w:rPr>
          <w:rFonts w:ascii="Times New Roman" w:hAnsi="Times New Roman"/>
        </w:rPr>
      </w:pPr>
      <w:r w:rsidRPr="008A1D96">
        <w:rPr>
          <w:rFonts w:ascii="Times New Roman" w:hAnsi="Times New Roman"/>
        </w:rPr>
        <w:t>2. Příloha č. 1 k Nařízení statutárního města Prostějova č. 2/2020, kterým se vydává TRŽNÍ ŘÁD, se mění takto:</w:t>
      </w:r>
    </w:p>
    <w:p w:rsidR="008A1D96" w:rsidRPr="008A1D96" w:rsidRDefault="008A1D96" w:rsidP="008A1D96">
      <w:pPr>
        <w:jc w:val="both"/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  <w:szCs w:val="22"/>
        </w:rPr>
      </w:pPr>
      <w:r w:rsidRPr="008A1D96">
        <w:rPr>
          <w:rFonts w:ascii="Times New Roman" w:hAnsi="Times New Roman"/>
          <w:b/>
          <w:szCs w:val="22"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23"/>
        <w:gridCol w:w="2060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8A1D96">
        <w:trPr>
          <w:gridAfter w:val="1"/>
          <w:wAfter w:w="9" w:type="dxa"/>
          <w:cantSplit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č.: 1</w:t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Uprkova ulice, tzv. “městská tržnice“,              parc. č.: 11/3, k.ú. Prostějov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880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952519" w:rsidP="008A1D96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pict>
          <v:shape id="Obrázek 10" o:spid="_x0000_i1026" type="#_x0000_t75" style="width:300.75pt;height:244.5pt;visibility:visible;mso-wrap-style:square">
            <v:imagedata r:id="rId8" o:title="mapa 1Aa - stoly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03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2"/>
        <w:gridCol w:w="2126"/>
        <w:gridCol w:w="1559"/>
        <w:gridCol w:w="1636"/>
        <w:gridCol w:w="1483"/>
        <w:gridCol w:w="1417"/>
      </w:tblGrid>
      <w:tr w:rsidR="008A1D96" w:rsidRPr="008A1D96" w:rsidTr="008A1D96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8A1D96">
        <w:trPr>
          <w:cantSplit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8A1D96">
            <w:pPr>
              <w:spacing w:after="200" w:line="276" w:lineRule="auto"/>
              <w:ind w:left="-354" w:firstLine="354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č.: 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Uprkova ulice,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7910, 101/1, 103, k.ú. Prostějov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1839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63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48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 – Prostějovské hanácké slavnosti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 a pouťového zboží v rámci provozu lidově-technické zábavy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</w:t>
      </w:r>
    </w:p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9" o:spid="_x0000_i1027" type="#_x0000_t75" style="width:465pt;height:329.25pt;visibility:visible;mso-wrap-style:square">
            <v:imagedata r:id="rId9" o:title="Uprkova II - tržní místo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8A1D96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3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Kostelní ulice -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plocha za Muzeem u městské tržnice,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 20, 21, 7908, k.ú. Prostějov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8A1D96">
              <w:rPr>
                <w:rFonts w:ascii="Times New Roman" w:hAnsi="Times New Roman"/>
              </w:rPr>
              <w:t>2017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– v rámci konání zvláštní prodejní akce – Prostějovské hanácké slavnosti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highlight w:val="red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 a pouťového zboží v rámci provozu lidově-technické zábavy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highlight w:val="red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952519" w:rsidP="008A1D96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pict>
          <v:shape id="Obrázek 36" o:spid="_x0000_i1028" type="#_x0000_t75" style="width:474.75pt;height:323.25pt;visibility:visible;mso-wrap-style:square">
            <v:imagedata r:id="rId10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8A1D96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Kostelní ulice,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 140/1, 7909,  7920, 134/3, k.ú. Prostějov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1164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highlight w:val="yellow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 – Prostějovské hanácké slavnosti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 a pouťového zboží v rámci provozu lidově-technické zábavy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i/>
        </w:rPr>
      </w:pPr>
    </w:p>
    <w:p w:rsidR="008A1D96" w:rsidRPr="008A1D96" w:rsidRDefault="008A1D96" w:rsidP="008A1D96">
      <w:pPr>
        <w:rPr>
          <w:rFonts w:ascii="Times New Roman" w:hAnsi="Times New Roman"/>
          <w:i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D61F4D" w:rsidRDefault="00952519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5" o:spid="_x0000_i1029" type="#_x0000_t75" style="width:297pt;height:301.5pt;visibility:visible;mso-wrap-style:square">
            <v:imagedata r:id="rId11" o:title="mapa č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Parkoviště Křížkovského,                 parc. č. 100 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1039 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 – Prostějovské hanácké slavnosti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občerstvení, pouťového zboží v rámci provozu lidově-technické zábavy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</w:p>
    <w:p w:rsidR="008A1D96" w:rsidRPr="008A1D96" w:rsidRDefault="008A1D96" w:rsidP="008A1D96">
      <w:pPr>
        <w:pStyle w:val="Normlnweb"/>
        <w:spacing w:before="0" w:beforeAutospacing="0" w:after="0" w:afterAutospacing="0"/>
        <w:textAlignment w:val="top"/>
        <w:rPr>
          <w:rFonts w:ascii="Times New Roman" w:hAnsi="Times New Roman" w:cs="Times New Roman"/>
          <w:noProof/>
        </w:rPr>
      </w:pPr>
      <w:r w:rsidRPr="008A1D96">
        <w:rPr>
          <w:rFonts w:ascii="Times New Roman" w:hAnsi="Times New Roman" w:cs="Times New Roman"/>
          <w:noProof/>
        </w:rPr>
        <w:t>Katastrální mapa s vyznačeným tržním místem</w:t>
      </w:r>
    </w:p>
    <w:p w:rsidR="008A1D96" w:rsidRPr="008A1D96" w:rsidRDefault="00952519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27" o:spid="_x0000_i1030" type="#_x0000_t75" style="width:474pt;height:314.25pt;visibility:visible;mso-wrap-style:square">
            <v:imagedata r:id="rId12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Hradební ulice,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č.7907/1,k.ú.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400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  <w:r w:rsidR="00952519">
        <w:rPr>
          <w:rFonts w:ascii="Times New Roman" w:hAnsi="Times New Roman"/>
          <w:noProof/>
        </w:rPr>
        <w:pict>
          <v:shape id="Obrázek 12" o:spid="_x0000_i1031" type="#_x0000_t75" style="width:476.25pt;height:338.25pt;visibility:visible;mso-wrap-style:square">
            <v:imagedata r:id="rId13" o:title="Hradební - tržní místo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59"/>
        <w:gridCol w:w="8"/>
        <w:gridCol w:w="2409"/>
        <w:gridCol w:w="7"/>
        <w:gridCol w:w="1411"/>
        <w:gridCol w:w="7"/>
        <w:gridCol w:w="1418"/>
        <w:gridCol w:w="1836"/>
        <w:gridCol w:w="8"/>
        <w:gridCol w:w="1412"/>
      </w:tblGrid>
      <w:tr w:rsidR="008A1D96" w:rsidRPr="008A1D96" w:rsidTr="008A1D96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Before w:val="1"/>
          <w:wBefore w:w="7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7</w:t>
            </w:r>
          </w:p>
        </w:tc>
        <w:tc>
          <w:tcPr>
            <w:tcW w:w="2424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Komenského ulice – plocha před Kulturním a společenským centrem“,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 7907/2, 101/2,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1087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 -  Prostějovské hanácké slavnosti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 a pouťového zboží v rámci provozu lidově-technické zábavy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13" o:spid="_x0000_i1032" type="#_x0000_t75" style="width:465pt;height:328.5pt;visibility:visible;mso-wrap-style:square">
            <v:imagedata r:id="rId14" o:title="KASC - tržní místo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67"/>
        <w:gridCol w:w="6"/>
        <w:gridCol w:w="2402"/>
        <w:gridCol w:w="11"/>
        <w:gridCol w:w="1407"/>
        <w:gridCol w:w="10"/>
        <w:gridCol w:w="1417"/>
        <w:gridCol w:w="1834"/>
        <w:gridCol w:w="9"/>
        <w:gridCol w:w="1412"/>
      </w:tblGrid>
      <w:tr w:rsidR="008A1D96" w:rsidRPr="008A1D96" w:rsidTr="008A1D9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Before w:val="1"/>
          <w:wBefore w:w="7" w:type="dxa"/>
          <w:cantSplit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8</w:t>
            </w:r>
          </w:p>
        </w:tc>
        <w:tc>
          <w:tcPr>
            <w:tcW w:w="241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Komenského ulice (plocha po bývalé sodovkárně) parc. č. 2890, 2892/1, 2898, 2870, 2899/1, 2899/4, 7903, 2899/3, 2900, 2899/2,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4110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akce- Prostějovské hanácké slavnosti</w:t>
            </w:r>
          </w:p>
        </w:tc>
        <w:tc>
          <w:tcPr>
            <w:tcW w:w="1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 a pouťového zboží v rámci provozu lidově-technické zábavy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D61F4D" w:rsidRDefault="00952519" w:rsidP="00D61F4D">
      <w:pPr>
        <w:ind w:firstLine="708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18" o:spid="_x0000_i1033" type="#_x0000_t75" style="width:390pt;height:284.25pt;visibility:visible;mso-wrap-style:square">
            <v:imagedata r:id="rId15" o:title="mapa č"/>
          </v:shape>
        </w:pict>
      </w: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Nám. T. G. Masaryka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7722/1, 7722/3, 7722/4, 7723, 7724,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6387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– v rámci konání zvláštní prodejní akce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29" o:spid="_x0000_i1034" type="#_x0000_t75" style="width:474.75pt;height:320.25pt;visibility:visible;mso-wrap-style:square">
            <v:imagedata r:id="rId16" o:title=""/>
          </v:shape>
        </w:pict>
      </w:r>
    </w:p>
    <w:p w:rsidR="008A1D96" w:rsidRPr="008A1D96" w:rsidRDefault="008A1D96" w:rsidP="008A1D96">
      <w:pPr>
        <w:jc w:val="both"/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-8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4"/>
        <w:gridCol w:w="2413"/>
        <w:gridCol w:w="1417"/>
        <w:gridCol w:w="1417"/>
        <w:gridCol w:w="1842"/>
        <w:gridCol w:w="7"/>
        <w:gridCol w:w="1402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ab/>
              <w:t>1</w:t>
            </w:r>
            <w:r w:rsidRPr="008A1D96">
              <w:rPr>
                <w:rFonts w:ascii="Times New Roman" w:hAnsi="Times New Roman"/>
                <w:lang w:eastAsia="en-US"/>
              </w:rPr>
              <w:tab/>
            </w:r>
          </w:p>
        </w:tc>
        <w:tc>
          <w:tcPr>
            <w:tcW w:w="241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325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4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Místo pro prodej</w:t>
            </w:r>
          </w:p>
        </w:tc>
        <w:tc>
          <w:tcPr>
            <w:tcW w:w="241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Adresa místa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  <w:hideMark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Kapacita</w:t>
            </w:r>
          </w:p>
        </w:tc>
        <w:tc>
          <w:tcPr>
            <w:tcW w:w="3266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Doba prodeje</w:t>
            </w: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8A1D96" w:rsidRPr="008A1D96" w:rsidTr="00D61F4D">
        <w:trPr>
          <w:gridAfter w:val="1"/>
          <w:wAfter w:w="9" w:type="dxa"/>
          <w:cantSplit/>
        </w:trPr>
        <w:tc>
          <w:tcPr>
            <w:tcW w:w="1274" w:type="dxa"/>
            <w:vMerge w:val="restar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lastRenderedPageBreak/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č.: 10</w:t>
            </w:r>
          </w:p>
        </w:tc>
        <w:tc>
          <w:tcPr>
            <w:tcW w:w="2413" w:type="dxa"/>
            <w:tcBorders>
              <w:top w:val="single" w:sz="6" w:space="0" w:color="auto"/>
              <w:left w:val="single" w:sz="6" w:space="0" w:color="000000"/>
              <w:bottom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  <w:lang w:eastAsia="en-US"/>
              </w:rPr>
            </w:pPr>
          </w:p>
          <w:p w:rsidR="008A1D96" w:rsidRPr="008A1D96" w:rsidRDefault="008A1D96" w:rsidP="00582678">
            <w:pPr>
              <w:pStyle w:val="Odstavecseseznamem"/>
              <w:numPr>
                <w:ilvl w:val="0"/>
                <w:numId w:val="9"/>
              </w:numPr>
              <w:jc w:val="center"/>
              <w:rPr>
                <w:b/>
                <w:lang w:eastAsia="en-US"/>
              </w:rPr>
            </w:pPr>
            <w:r w:rsidRPr="008A1D96">
              <w:rPr>
                <w:b/>
                <w:lang w:eastAsia="en-US"/>
              </w:rPr>
              <w:t>nám. T. G. Masaryka - komunikace před „Zlatou bránou”, parc. č.: 7722/2, 29/4, k.ú. Prostějov</w:t>
            </w:r>
          </w:p>
          <w:p w:rsidR="008A1D96" w:rsidRPr="008A1D96" w:rsidRDefault="008A1D96" w:rsidP="00D61F4D">
            <w:pPr>
              <w:pStyle w:val="Odstavecseseznamem"/>
              <w:jc w:val="center"/>
              <w:rPr>
                <w:b/>
                <w:lang w:eastAsia="en-US"/>
              </w:rPr>
            </w:pPr>
            <w:r w:rsidRPr="008A1D96">
              <w:rPr>
                <w:b/>
                <w:lang w:eastAsia="en-US"/>
              </w:rPr>
              <w:t>(S)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vertAlign w:val="superscript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88 m</w:t>
            </w:r>
            <w:r w:rsidRPr="008A1D96">
              <w:rPr>
                <w:rFonts w:ascii="Times New Roman" w:hAnsi="Times New Roman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7.00 – 22.00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Příležitostně</w:t>
            </w:r>
          </w:p>
          <w:p w:rsidR="008A1D96" w:rsidRPr="00D61F4D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– v rámci konání zvláštní prodejní akce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Sortiment tematicky související s pořádanou zvláštní prodejní akcí, prodej občerstvení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8A1D96" w:rsidRPr="008A1D96" w:rsidTr="00D61F4D">
        <w:trPr>
          <w:gridAfter w:val="1"/>
          <w:wAfter w:w="9" w:type="dxa"/>
          <w:cantSplit/>
        </w:trPr>
        <w:tc>
          <w:tcPr>
            <w:tcW w:w="1274" w:type="dxa"/>
            <w:vMerge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413" w:type="dxa"/>
            <w:tcBorders>
              <w:top w:val="single" w:sz="6" w:space="0" w:color="000000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582678">
            <w:pPr>
              <w:pStyle w:val="Odstavecseseznamem"/>
              <w:numPr>
                <w:ilvl w:val="0"/>
                <w:numId w:val="9"/>
              </w:numPr>
              <w:jc w:val="center"/>
              <w:rPr>
                <w:b/>
                <w:lang w:eastAsia="en-US"/>
              </w:rPr>
            </w:pPr>
            <w:r w:rsidRPr="008A1D96">
              <w:rPr>
                <w:b/>
                <w:lang w:eastAsia="en-US"/>
              </w:rPr>
              <w:t>nám. T. G. Masaryka - komunikace před „Zlatou bránou”, parc. č.: 7722/2, 29/4, k.ú. Prostějov</w:t>
            </w:r>
          </w:p>
          <w:p w:rsidR="008A1D96" w:rsidRPr="008A1D96" w:rsidRDefault="008A1D96" w:rsidP="00D61F4D">
            <w:pPr>
              <w:pStyle w:val="Odstavecseseznamem"/>
              <w:jc w:val="center"/>
              <w:rPr>
                <w:b/>
                <w:lang w:eastAsia="en-US"/>
              </w:rPr>
            </w:pPr>
            <w:r w:rsidRPr="008A1D96">
              <w:rPr>
                <w:b/>
                <w:lang w:eastAsia="en-US"/>
              </w:rPr>
              <w:t>(S)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pStyle w:val="Odstavecseseznamem"/>
              <w:ind w:left="0"/>
              <w:jc w:val="center"/>
              <w:rPr>
                <w:lang w:eastAsia="en-US"/>
              </w:rPr>
            </w:pPr>
            <w:r w:rsidRPr="008A1D96">
              <w:rPr>
                <w:lang w:eastAsia="en-US"/>
              </w:rPr>
              <w:t>20 m</w:t>
            </w:r>
            <w:r w:rsidRPr="008A1D96">
              <w:rPr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9:00 – 17:00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Celoročně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pondělí a středa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Prodej občerstvení (grilovaných kuřat vč. příloh)</w:t>
            </w:r>
          </w:p>
        </w:tc>
      </w:tr>
    </w:tbl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D61F4D" w:rsidRPr="00D61F4D" w:rsidRDefault="008A1D96" w:rsidP="00D61F4D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S = soukromý pozemek</w:t>
      </w:r>
    </w:p>
    <w:p w:rsidR="008A1D96" w:rsidRPr="008A1D96" w:rsidRDefault="008A1D96" w:rsidP="008A1D96">
      <w:pPr>
        <w:ind w:left="-426"/>
        <w:rPr>
          <w:rFonts w:ascii="Times New Roman" w:hAnsi="Times New Roman"/>
        </w:rPr>
      </w:pPr>
      <w:r w:rsidRPr="008A1D96">
        <w:rPr>
          <w:rFonts w:ascii="Times New Roman" w:hAnsi="Times New Roman"/>
        </w:rPr>
        <w:t>Katastrální mapa s vyznačeným tržním místem</w:t>
      </w:r>
    </w:p>
    <w:p w:rsidR="008A1D96" w:rsidRPr="008A1D96" w:rsidRDefault="008A1D96" w:rsidP="008A1D96">
      <w:pPr>
        <w:ind w:left="-426"/>
        <w:rPr>
          <w:rFonts w:ascii="Times New Roman" w:hAnsi="Times New Roman"/>
        </w:rPr>
      </w:pPr>
    </w:p>
    <w:p w:rsidR="008A1D96" w:rsidRPr="008A1D96" w:rsidRDefault="008A1D96" w:rsidP="00582678">
      <w:pPr>
        <w:pStyle w:val="Odstavecseseznamem"/>
        <w:numPr>
          <w:ilvl w:val="0"/>
          <w:numId w:val="10"/>
        </w:numPr>
      </w:pPr>
      <w:r w:rsidRPr="008A1D96">
        <w:t>nám. T. G. Masaryka - komunikace před „Zlatou bránou” – doba prodeje Příležitostně</w:t>
      </w: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</w:rPr>
        <w:t>– v rámci konání zvláštní prodejní akce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D7789D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fldChar w:fldCharType="begin"/>
      </w:r>
      <w:r>
        <w:rPr>
          <w:rFonts w:ascii="Times New Roman" w:hAnsi="Times New Roman"/>
          <w:noProof/>
        </w:rPr>
        <w:instrText xml:space="preserve"> </w:instrText>
      </w:r>
      <w:r>
        <w:rPr>
          <w:rFonts w:ascii="Times New Roman" w:hAnsi="Times New Roman"/>
          <w:noProof/>
        </w:rPr>
        <w:instrText>INCLUDEPICTURE  "cid:image001.png@01D40D53.AF9F8220" \* MERGEFORMATINET</w:instrText>
      </w:r>
      <w:r>
        <w:rPr>
          <w:rFonts w:ascii="Times New Roman" w:hAnsi="Times New Roman"/>
          <w:noProof/>
        </w:rPr>
        <w:instrText xml:space="preserve"> </w:instrText>
      </w:r>
      <w:r>
        <w:rPr>
          <w:rFonts w:ascii="Times New Roman" w:hAnsi="Times New Roman"/>
          <w:noProof/>
        </w:rPr>
        <w:fldChar w:fldCharType="separate"/>
      </w:r>
      <w:r w:rsidR="00952519">
        <w:rPr>
          <w:rFonts w:ascii="Times New Roman" w:hAnsi="Times New Roman"/>
          <w:noProof/>
        </w:rPr>
        <w:pict>
          <v:shape id="_x0000_i1035" type="#_x0000_t75" style="width:367.5pt;height:240.75pt;visibility:visible">
            <v:imagedata r:id="rId17" r:href="rId18"/>
          </v:shape>
        </w:pict>
      </w:r>
      <w:r>
        <w:rPr>
          <w:rFonts w:ascii="Times New Roman" w:hAnsi="Times New Roman"/>
          <w:noProof/>
        </w:rPr>
        <w:fldChar w:fldCharType="end"/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582678">
      <w:pPr>
        <w:pStyle w:val="Odstavecseseznamem"/>
        <w:numPr>
          <w:ilvl w:val="0"/>
          <w:numId w:val="10"/>
        </w:numPr>
      </w:pPr>
      <w:r w:rsidRPr="008A1D96">
        <w:t>nám. T. G. Masaryka - komunikace před „Zlatou bránou”  - doba prodeje celoročně, pondělí a středa</w:t>
      </w:r>
    </w:p>
    <w:p w:rsidR="008A1D96" w:rsidRPr="008A1D96" w:rsidRDefault="00D7789D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3" o:spid="_x0000_s1036" type="#_x0000_t75" style="position:absolute;margin-left:16.9pt;margin-top:8.6pt;width:354.8pt;height:237.85pt;z-index: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19" o:title=""/>
          </v:shape>
        </w:pict>
      </w:r>
    </w:p>
    <w:p w:rsidR="008A1D96" w:rsidRPr="00D7789D" w:rsidRDefault="008A1D96" w:rsidP="008A1D96">
      <w:pPr>
        <w:rPr>
          <w:rFonts w:ascii="Times New Roman" w:hAnsi="Times New Roman"/>
          <w:noProof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D7789D" w:rsidRDefault="008A1D96" w:rsidP="008A1D96">
      <w:pPr>
        <w:pStyle w:val="Textpoznpodarou"/>
        <w:rPr>
          <w:b/>
          <w:szCs w:val="24"/>
          <w:highlight w:val="darkCyan"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tabs>
          <w:tab w:val="left" w:pos="2513"/>
        </w:tabs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D61F4D" w:rsidP="00D61F4D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Pernštýnské náměstí </w:t>
            </w:r>
            <w:r w:rsidR="008A1D96" w:rsidRPr="008A1D96">
              <w:rPr>
                <w:rFonts w:ascii="Times New Roman" w:hAnsi="Times New Roman"/>
                <w:b/>
              </w:rPr>
              <w:t>č. 176/8 - nádvoří Prostějovského zámku,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242,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354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D7789D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pict>
          <v:shape id="Obrázek 16" o:spid="_x0000_i1036" type="#_x0000_t75" style="width:494.25pt;height:350.25pt;visibility:visible;mso-wrap-style:square">
            <v:imagedata r:id="rId20" o:title="Zámek - tržní místo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12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Pernštýnské nám.,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7661, 7663/1, 7663/3, 7665,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2132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D7789D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pict>
          <v:shape id="Obrázek 31" o:spid="_x0000_i1037" type="#_x0000_t75" style="width:453pt;height:321pt;visibility:visible;mso-wrap-style:square">
            <v:imagedata r:id="rId21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Smetanovy sady (přilehlé zpevněné plochy altánu,  prostor před kinem METRO + další vymezené zpevněné plochy),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290/1, 290/2, 316/3,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8A1D96">
              <w:rPr>
                <w:rFonts w:ascii="Times New Roman" w:hAnsi="Times New Roman"/>
                <w:b/>
              </w:rPr>
              <w:t>2.650 m</w:t>
            </w:r>
            <w:r w:rsidRPr="008A1D96">
              <w:rPr>
                <w:rFonts w:ascii="Times New Roman" w:hAnsi="Times New Roman"/>
                <w:b/>
                <w:vertAlign w:val="superscript"/>
              </w:rPr>
              <w:t>2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– v rámci konání zvláštní prodejní akce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Default="008A1D96" w:rsidP="008A1D96">
      <w:pPr>
        <w:rPr>
          <w:rFonts w:ascii="Times New Roman" w:hAnsi="Times New Roman"/>
        </w:rPr>
      </w:pPr>
    </w:p>
    <w:p w:rsidR="00D61F4D" w:rsidRDefault="00D61F4D" w:rsidP="008A1D96">
      <w:pPr>
        <w:rPr>
          <w:rFonts w:ascii="Times New Roman" w:hAnsi="Times New Roman"/>
        </w:rPr>
      </w:pPr>
    </w:p>
    <w:p w:rsidR="00D61F4D" w:rsidRDefault="00D61F4D" w:rsidP="008A1D96">
      <w:pPr>
        <w:rPr>
          <w:rFonts w:ascii="Times New Roman" w:hAnsi="Times New Roman"/>
        </w:rPr>
      </w:pPr>
    </w:p>
    <w:p w:rsidR="00D61F4D" w:rsidRDefault="00D61F4D" w:rsidP="008A1D96">
      <w:pPr>
        <w:rPr>
          <w:rFonts w:ascii="Times New Roman" w:hAnsi="Times New Roman"/>
        </w:rPr>
      </w:pPr>
    </w:p>
    <w:p w:rsidR="00D61F4D" w:rsidRPr="008A1D96" w:rsidRDefault="00D61F4D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noProof/>
        </w:rPr>
        <w:lastRenderedPageBreak/>
        <w:t>Katastrální mapa s vyznačeným tržním místem</w:t>
      </w:r>
    </w:p>
    <w:p w:rsidR="008A1D96" w:rsidRPr="008A1D96" w:rsidRDefault="00D7789D" w:rsidP="008A1D96">
      <w:pPr>
        <w:rPr>
          <w:rFonts w:ascii="Times New Roman" w:hAnsi="Times New Roman"/>
          <w:b/>
        </w:rPr>
      </w:pPr>
      <w:r>
        <w:rPr>
          <w:rFonts w:ascii="Times New Roman" w:hAnsi="Times New Roman"/>
          <w:noProof/>
        </w:rPr>
        <w:pict>
          <v:shape id="Obrázek 23" o:spid="_x0000_s1035" type="#_x0000_t75" style="position:absolute;margin-left:-.7pt;margin-top:8.35pt;width:487.7pt;height:289.55pt;z-index:5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22" o:title="" cropleft="5428f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spacing w:before="100" w:beforeAutospacing="1" w:after="100" w:afterAutospacing="1"/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D61F4D" w:rsidRDefault="00D61F4D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D61F4D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Okružní ulice - před supermarketem KAUFLAND,                            parc. č.: 6703/5,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(S)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8A1D96">
              <w:rPr>
                <w:rFonts w:ascii="Times New Roman" w:hAnsi="Times New Roman"/>
              </w:rPr>
              <w:t>80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6.00 - 19.00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 S = soukromý pozemek</w:t>
      </w:r>
    </w:p>
    <w:p w:rsidR="008A1D96" w:rsidRPr="008A1D96" w:rsidRDefault="008A1D96" w:rsidP="008A1D96">
      <w:pPr>
        <w:spacing w:after="120"/>
        <w:rPr>
          <w:rFonts w:ascii="Times New Roman" w:hAnsi="Times New Roman"/>
          <w:noProof/>
        </w:rPr>
      </w:pPr>
    </w:p>
    <w:p w:rsidR="008A1D96" w:rsidRPr="008A1D96" w:rsidRDefault="008A1D96" w:rsidP="008A1D96">
      <w:pPr>
        <w:spacing w:after="120"/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spacing w:after="120"/>
        <w:rPr>
          <w:rFonts w:ascii="Times New Roman" w:hAnsi="Times New Roman"/>
          <w:noProof/>
        </w:rPr>
      </w:pPr>
    </w:p>
    <w:p w:rsidR="008A1D96" w:rsidRDefault="00D7789D" w:rsidP="008A1D96">
      <w:pPr>
        <w:spacing w:after="120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lastRenderedPageBreak/>
        <w:pict>
          <v:shape id="Obrázek 32" o:spid="_x0000_i1038" type="#_x0000_t75" style="width:492pt;height:339.75pt;visibility:visible;mso-wrap-style:square">
            <v:imagedata r:id="rId23" o:title="Kaufland,Okružní - tržní místo"/>
          </v:shape>
        </w:pict>
      </w:r>
    </w:p>
    <w:p w:rsidR="00D61F4D" w:rsidRPr="008A1D96" w:rsidRDefault="00D61F4D" w:rsidP="008A1D96">
      <w:pPr>
        <w:spacing w:after="120"/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D61F4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D61F4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D61F4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Sídl. Svobody 3576/77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(před nákupním střediskem HANÁ),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6169/93,  k.ú. Prostějov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(S)</w:t>
            </w:r>
          </w:p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8A1D96">
              <w:rPr>
                <w:rFonts w:ascii="Times New Roman" w:hAnsi="Times New Roman"/>
              </w:rPr>
              <w:t>20m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D61F4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 S = soukromý pozemek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D7789D" w:rsidP="008A1D96">
      <w:pPr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  <w:pict>
          <v:group id="Plátno 30" o:spid="_x0000_s1032" editas="canvas" style="width:492.75pt;height:319.5pt;mso-position-horizontal-relative:char;mso-position-vertical-relative:line" coordsize="62579,40576">
            <v:shape id="_x0000_s1033" type="#_x0000_t75" style="position:absolute;width:62579;height:40576;visibility:visible;mso-wrap-style:square">
              <v:fill o:detectmouseclick="t"/>
              <v:path o:connecttype="none"/>
            </v:shape>
            <v:shape id="Obrázek 40" o:spid="_x0000_s1034" type="#_x0000_t75" alt="Haná, Jungmannova - tržní místo" style="position:absolute;width:62579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Fgi3GAAAA2wAAAA8AAABkcnMvZG93bnJldi54bWxEj91qAjEUhO8LvkM4Be9qtoJSVqMsYqtt&#10;acE/8PK4OW4WNyfLJurWp2+EQi+HmfmGGU9bW4kLNb50rOC5l4Agzp0uuVCw3bw+vYDwAVlj5ZgU&#10;/JCH6aTzMMZUuyuv6LIOhYgQ9ikqMCHUqZQ+N2TR91xNHL2jayyGKJtC6gavEW4r2U+SobRYclww&#10;WNPMUH5an62C7G1mdoev23xgF++fu+/Nx3yfDZXqPrbZCESgNvyH/9pLraA/gPuX+AP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WCLcYAAADbAAAADwAAAAAAAAAAAAAA&#10;AACfAgAAZHJzL2Rvd25yZXYueG1sUEsFBgAAAAAEAAQA9wAAAJIDAAAAAA==&#10;">
              <v:imagedata r:id="rId24" o:title="Haná, Jungmannova - tržní místo"/>
            </v:shape>
            <w10:anchorlock/>
          </v:group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98"/>
        <w:gridCol w:w="2485"/>
        <w:gridCol w:w="1418"/>
        <w:gridCol w:w="1418"/>
        <w:gridCol w:w="1844"/>
        <w:gridCol w:w="7"/>
        <w:gridCol w:w="1403"/>
        <w:gridCol w:w="8"/>
      </w:tblGrid>
      <w:tr w:rsidR="008A1D96" w:rsidRPr="008A1D96" w:rsidTr="008A1D96">
        <w:trPr>
          <w:cantSplit/>
          <w:tblHeader/>
        </w:trPr>
        <w:tc>
          <w:tcPr>
            <w:tcW w:w="1198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8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198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8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615D9D">
        <w:trPr>
          <w:gridAfter w:val="1"/>
          <w:wAfter w:w="8" w:type="dxa"/>
          <w:cantSplit/>
        </w:trPr>
        <w:tc>
          <w:tcPr>
            <w:tcW w:w="1198" w:type="dxa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 xml:space="preserve"> č: 16</w:t>
            </w:r>
          </w:p>
        </w:tc>
        <w:tc>
          <w:tcPr>
            <w:tcW w:w="248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582678">
            <w:pPr>
              <w:pStyle w:val="Odstavecseseznamem"/>
              <w:numPr>
                <w:ilvl w:val="0"/>
                <w:numId w:val="8"/>
              </w:numPr>
              <w:ind w:hanging="284"/>
              <w:jc w:val="center"/>
              <w:rPr>
                <w:b/>
              </w:rPr>
            </w:pPr>
            <w:r w:rsidRPr="008A1D96">
              <w:rPr>
                <w:b/>
              </w:rPr>
              <w:t>Kolářovy sady</w:t>
            </w:r>
          </w:p>
          <w:p w:rsidR="008A1D96" w:rsidRPr="008A1D96" w:rsidRDefault="008A1D96" w:rsidP="00615D9D">
            <w:pPr>
              <w:pStyle w:val="Odstavecseseznamem"/>
              <w:jc w:val="center"/>
              <w:rPr>
                <w:b/>
              </w:rPr>
            </w:pPr>
            <w:r w:rsidRPr="008A1D96">
              <w:rPr>
                <w:b/>
              </w:rPr>
              <w:t>parc. č. 6171/1, 6171/2,</w:t>
            </w:r>
          </w:p>
          <w:p w:rsidR="008A1D96" w:rsidRPr="008A1D96" w:rsidRDefault="008A1D96" w:rsidP="00615D9D">
            <w:pPr>
              <w:pStyle w:val="Odstavecseseznamem"/>
              <w:jc w:val="center"/>
              <w:rPr>
                <w:b/>
              </w:rPr>
            </w:pPr>
            <w:r w:rsidRPr="008A1D96">
              <w:rPr>
                <w:b/>
              </w:rPr>
              <w:t>k. ú. Prostějov</w:t>
            </w:r>
          </w:p>
          <w:p w:rsidR="008A1D96" w:rsidRPr="008A1D96" w:rsidRDefault="008A1D96" w:rsidP="00615D9D">
            <w:pPr>
              <w:pStyle w:val="Odstavecseseznamem"/>
              <w:jc w:val="center"/>
              <w:rPr>
                <w:b/>
              </w:rPr>
            </w:pPr>
            <w:r w:rsidRPr="008A1D96">
              <w:rPr>
                <w:b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11744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 24.00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  <w:tr w:rsidR="008A1D96" w:rsidRPr="008A1D96" w:rsidTr="00615D9D">
        <w:trPr>
          <w:gridAfter w:val="1"/>
          <w:wAfter w:w="8" w:type="dxa"/>
          <w:cantSplit/>
          <w:trHeight w:val="430"/>
        </w:trPr>
        <w:tc>
          <w:tcPr>
            <w:tcW w:w="1198" w:type="dxa"/>
            <w:vMerge/>
            <w:tcBorders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485" w:type="dxa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582678">
            <w:pPr>
              <w:pStyle w:val="Odstavecseseznamem"/>
              <w:numPr>
                <w:ilvl w:val="0"/>
                <w:numId w:val="8"/>
              </w:numPr>
              <w:jc w:val="center"/>
              <w:rPr>
                <w:b/>
              </w:rPr>
            </w:pPr>
            <w:r w:rsidRPr="008A1D96">
              <w:rPr>
                <w:b/>
              </w:rPr>
              <w:t>Kolářovy sady – návštěvnické zázemí   parc. č. 6171/1, k. ú. Prostějov</w:t>
            </w:r>
          </w:p>
          <w:p w:rsidR="008A1D96" w:rsidRPr="008A1D96" w:rsidRDefault="008A1D96" w:rsidP="00615D9D">
            <w:pPr>
              <w:pStyle w:val="Odstavecseseznamem"/>
              <w:ind w:left="294"/>
              <w:jc w:val="center"/>
              <w:rPr>
                <w:b/>
              </w:rPr>
            </w:pPr>
            <w:r w:rsidRPr="008A1D96">
              <w:rPr>
                <w:b/>
              </w:rPr>
              <w:t>(M)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18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8.00  – 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Celoročně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</w:t>
            </w:r>
          </w:p>
        </w:tc>
      </w:tr>
      <w:tr w:rsidR="008A1D96" w:rsidRPr="008A1D96" w:rsidTr="008A1D96">
        <w:trPr>
          <w:gridAfter w:val="1"/>
          <w:wAfter w:w="8" w:type="dxa"/>
          <w:cantSplit/>
          <w:trHeight w:val="991"/>
        </w:trPr>
        <w:tc>
          <w:tcPr>
            <w:tcW w:w="1198" w:type="dxa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485" w:type="dxa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8A1D96" w:rsidRPr="008A1D96" w:rsidRDefault="008A1D96" w:rsidP="00582678">
            <w:pPr>
              <w:pStyle w:val="Odstavecseseznamem"/>
              <w:numPr>
                <w:ilvl w:val="0"/>
                <w:numId w:val="7"/>
              </w:numPr>
              <w:rPr>
                <w:b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 24.00</w:t>
            </w:r>
          </w:p>
        </w:tc>
        <w:tc>
          <w:tcPr>
            <w:tcW w:w="1844" w:type="dxa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vMerge/>
            <w:tcBorders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pStyle w:val="Odstavecseseznamem"/>
      </w:pPr>
      <w:r w:rsidRPr="008A1D96">
        <w:lastRenderedPageBreak/>
        <w:t>a) Kolářovy sady</w:t>
      </w:r>
    </w:p>
    <w:p w:rsidR="008A1D96" w:rsidRPr="008A1D96" w:rsidRDefault="00D7789D" w:rsidP="008A1D96">
      <w:pPr>
        <w:pStyle w:val="Odstavecseseznamem"/>
      </w:pPr>
      <w:r>
        <w:rPr>
          <w:noProof/>
        </w:rPr>
        <w:pict>
          <v:shape id="Obrázek 1" o:spid="_x0000_i1039" type="#_x0000_t75" style="width:319.5pt;height:273.75pt;visibility:visible;mso-wrap-style:square">
            <v:imagedata r:id="rId25" o:title="mapa č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615D9D">
      <w:pPr>
        <w:pStyle w:val="Odstavecseseznamem"/>
        <w:ind w:left="0"/>
      </w:pPr>
    </w:p>
    <w:p w:rsidR="008A1D96" w:rsidRPr="008A1D96" w:rsidRDefault="008A1D96" w:rsidP="008A1D96">
      <w:pPr>
        <w:pStyle w:val="Odstavecseseznamem"/>
      </w:pPr>
      <w:r w:rsidRPr="008A1D96">
        <w:t>b) Kolářovy sady -  návštěvnické zázemí</w:t>
      </w:r>
    </w:p>
    <w:p w:rsidR="008A1D96" w:rsidRPr="008A1D96" w:rsidRDefault="008A1D96" w:rsidP="008A1D96">
      <w:pPr>
        <w:pStyle w:val="Odstavecseseznamem"/>
      </w:pPr>
    </w:p>
    <w:p w:rsidR="008A1D96" w:rsidRPr="008A1D96" w:rsidRDefault="00D7789D" w:rsidP="00615D9D">
      <w:pPr>
        <w:pStyle w:val="Zkladntext"/>
        <w:ind w:firstLine="709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noProof/>
          <w:szCs w:val="24"/>
        </w:rPr>
        <w:pict>
          <v:shape id="Obrázek 11" o:spid="_x0000_i1040" type="#_x0000_t75" style="width:400.5pt;height:326.25pt;visibility:visible;mso-wrap-style:square">
            <v:imagedata r:id="rId26" o:title="Kolářovy sady (002)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lastRenderedPageBreak/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8A1D96" w:rsidRPr="008A1D96" w:rsidTr="00615D9D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615D9D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8" w:type="dxa"/>
          <w:cantSplit/>
          <w:trHeight w:val="2008"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 : 17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 xml:space="preserve">Anenská ulice –„Aquapark </w:t>
            </w:r>
            <w:r w:rsidRPr="008A1D96">
              <w:rPr>
                <w:rFonts w:ascii="Times New Roman" w:hAnsi="Times New Roman"/>
                <w:b/>
              </w:rPr>
              <w:br/>
              <w:t>Koupelky Prostějov“,  parc. č. 1810, 6228/1,k.ú. Prostějov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1015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 20.00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občerstvení, prodej sportovního a plaveckého zboží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D7789D" w:rsidP="008A1D96">
      <w:pPr>
        <w:spacing w:after="12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42" o:spid="_x0000_i1041" type="#_x0000_t75" style="width:495.75pt;height:339.75pt;visibility:visible;mso-wrap-style:square">
            <v:imagedata r:id="rId27" o:title="Aquapark - tržní místa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0"/>
        <w:gridCol w:w="2342"/>
        <w:gridCol w:w="1418"/>
        <w:gridCol w:w="1418"/>
        <w:gridCol w:w="1844"/>
        <w:gridCol w:w="6"/>
        <w:gridCol w:w="1404"/>
        <w:gridCol w:w="9"/>
      </w:tblGrid>
      <w:tr w:rsidR="008A1D96" w:rsidRPr="008A1D96" w:rsidTr="008A1D96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9" w:type="dxa"/>
          <w:cantSplit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18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Za velodromem - plocha uvnitř a komunikace v areálu velodromu,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 5997/1, 5999/3, 5999/11,k.ú. Prostějov)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3260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24.00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615D9D" w:rsidRDefault="00D7789D" w:rsidP="00615D9D">
      <w:pPr>
        <w:spacing w:after="12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43" o:spid="_x0000_i1042" type="#_x0000_t75" style="width:471pt;height:322.5pt;visibility:visible;mso-wrap-style:square">
            <v:imagedata r:id="rId28" o:title="Velodrom - tržní místo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19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U Stadionu č. 4452  -plocha před Zimním stadionem Prostějov,  parc. č. 6002/14,  k.ú. Prostějov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200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D7789D" w:rsidP="008A1D96">
      <w:pPr>
        <w:spacing w:after="120"/>
        <w:rPr>
          <w:rFonts w:ascii="Times New Roman" w:hAnsi="Times New Roman"/>
        </w:rPr>
      </w:pPr>
      <w:r>
        <w:rPr>
          <w:rFonts w:ascii="Times New Roman" w:hAnsi="Times New Roman"/>
          <w:b/>
          <w:noProof/>
        </w:rPr>
        <w:pict>
          <v:shape id="Obrázek 44" o:spid="_x0000_i1043" type="#_x0000_t75" style="width:450.75pt;height:314.25pt;visibility:visible;mso-wrap-style:square">
            <v:imagedata r:id="rId29" o:title="Sport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051"/>
        <w:gridCol w:w="993"/>
        <w:gridCol w:w="1559"/>
        <w:gridCol w:w="1921"/>
        <w:gridCol w:w="1976"/>
        <w:gridCol w:w="8"/>
      </w:tblGrid>
      <w:tr w:rsidR="008A1D96" w:rsidRPr="008A1D96" w:rsidTr="008A1D9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70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615D9D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20</w:t>
            </w:r>
          </w:p>
        </w:tc>
        <w:tc>
          <w:tcPr>
            <w:tcW w:w="2065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spacing w:line="276" w:lineRule="auto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Anenská ulice - plocha u nákupního centra Obchodní pasáž Anděl, parc. č. 6221/2,  k.ú. Prostějov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(S)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6444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22.00</w:t>
            </w:r>
          </w:p>
        </w:tc>
        <w:tc>
          <w:tcPr>
            <w:tcW w:w="192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lang w:eastAsia="en-US"/>
              </w:rPr>
              <w:t>Celoročně</w:t>
            </w:r>
          </w:p>
        </w:tc>
        <w:tc>
          <w:tcPr>
            <w:tcW w:w="197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8A1D96" w:rsidRPr="008A1D96" w:rsidRDefault="008A1D96" w:rsidP="008A1D96">
      <w:pPr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S = soukromý pozemek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spacing w:before="100" w:beforeAutospacing="1" w:after="100" w:afterAutospacing="1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2" o:spid="_x0000_i1044" type="#_x0000_t75" style="width:482.25pt;height:339.75pt;visibility:visible;mso-wrap-style:square">
            <v:imagedata r:id="rId30" o:title="Tržní místo č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Brněnská ulice (pozemek za hlavní branou Městského hřbitova), parc. č.: 6671/1, k.ú. Prostějov 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6.00 – 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-               v době sedmi kalendářních dnů před Velikonočním pondělím (včetně),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20.10. do  8.11.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1.12. do 31.12.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Svíčky, květiny, věnce, květinové vazby, velikonoční sortiment,  jmelí, chvojí, vánoční ozdoby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pict>
          <v:shape id="Obrázek 40" o:spid="_x0000_i1045" type="#_x0000_t75" style="width:453pt;height:294pt;visibility:visible;mso-wrap-style:square">
            <v:imagedata r:id="rId31" o:title="tržní místo 21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8A1D96" w:rsidRPr="008A1D96" w:rsidTr="008A1D96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22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</w:p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  <w:r w:rsidRPr="008A1D96">
              <w:rPr>
                <w:sz w:val="24"/>
                <w:szCs w:val="24"/>
              </w:rPr>
              <w:t>Spojnice mezi Brněnskou a Lidickou ul. (pozemek u bočního vchodu na Městský hřbitov),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7864,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k.ú. Prostějov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-               v době sedmi kalendářních dnů před Velikonočním pondělím (včetně),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20.10. do  8.11.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1.12. do 31.12.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Svíčky, květiny, věnce, květinové vazby, velikonoční sortiment,  jmelí, chvojí, vánoční ozdoby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 xml:space="preserve">Katastrální mapa s vyznačeným tržním místem 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952519" w:rsidP="008A1D96">
      <w:pPr>
        <w:pStyle w:val="Textpoznpodarou"/>
        <w:rPr>
          <w:b/>
          <w:szCs w:val="24"/>
        </w:rPr>
      </w:pPr>
      <w:r>
        <w:rPr>
          <w:b/>
          <w:noProof/>
          <w:szCs w:val="24"/>
        </w:rPr>
        <w:pict>
          <v:shape id="Obrázek 35" o:spid="_x0000_i1046" type="#_x0000_t75" style="width:469.5pt;height:315pt;visibility:visible;mso-wrap-style:square">
            <v:imagedata r:id="rId32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8A1D96" w:rsidRPr="008A1D96" w:rsidTr="008A1D9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blPrEx>
          <w:tblLook w:val="04A0" w:firstRow="1" w:lastRow="0" w:firstColumn="1" w:lastColumn="0" w:noHBand="0" w:noVBand="1"/>
        </w:tblPrEx>
        <w:trPr>
          <w:gridAfter w:val="1"/>
          <w:wAfter w:w="10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b/>
              </w:rPr>
              <w:t>č.: 23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</w:p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</w:p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  <w:r w:rsidRPr="008A1D96">
              <w:rPr>
                <w:sz w:val="24"/>
                <w:szCs w:val="24"/>
              </w:rPr>
              <w:t>Lidická ulice</w:t>
            </w:r>
          </w:p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  <w:r w:rsidRPr="008A1D96">
              <w:rPr>
                <w:sz w:val="24"/>
                <w:szCs w:val="24"/>
              </w:rPr>
              <w:t>(pozemek u zadního vchodu na Městský hřbitov), parc. č.: 6644/2, k.ú. Prostějov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615D9D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-               v době sedmi kalendářních dnů před Velikonočním pondělím (včetně),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20.10. do  8.11.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1.12. do 31.12.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Svíčky, květiny, věnce, květinové vazby, velikonoční sortiment,  jmelí, chvojí, vánoční ozdoby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 xml:space="preserve">Katastrální mapa s vyznačeným tržním místem </w:t>
      </w:r>
    </w:p>
    <w:p w:rsidR="008A1D96" w:rsidRPr="008A1D96" w:rsidRDefault="00952519" w:rsidP="008A1D96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pict>
          <v:shape id="Obrázek 33" o:spid="_x0000_i1047" type="#_x0000_t75" style="width:450.75pt;height:351pt;visibility:visible;mso-wrap-style:square">
            <v:imagedata r:id="rId33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8A1D96" w:rsidRPr="008A1D96" w:rsidTr="008A1D9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615D9D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8A1D96">
            <w:pPr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blPrEx>
          <w:tblLook w:val="04A0" w:firstRow="1" w:lastRow="0" w:firstColumn="1" w:lastColumn="0" w:noHBand="0" w:noVBand="1"/>
        </w:tblPrEx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b/>
              </w:rPr>
              <w:t>č.: 24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U Kalicha 2574/1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4670, 4671/1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k.ú. Prostějov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(S)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906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– v rámci konání zvláštní prodejní akce – Multižánrový hudební festival Pod Lipami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 xml:space="preserve">Vysvětlivky: S=  soukromý pozemek 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pict>
          <v:shape id="Obrázek 8" o:spid="_x0000_i1048" type="#_x0000_t75" style="width:456pt;height:352.5pt;visibility:visible;mso-wrap-style:square">
            <v:imagedata r:id="rId34" o:title="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8A1D96" w:rsidRPr="008A1D96" w:rsidTr="008A1D9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</w:p>
          <w:p w:rsidR="008A1D96" w:rsidRPr="008A1D96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  <w:r w:rsidRPr="008A1D96">
              <w:rPr>
                <w:sz w:val="24"/>
                <w:szCs w:val="24"/>
              </w:rPr>
              <w:t>Plumlovská ul.,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č.: 367/1, 367/3,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k.ú. Čechovice u Prostějova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(S)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14336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12.00 - 24.00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 xml:space="preserve">Vysvětlivky: S= soukromý pozemek 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 xml:space="preserve">Katastrální mapa s vyznačeným tržním místem 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952519" w:rsidP="008A1D96">
      <w:pPr>
        <w:pStyle w:val="Textpoznpodarou"/>
        <w:rPr>
          <w:b/>
          <w:szCs w:val="24"/>
        </w:rPr>
      </w:pPr>
      <w:r>
        <w:rPr>
          <w:noProof/>
          <w:szCs w:val="24"/>
        </w:rPr>
        <w:pict>
          <v:shape id="Obrázek 22" o:spid="_x0000_i1049" type="#_x0000_t75" style="width:405pt;height:294pt;visibility:visible;mso-wrap-style:square">
            <v:imagedata r:id="rId35" o:title="mapa č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8A1D96" w:rsidRPr="008A1D96" w:rsidTr="008A1D96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ab/>
              <w:t>1</w:t>
            </w:r>
            <w:r w:rsidRPr="008A1D96">
              <w:rPr>
                <w:rFonts w:ascii="Times New Roman" w:hAnsi="Times New Roman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</w:t>
            </w:r>
            <w:r w:rsidR="00615D9D">
              <w:rPr>
                <w:rFonts w:ascii="Times New Roman" w:hAnsi="Times New Roman"/>
              </w:rPr>
              <w:t>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</w:tr>
      <w:tr w:rsidR="008A1D96" w:rsidRPr="008A1D96" w:rsidTr="00615D9D">
        <w:trPr>
          <w:gridAfter w:val="1"/>
          <w:wAfter w:w="8" w:type="dxa"/>
          <w:cantSplit/>
          <w:trHeight w:val="1712"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615D9D" w:rsidRDefault="008A1D96" w:rsidP="00615D9D">
            <w:pPr>
              <w:pStyle w:val="Zkladntext31"/>
              <w:jc w:val="center"/>
              <w:rPr>
                <w:b w:val="0"/>
                <w:sz w:val="24"/>
                <w:szCs w:val="24"/>
              </w:rPr>
            </w:pPr>
            <w:r w:rsidRPr="008A1D96">
              <w:rPr>
                <w:sz w:val="24"/>
                <w:szCs w:val="24"/>
              </w:rPr>
              <w:t>Koupaliště Vrahovice, Mikoláše Alše 811, Prostějov – Vrahovice, parc. č. 658/2, k.ú. Vrahovice 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105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10.00 - 20.00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občerstvení, prodej sportovního a plaveckého zboží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 xml:space="preserve">Katastrální mapa s vyznačeným tržním místem </w:t>
      </w:r>
    </w:p>
    <w:p w:rsidR="008A1D96" w:rsidRPr="008A1D96" w:rsidRDefault="00952519" w:rsidP="008A1D96">
      <w:pPr>
        <w:pStyle w:val="Textpoznpodarou"/>
        <w:rPr>
          <w:b/>
          <w:szCs w:val="24"/>
        </w:rPr>
      </w:pPr>
      <w:r>
        <w:rPr>
          <w:noProof/>
          <w:szCs w:val="24"/>
        </w:rPr>
        <w:pict>
          <v:shape id="Obrázek 45" o:spid="_x0000_i1050" type="#_x0000_t75" style="width:453pt;height:292.5pt;visibility:visible;mso-wrap-style:square">
            <v:imagedata r:id="rId36" o:title="tržní místo 26"/>
          </v:shape>
        </w:pict>
      </w:r>
    </w:p>
    <w:p w:rsidR="008A1D96" w:rsidRPr="008A1D96" w:rsidRDefault="008A1D96" w:rsidP="008A1D96">
      <w:pPr>
        <w:pStyle w:val="Textpoznpodarou"/>
        <w:rPr>
          <w:b/>
          <w:szCs w:val="24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tbl>
      <w:tblPr>
        <w:tblW w:w="970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72"/>
        <w:gridCol w:w="2411"/>
        <w:gridCol w:w="1195"/>
        <w:gridCol w:w="1557"/>
        <w:gridCol w:w="1841"/>
        <w:gridCol w:w="7"/>
        <w:gridCol w:w="1411"/>
      </w:tblGrid>
      <w:tr w:rsidR="008A1D96" w:rsidRPr="008A1D96" w:rsidTr="00615D9D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39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212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405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615D9D">
        <w:trPr>
          <w:gridBefore w:val="1"/>
          <w:wBefore w:w="6" w:type="dxa"/>
          <w:cantSplit/>
        </w:trPr>
        <w:tc>
          <w:tcPr>
            <w:tcW w:w="127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27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Žižkovo nám.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parc. č. 7814/1, 7814/2, 7816, k.ú. Prostějov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(M)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Cs/>
              </w:rPr>
              <w:t xml:space="preserve">951 </w:t>
            </w:r>
            <w:r w:rsidRPr="008A1D96">
              <w:rPr>
                <w:rFonts w:ascii="Times New Roman" w:hAnsi="Times New Roman"/>
              </w:rPr>
              <w:t>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55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7.00 - 22.00</w:t>
            </w:r>
          </w:p>
        </w:tc>
        <w:tc>
          <w:tcPr>
            <w:tcW w:w="184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– v rámci konání zvláštní prodejní akce – Prostějovské hanácké slavnosti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952519" w:rsidP="008A1D96">
      <w:pPr>
        <w:pStyle w:val="Zkladntext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pict>
          <v:shape id="Obrázek 19" o:spid="_x0000_i1051" type="#_x0000_t75" style="width:450pt;height:401.25pt;visibility:visible;mso-wrap-style:square">
            <v:imagedata r:id="rId37" o:title="Žizkovo nám (002)"/>
          </v:shape>
        </w:pic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051"/>
        <w:gridCol w:w="993"/>
        <w:gridCol w:w="1559"/>
        <w:gridCol w:w="1921"/>
        <w:gridCol w:w="1976"/>
        <w:gridCol w:w="8"/>
      </w:tblGrid>
      <w:tr w:rsidR="008A1D96" w:rsidRPr="008A1D96" w:rsidTr="00615D9D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5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lastRenderedPageBreak/>
              <w:t>Místo pro prodej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ind w:hanging="70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348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Druh zboží nebo poskytované služby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(sortiment)</w:t>
            </w:r>
          </w:p>
        </w:tc>
      </w:tr>
      <w:tr w:rsidR="008A1D96" w:rsidRPr="008A1D96" w:rsidTr="00615D9D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č.: 28</w:t>
            </w:r>
          </w:p>
        </w:tc>
        <w:tc>
          <w:tcPr>
            <w:tcW w:w="2065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Sportovní ulice (areál bývalého fotbalového hřiště), parc. č.: 478/1, 478/20, k.ú. Prostějov (S)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18.046 m</w:t>
            </w:r>
            <w:r w:rsidRPr="008A1D96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7.00 –  24.00</w:t>
            </w:r>
          </w:p>
        </w:tc>
        <w:tc>
          <w:tcPr>
            <w:tcW w:w="192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 – v rámci konání zvláštní prodejní akce</w:t>
            </w:r>
          </w:p>
        </w:tc>
        <w:tc>
          <w:tcPr>
            <w:tcW w:w="197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Sortiment tematicky související s pořádanou zvláštní prodejní akcí, prodej občerstvení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S = soukromý pozemek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952519" w:rsidP="008A1D9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Obrázek 17" o:spid="_x0000_i1052" type="#_x0000_t75" style="width:363.75pt;height:413.25pt;visibility:visible;mso-wrap-style:square">
            <v:imagedata r:id="rId38" o:title="tržní místo 29"/>
          </v:shape>
        </w:pict>
      </w:r>
    </w:p>
    <w:p w:rsidR="008A1D96" w:rsidRPr="008A1D96" w:rsidRDefault="008A1D96" w:rsidP="008A1D96">
      <w:pPr>
        <w:pStyle w:val="Zkladntext"/>
        <w:rPr>
          <w:rFonts w:ascii="Times New Roman" w:hAnsi="Times New Roman"/>
          <w:szCs w:val="24"/>
        </w:rPr>
      </w:pPr>
    </w:p>
    <w:p w:rsidR="008A1D96" w:rsidRPr="008A1D96" w:rsidRDefault="008A1D96" w:rsidP="008A1D96">
      <w:pPr>
        <w:pStyle w:val="Zkladntext"/>
        <w:rPr>
          <w:rFonts w:ascii="Times New Roman" w:hAnsi="Times New Roman"/>
          <w:szCs w:val="24"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Seznam tržních míst:</w:t>
      </w:r>
    </w:p>
    <w:tbl>
      <w:tblPr>
        <w:tblW w:w="9703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9"/>
        <w:gridCol w:w="14"/>
        <w:gridCol w:w="2051"/>
        <w:gridCol w:w="1134"/>
        <w:gridCol w:w="1418"/>
        <w:gridCol w:w="1921"/>
        <w:gridCol w:w="1906"/>
      </w:tblGrid>
      <w:tr w:rsidR="008A1D96" w:rsidRPr="008A1D96" w:rsidTr="008A1D9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333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4</w:t>
            </w:r>
          </w:p>
        </w:tc>
        <w:tc>
          <w:tcPr>
            <w:tcW w:w="190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5</w:t>
            </w:r>
          </w:p>
        </w:tc>
      </w:tr>
      <w:tr w:rsidR="008A1D96" w:rsidRPr="008A1D96" w:rsidTr="008A1D96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615D9D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lastRenderedPageBreak/>
              <w:t>Místo pro prodej</w:t>
            </w:r>
          </w:p>
        </w:tc>
        <w:tc>
          <w:tcPr>
            <w:tcW w:w="205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Adresa místa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ind w:hanging="70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Kapacita</w:t>
            </w:r>
          </w:p>
        </w:tc>
        <w:tc>
          <w:tcPr>
            <w:tcW w:w="333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Doba prodeje</w:t>
            </w:r>
          </w:p>
        </w:tc>
        <w:tc>
          <w:tcPr>
            <w:tcW w:w="190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  <w:hideMark/>
          </w:tcPr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Druh zboží nebo poskytované služby</w:t>
            </w:r>
          </w:p>
          <w:p w:rsidR="008A1D96" w:rsidRPr="008A1D96" w:rsidRDefault="008A1D96" w:rsidP="008A1D96">
            <w:pPr>
              <w:tabs>
                <w:tab w:val="center" w:pos="566"/>
                <w:tab w:val="left" w:pos="1050"/>
              </w:tabs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(sortiment)</w:t>
            </w:r>
          </w:p>
        </w:tc>
      </w:tr>
      <w:tr w:rsidR="008A1D96" w:rsidRPr="008A1D96" w:rsidTr="00615D9D">
        <w:trPr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Tržní místo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č.: 29</w:t>
            </w:r>
          </w:p>
        </w:tc>
        <w:tc>
          <w:tcPr>
            <w:tcW w:w="2065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lang w:eastAsia="en-US"/>
              </w:rPr>
            </w:pPr>
            <w:r w:rsidRPr="008A1D96">
              <w:rPr>
                <w:rFonts w:ascii="Times New Roman" w:hAnsi="Times New Roman"/>
                <w:b/>
                <w:lang w:eastAsia="en-US"/>
              </w:rPr>
              <w:t>Ulice Lutinovova, parc. č. 11/2, 11/3 k.ú. Prostějov (M)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1.060 m2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7.00 – 22.00</w:t>
            </w:r>
          </w:p>
        </w:tc>
        <w:tc>
          <w:tcPr>
            <w:tcW w:w="192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lang w:eastAsia="en-US"/>
              </w:rPr>
            </w:pP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lang w:eastAsia="en-US"/>
              </w:rPr>
            </w:pPr>
            <w:r w:rsidRPr="008A1D96">
              <w:rPr>
                <w:rFonts w:ascii="Times New Roman" w:hAnsi="Times New Roman"/>
                <w:lang w:eastAsia="en-US"/>
              </w:rPr>
              <w:t>Příležitostně – v rámci konání zvláštní prodejní akce – Prostějovské hanácké slavnosti</w:t>
            </w:r>
          </w:p>
          <w:p w:rsidR="008A1D96" w:rsidRPr="008A1D96" w:rsidRDefault="008A1D96" w:rsidP="00615D9D">
            <w:pPr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90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vAlign w:val="center"/>
          </w:tcPr>
          <w:p w:rsidR="008A1D96" w:rsidRPr="00615D9D" w:rsidRDefault="008A1D96" w:rsidP="00615D9D">
            <w:pPr>
              <w:pStyle w:val="Zkladntext"/>
              <w:jc w:val="center"/>
              <w:rPr>
                <w:rFonts w:ascii="Times New Roman" w:hAnsi="Times New Roman"/>
                <w:i/>
                <w:szCs w:val="24"/>
                <w:lang w:eastAsia="en-US"/>
              </w:rPr>
            </w:pPr>
            <w:r w:rsidRPr="008A1D96">
              <w:rPr>
                <w:rFonts w:ascii="Times New Roman" w:hAnsi="Times New Roman"/>
                <w:szCs w:val="24"/>
                <w:lang w:eastAsia="en-US"/>
              </w:rPr>
              <w:t>Prodej občerstvení a pouťového zboží v rámci provozu lidově-technické zábavy.</w:t>
            </w:r>
          </w:p>
        </w:tc>
      </w:tr>
    </w:tbl>
    <w:p w:rsidR="008A1D96" w:rsidRPr="008A1D96" w:rsidRDefault="008A1D96" w:rsidP="008A1D96">
      <w:pPr>
        <w:spacing w:after="120"/>
        <w:rPr>
          <w:rFonts w:ascii="Times New Roman" w:hAnsi="Times New Roman"/>
          <w:i/>
        </w:rPr>
      </w:pPr>
      <w:r w:rsidRPr="008A1D96">
        <w:rPr>
          <w:rFonts w:ascii="Times New Roman" w:hAnsi="Times New Roman"/>
          <w:i/>
        </w:rPr>
        <w:t>Vysvětlivky: M = pozemek v majetku statutárního města Prostějova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8A1D96" w:rsidP="008A1D96">
      <w:pPr>
        <w:rPr>
          <w:rFonts w:ascii="Times New Roman" w:hAnsi="Times New Roman"/>
          <w:noProof/>
        </w:rPr>
      </w:pPr>
      <w:r w:rsidRPr="008A1D96">
        <w:rPr>
          <w:rFonts w:ascii="Times New Roman" w:hAnsi="Times New Roman"/>
          <w:noProof/>
        </w:rPr>
        <w:t>Katastrální mapa s vyznačeným tržním místem</w:t>
      </w:r>
    </w:p>
    <w:p w:rsidR="008A1D96" w:rsidRPr="008A1D96" w:rsidRDefault="008A1D96" w:rsidP="008A1D96">
      <w:pPr>
        <w:rPr>
          <w:rFonts w:ascii="Times New Roman" w:hAnsi="Times New Roman"/>
          <w:noProof/>
        </w:rPr>
      </w:pPr>
    </w:p>
    <w:p w:rsidR="008A1D96" w:rsidRPr="008A1D96" w:rsidRDefault="00952519" w:rsidP="008A1D96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pict>
          <v:shape id="Obrázek 14" o:spid="_x0000_i1053" type="#_x0000_t75" style="width:453.75pt;height:307.5pt;visibility:visible;mso-wrap-style:square">
            <v:imagedata r:id="rId39" o:title="Úprkova"/>
          </v:shape>
        </w:pict>
      </w: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rPr>
          <w:rFonts w:ascii="Times New Roman" w:hAnsi="Times New Roman"/>
        </w:rPr>
      </w:pPr>
    </w:p>
    <w:p w:rsidR="008A1D96" w:rsidRPr="008A1D96" w:rsidRDefault="008A1D96" w:rsidP="008A1D96">
      <w:pPr>
        <w:jc w:val="both"/>
        <w:rPr>
          <w:rFonts w:ascii="Times New Roman" w:hAnsi="Times New Roman"/>
        </w:rPr>
      </w:pPr>
      <w:r w:rsidRPr="008A1D96">
        <w:rPr>
          <w:rFonts w:ascii="Times New Roman" w:hAnsi="Times New Roman"/>
        </w:rPr>
        <w:t>3. Příloha č. 2 k Nařízení statutárního města Prostějova č. 2/2020, kterým se vydává TRŽNÍ ŘÁD, se mění takto:</w:t>
      </w:r>
    </w:p>
    <w:p w:rsidR="008A1D96" w:rsidRPr="008A1D96" w:rsidRDefault="008A1D96" w:rsidP="008A1D96">
      <w:pPr>
        <w:jc w:val="both"/>
        <w:rPr>
          <w:rFonts w:ascii="Times New Roman" w:hAnsi="Times New Roman"/>
        </w:rPr>
      </w:pPr>
      <w:r w:rsidRPr="008A1D96">
        <w:rPr>
          <w:rFonts w:ascii="Times New Roman" w:hAnsi="Times New Roman"/>
        </w:rPr>
        <w:t xml:space="preserve">    </w:t>
      </w:r>
    </w:p>
    <w:p w:rsidR="008A1D96" w:rsidRPr="008A1D96" w:rsidRDefault="008A1D96" w:rsidP="008A1D96">
      <w:pPr>
        <w:pStyle w:val="Textpoznpodarou"/>
        <w:rPr>
          <w:b/>
          <w:szCs w:val="24"/>
        </w:rPr>
      </w:pPr>
      <w:r w:rsidRPr="008A1D96">
        <w:rPr>
          <w:b/>
          <w:szCs w:val="24"/>
        </w:rPr>
        <w:t>Seznam restauračních zahrádek s dobou prodeje po 22.00 hodině (dále v tabulce jen RZ)</w:t>
      </w:r>
    </w:p>
    <w:tbl>
      <w:tblPr>
        <w:tblW w:w="4894" w:type="pct"/>
        <w:tblInd w:w="66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48"/>
        <w:gridCol w:w="3027"/>
        <w:gridCol w:w="1258"/>
        <w:gridCol w:w="1997"/>
        <w:gridCol w:w="2142"/>
      </w:tblGrid>
      <w:tr w:rsidR="008A1D96" w:rsidRPr="008A1D96" w:rsidTr="008A1D96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2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3</w:t>
            </w:r>
          </w:p>
        </w:tc>
        <w:tc>
          <w:tcPr>
            <w:tcW w:w="2162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8A1D96" w:rsidRPr="008A1D96" w:rsidRDefault="008A1D96" w:rsidP="008A1D96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4</w:t>
            </w:r>
          </w:p>
        </w:tc>
      </w:tr>
      <w:tr w:rsidR="008A1D96" w:rsidRPr="008A1D96" w:rsidTr="00615D9D">
        <w:trPr>
          <w:cantSplit/>
          <w:tblHeader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Místo pro prodej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Adresa místa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Kapacita</w:t>
            </w:r>
          </w:p>
        </w:tc>
        <w:tc>
          <w:tcPr>
            <w:tcW w:w="2162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:rsidR="008A1D96" w:rsidRPr="008A1D96" w:rsidRDefault="008A1D96" w:rsidP="00615D9D">
            <w:pPr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Doba prodeje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164403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eastAsia="Arial Unicode MS" w:hAnsi="Times New Roman"/>
                <w:b/>
              </w:rPr>
              <w:t>„EDEN GARDEN"</w:t>
            </w:r>
            <w:r w:rsidRPr="008A1D96">
              <w:rPr>
                <w:rFonts w:ascii="Times New Roman" w:eastAsia="Arial Unicode MS" w:hAnsi="Times New Roman"/>
                <w:b/>
              </w:rPr>
              <w:br/>
            </w:r>
            <w:r w:rsidRPr="008A1D96">
              <w:rPr>
                <w:rFonts w:ascii="Times New Roman" w:hAnsi="Times New Roman"/>
                <w:b/>
                <w:bCs/>
              </w:rPr>
              <w:t>nám. T.G.M. č. 197/20,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A1D96">
              <w:rPr>
                <w:rFonts w:ascii="Times New Roman" w:hAnsi="Times New Roman" w:cs="Times New Roman"/>
              </w:rPr>
              <w:t>40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A1D96">
              <w:rPr>
                <w:rFonts w:ascii="Times New Roman" w:hAnsi="Times New Roman" w:cs="Times New Roman"/>
              </w:rPr>
              <w:t>Po - Čt do 23 h.</w:t>
            </w:r>
            <w:r w:rsidRPr="008A1D96">
              <w:rPr>
                <w:rFonts w:ascii="Times New Roman" w:hAnsi="Times New Roman" w:cs="Times New Roman"/>
              </w:rPr>
              <w:br/>
              <w:t>Pá do 24 h.                                        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313"/>
        </w:trPr>
        <w:tc>
          <w:tcPr>
            <w:tcW w:w="600" w:type="pct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164403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581" w:type="pct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„Cocktail Café, s.r.o.“</w:t>
            </w:r>
            <w:r w:rsidRPr="008A1D96">
              <w:rPr>
                <w:rFonts w:ascii="Times New Roman" w:hAnsi="Times New Roman"/>
                <w:b/>
              </w:rPr>
              <w:br/>
            </w:r>
            <w:r w:rsidRPr="008A1D96">
              <w:rPr>
                <w:rFonts w:ascii="Times New Roman" w:hAnsi="Times New Roman"/>
                <w:b/>
                <w:bCs/>
              </w:rPr>
              <w:t>Pernštýnské nám. 183/4,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33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 xml:space="preserve">2  </w:t>
            </w:r>
            <w:r w:rsidRPr="008A1D96">
              <w:rPr>
                <w:rFonts w:ascii="Times New Roman" w:hAnsi="Times New Roman" w:cs="Times New Roman"/>
              </w:rPr>
              <w:t>(podium)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highlight w:val="magenta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1.3. do 31.10.</w:t>
            </w:r>
          </w:p>
        </w:tc>
      </w:tr>
      <w:tr w:rsidR="008A1D96" w:rsidRPr="008A1D96" w:rsidTr="00615D9D">
        <w:trPr>
          <w:cantSplit/>
          <w:trHeight w:val="312"/>
        </w:trPr>
        <w:tc>
          <w:tcPr>
            <w:tcW w:w="600" w:type="pct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581" w:type="pct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40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 xml:space="preserve">2 </w:t>
            </w:r>
            <w:r w:rsidRPr="008A1D96">
              <w:rPr>
                <w:rFonts w:ascii="Times New Roman" w:hAnsi="Times New Roman" w:cs="Times New Roman"/>
              </w:rPr>
              <w:t>(malá kuželna)</w:t>
            </w:r>
          </w:p>
        </w:tc>
        <w:tc>
          <w:tcPr>
            <w:tcW w:w="1043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ind w:left="-70" w:firstLine="142"/>
              <w:jc w:val="center"/>
              <w:rPr>
                <w:rFonts w:ascii="Times New Roman" w:hAnsi="Times New Roman" w:cs="Times New Roman"/>
                <w:highlight w:val="magenta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31.10.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„Bar U tří zajíců“</w:t>
            </w:r>
            <w:r w:rsidRPr="008A1D96">
              <w:rPr>
                <w:rFonts w:ascii="Times New Roman" w:hAnsi="Times New Roman"/>
                <w:b/>
              </w:rPr>
              <w:br/>
              <w:t>Skálovo nám. 177/2a,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10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Po-Čt do 23.30 h.</w:t>
            </w:r>
            <w:r w:rsidRPr="008A1D96">
              <w:rPr>
                <w:rFonts w:ascii="Times New Roman" w:hAnsi="Times New Roman" w:cs="Times New Roman"/>
              </w:rPr>
              <w:br/>
              <w:t>Pá-So do 01.00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„Face To Face"</w:t>
            </w:r>
            <w:r w:rsidRPr="008A1D96">
              <w:rPr>
                <w:rFonts w:ascii="Times New Roman" w:hAnsi="Times New Roman"/>
                <w:b/>
              </w:rPr>
              <w:br/>
            </w:r>
            <w:r w:rsidRPr="008A1D96">
              <w:rPr>
                <w:rFonts w:ascii="Times New Roman" w:hAnsi="Times New Roman"/>
                <w:b/>
                <w:bCs/>
              </w:rPr>
              <w:t>Žižkovo nám. 120/2,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50 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 xml:space="preserve">Ne-Čt do 23 h. 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„HRADEBNÍ HASIČÁRNA“</w:t>
            </w:r>
            <w:r w:rsidRPr="008A1D96">
              <w:rPr>
                <w:rFonts w:ascii="Times New Roman" w:hAnsi="Times New Roman"/>
                <w:b/>
              </w:rPr>
              <w:br/>
              <w:t>Hradební 85/1,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68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 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</w:rPr>
              <w:t>„RESTAURACE Jadran“</w:t>
            </w:r>
            <w:r w:rsidRPr="008A1D96">
              <w:rPr>
                <w:rFonts w:ascii="Times New Roman" w:hAnsi="Times New Roman" w:cs="Times New Roman"/>
                <w:b/>
              </w:rPr>
              <w:br/>
              <w:t>Kostelní 79/17,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50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„PIVNICE OMEGA“</w:t>
            </w:r>
            <w:r w:rsidRPr="008A1D96">
              <w:rPr>
                <w:rFonts w:ascii="Times New Roman" w:hAnsi="Times New Roman" w:cs="Times New Roman"/>
                <w:b/>
                <w:bCs/>
              </w:rPr>
              <w:br/>
              <w:t>Libušinka 1555/9,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55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</w:rPr>
              <w:t>„Hostinec Stylovka“</w:t>
            </w:r>
            <w:r w:rsidRPr="008A1D96">
              <w:rPr>
                <w:rFonts w:ascii="Times New Roman" w:hAnsi="Times New Roman" w:cs="Times New Roman"/>
                <w:b/>
              </w:rPr>
              <w:br/>
              <w:t>Tylova 1700/5,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50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 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164403" w:rsidRDefault="00164403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„SKLENÍK“</w:t>
            </w:r>
          </w:p>
          <w:p w:rsidR="008A1D96" w:rsidRPr="008A1D96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Kostelecká 367,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100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Ne-Čt do 23 h.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746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10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164403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</w:rPr>
              <w:t>„Prostějovský šnyt“</w:t>
            </w:r>
          </w:p>
          <w:p w:rsidR="008A1D96" w:rsidRPr="008A1D96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  <w:strike/>
              </w:rPr>
            </w:pPr>
            <w:r w:rsidRPr="008A1D96">
              <w:rPr>
                <w:rFonts w:ascii="Times New Roman" w:hAnsi="Times New Roman" w:cs="Times New Roman"/>
                <w:b/>
              </w:rPr>
              <w:t>Josefa Lady 327/15,                                     Prostějov - Krasice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70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Po-Ne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164403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 11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164403" w:rsidRDefault="008A1D96" w:rsidP="00164403">
            <w:pPr>
              <w:pStyle w:val="Normlnweb"/>
              <w:spacing w:after="0" w:afterAutospacing="0"/>
              <w:jc w:val="center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</w:rPr>
              <w:t>„Herna-Bar-LUTO“</w:t>
            </w:r>
          </w:p>
          <w:p w:rsidR="008A1D96" w:rsidRPr="008A1D96" w:rsidRDefault="008A1D96" w:rsidP="00164403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</w:rPr>
              <w:t xml:space="preserve"> K. Svolinského 287/7, (restaurační zahrádka umístěna v prostoru ul. J. Lady),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A1D96">
              <w:rPr>
                <w:rFonts w:ascii="Times New Roman" w:hAnsi="Times New Roman" w:cs="Times New Roman"/>
              </w:rPr>
              <w:t>160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Po-Ne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164403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„Hospůdka SALI“</w:t>
            </w:r>
            <w:r w:rsidRPr="008A1D96">
              <w:rPr>
                <w:rFonts w:ascii="Times New Roman" w:hAnsi="Times New Roman" w:cs="Times New Roman"/>
                <w:b/>
                <w:bCs/>
              </w:rPr>
              <w:br/>
              <w:t>plocha „za unimobuňkami“ Krasická 936,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255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Po-So do 24 h.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Ne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164403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„Na Mánesce“</w:t>
            </w:r>
            <w:r w:rsidR="00164403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  <w:p w:rsidR="008A1D96" w:rsidRPr="008A1D96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Rostislavova 845/12, Prostějov (restaurační zahrádka umístěna v prostoru ul. Česká 12, Prostějov)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15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lastRenderedPageBreak/>
              <w:t>RZ č.</w:t>
            </w:r>
            <w:r w:rsidRPr="008A1D96">
              <w:rPr>
                <w:rFonts w:ascii="Times New Roman" w:hAnsi="Times New Roman"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164403" w:rsidRDefault="008A1D96" w:rsidP="00164403">
            <w:pPr>
              <w:pStyle w:val="Normlnweb"/>
              <w:spacing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„U kalicha“</w:t>
            </w:r>
          </w:p>
          <w:p w:rsidR="008A1D96" w:rsidRPr="008A1D96" w:rsidRDefault="008A1D96" w:rsidP="00164403">
            <w:pPr>
              <w:pStyle w:val="Normlnweb"/>
              <w:spacing w:before="0" w:beforeAutospacing="0" w:after="0" w:afterAutospacing="0"/>
              <w:jc w:val="center"/>
              <w:outlineLvl w:val="2"/>
              <w:rPr>
                <w:rFonts w:ascii="Times New Roman" w:hAnsi="Times New Roman" w:cs="Times New Roman"/>
                <w:b/>
                <w:bCs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Nám. U kalicha 2575/2,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200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Čt-Ne do 23 h.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  <w:b/>
              </w:rPr>
              <w:t>RZ č. 15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Style w:val="Siln"/>
                <w:rFonts w:ascii="Times New Roman" w:eastAsia="Times New Roman" w:hAnsi="Times New Roman" w:cs="Times New Roman"/>
                <w:b w:val="0"/>
              </w:rPr>
            </w:pPr>
            <w:r w:rsidRPr="008A1D96">
              <w:rPr>
                <w:rStyle w:val="Siln"/>
                <w:rFonts w:ascii="Times New Roman" w:eastAsia="Times New Roman" w:hAnsi="Times New Roman" w:cs="Times New Roman"/>
              </w:rPr>
              <w:t>„</w:t>
            </w:r>
            <w:r w:rsidR="00164403">
              <w:rPr>
                <w:rFonts w:ascii="Times New Roman" w:hAnsi="Times New Roman" w:cs="Times New Roman"/>
                <w:b/>
                <w:bCs/>
              </w:rPr>
              <w:t xml:space="preserve">TJ Sokol Vrahovice“ </w:t>
            </w:r>
            <w:r w:rsidRPr="008A1D96">
              <w:rPr>
                <w:rFonts w:ascii="Times New Roman" w:hAnsi="Times New Roman" w:cs="Times New Roman"/>
                <w:b/>
                <w:bCs/>
              </w:rPr>
              <w:t>občerstvení u fotbalového hřiště Vrahovice, Prostějov - Vrahovice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200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Pá–So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od 1.4. do 30.9.</w:t>
            </w:r>
          </w:p>
        </w:tc>
      </w:tr>
      <w:tr w:rsidR="008A1D96" w:rsidRPr="008A1D96" w:rsidTr="00615D9D">
        <w:trPr>
          <w:cantSplit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16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  <w:b/>
              </w:rPr>
            </w:pPr>
            <w:r w:rsidRPr="008A1D96">
              <w:rPr>
                <w:rFonts w:ascii="Times New Roman" w:hAnsi="Times New Roman" w:cs="Times New Roman"/>
                <w:b/>
                <w:bCs/>
              </w:rPr>
              <w:t>„Občerstvení Na Splávku“      ev.č. 14</w:t>
            </w:r>
            <w:r w:rsidRPr="008A1D96">
              <w:rPr>
                <w:rFonts w:ascii="Times New Roman" w:hAnsi="Times New Roman" w:cs="Times New Roman"/>
                <w:b/>
              </w:rPr>
              <w:br/>
            </w:r>
            <w:r w:rsidRPr="008A1D96">
              <w:rPr>
                <w:rFonts w:ascii="Times New Roman" w:hAnsi="Times New Roman" w:cs="Times New Roman"/>
                <w:b/>
                <w:bCs/>
              </w:rPr>
              <w:t>Prostějov - Domamyslice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145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Po-Čt, Ne do 23 h.</w:t>
            </w:r>
            <w:r w:rsidRPr="008A1D96">
              <w:rPr>
                <w:rFonts w:ascii="Times New Roman" w:hAnsi="Times New Roman" w:cs="Times New Roman"/>
              </w:rPr>
              <w:br/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851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</w:t>
            </w:r>
            <w:r w:rsidRPr="008A1D96">
              <w:rPr>
                <w:rFonts w:ascii="Times New Roman" w:hAnsi="Times New Roman"/>
                <w:b/>
                <w:strike/>
              </w:rPr>
              <w:t xml:space="preserve"> </w:t>
            </w:r>
            <w:r w:rsidRPr="008A1D96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„RESTAURACE HANOI FOOD“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Západní 2/77, 796 04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Cs/>
              </w:rPr>
            </w:pPr>
            <w:r w:rsidRPr="008A1D96">
              <w:rPr>
                <w:rFonts w:ascii="Times New Roman" w:hAnsi="Times New Roman"/>
                <w:bCs/>
              </w:rPr>
              <w:t>700 m</w:t>
            </w:r>
            <w:r w:rsidRPr="008A1D96">
              <w:rPr>
                <w:rFonts w:ascii="Times New Roman" w:hAnsi="Times New Roman"/>
                <w:bCs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Cs/>
              </w:rPr>
            </w:pPr>
            <w:r w:rsidRPr="008A1D96">
              <w:rPr>
                <w:rFonts w:ascii="Times New Roman" w:hAnsi="Times New Roman"/>
                <w:bCs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příležitostně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Cs/>
              </w:rPr>
            </w:pPr>
            <w:r w:rsidRPr="008A1D96">
              <w:rPr>
                <w:rFonts w:ascii="Times New Roman" w:hAnsi="Times New Roman"/>
              </w:rPr>
              <w:t>od 1.4. do 30.9.</w:t>
            </w:r>
            <w:r w:rsidRPr="008A1D96">
              <w:rPr>
                <w:rFonts w:ascii="Times New Roman" w:hAnsi="Times New Roman"/>
                <w:bCs/>
              </w:rPr>
              <w:br/>
            </w:r>
          </w:p>
        </w:tc>
      </w:tr>
      <w:tr w:rsidR="008A1D96" w:rsidRPr="008A1D96" w:rsidTr="00615D9D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18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„Hostinec U Dudka“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Nám. J.V. Sládka 175/2a, Prostějov-Krasice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615D9D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A1D96" w:rsidRPr="008A1D96">
              <w:rPr>
                <w:rFonts w:ascii="Times New Roman" w:hAnsi="Times New Roman" w:cs="Times New Roman"/>
              </w:rPr>
              <w:t xml:space="preserve"> m</w:t>
            </w:r>
            <w:r w:rsidR="008A1D96"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pacing w:before="100" w:beforeAutospacing="1" w:after="100" w:afterAutospacing="1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Pá-So 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od 1.5. do 31.10.</w:t>
            </w:r>
          </w:p>
        </w:tc>
      </w:tr>
      <w:tr w:rsidR="008A1D96" w:rsidRPr="008A1D96" w:rsidTr="00615D9D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19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„U bílého koníčka“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Žižkovo nám. 138/16,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615D9D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32,5</w:t>
            </w:r>
            <w:r w:rsidR="008A1D96" w:rsidRPr="008A1D96">
              <w:rPr>
                <w:rFonts w:ascii="Times New Roman" w:hAnsi="Times New Roman" w:cs="Times New Roman"/>
              </w:rPr>
              <w:t xml:space="preserve"> m</w:t>
            </w:r>
            <w:r w:rsidR="008A1D96"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pacing w:after="100" w:afterAutospacing="1"/>
              <w:jc w:val="center"/>
              <w:rPr>
                <w:rFonts w:ascii="Times New Roman" w:hAnsi="Times New Roman"/>
              </w:rPr>
            </w:pPr>
            <w:r w:rsidRPr="008A1D96">
              <w:rPr>
                <w:rFonts w:ascii="Times New Roman" w:hAnsi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20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„PUOR – Pilsner Urquell Original Restaurant“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Nám. T.G.Masaryka 123/17,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615D9D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  <w:r w:rsidR="008A1D96" w:rsidRPr="008A1D96">
              <w:rPr>
                <w:rFonts w:ascii="Times New Roman" w:hAnsi="Times New Roman" w:cs="Times New Roman"/>
              </w:rPr>
              <w:t xml:space="preserve"> m</w:t>
            </w:r>
            <w:r w:rsidR="008A1D96"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  <w:p w:rsidR="008A1D96" w:rsidRPr="008A1D96" w:rsidRDefault="008A1D96" w:rsidP="00615D9D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  <w:r w:rsidRPr="008A1D96">
              <w:rPr>
                <w:rFonts w:ascii="Times New Roman" w:hAnsi="Times New Roman" w:cs="Times New Roman"/>
              </w:rPr>
              <w:br/>
              <w:t>od 1.4. do 30.9.</w:t>
            </w:r>
          </w:p>
        </w:tc>
      </w:tr>
      <w:tr w:rsidR="008A1D96" w:rsidRPr="008A1D96" w:rsidTr="00615D9D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21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„KINO METRO 70 Prostějov“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Přikrylovo nám. 4,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80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24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od 1.4. do 31.10.</w:t>
            </w:r>
          </w:p>
        </w:tc>
      </w:tr>
      <w:tr w:rsidR="008A1D96" w:rsidRPr="008A1D96" w:rsidTr="00615D9D">
        <w:trPr>
          <w:cantSplit/>
          <w:trHeight w:val="663"/>
        </w:trPr>
        <w:tc>
          <w:tcPr>
            <w:tcW w:w="600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8A1D96">
              <w:rPr>
                <w:rFonts w:ascii="Times New Roman" w:hAnsi="Times New Roman"/>
                <w:b/>
              </w:rPr>
              <w:t>RZ č. 22</w:t>
            </w:r>
          </w:p>
        </w:tc>
        <w:tc>
          <w:tcPr>
            <w:tcW w:w="15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„Bistro Hloučela u Matesů“</w:t>
            </w:r>
          </w:p>
          <w:p w:rsidR="008A1D96" w:rsidRPr="008A1D96" w:rsidRDefault="008A1D96" w:rsidP="00615D9D">
            <w:pPr>
              <w:shd w:val="clear" w:color="auto" w:fill="FFFFFF"/>
              <w:jc w:val="center"/>
              <w:rPr>
                <w:rFonts w:ascii="Times New Roman" w:hAnsi="Times New Roman"/>
                <w:b/>
                <w:bCs/>
              </w:rPr>
            </w:pPr>
            <w:r w:rsidRPr="008A1D96">
              <w:rPr>
                <w:rFonts w:ascii="Times New Roman" w:hAnsi="Times New Roman"/>
                <w:b/>
                <w:bCs/>
              </w:rPr>
              <w:t>Pod Kosířem č. ev. 215, Prostějov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1000 m</w:t>
            </w:r>
            <w:r w:rsidRPr="008A1D9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Pá-So do 23 h.</w:t>
            </w:r>
          </w:p>
        </w:tc>
        <w:tc>
          <w:tcPr>
            <w:tcW w:w="1119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příležitostně</w:t>
            </w:r>
          </w:p>
          <w:p w:rsidR="008A1D96" w:rsidRPr="008A1D96" w:rsidRDefault="008A1D96" w:rsidP="00615D9D">
            <w:pPr>
              <w:pStyle w:val="Normln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8A1D96">
              <w:rPr>
                <w:rFonts w:ascii="Times New Roman" w:hAnsi="Times New Roman" w:cs="Times New Roman"/>
              </w:rPr>
              <w:t>od 1.4. do 31.10.</w:t>
            </w:r>
          </w:p>
        </w:tc>
      </w:tr>
    </w:tbl>
    <w:p w:rsidR="008A1D96" w:rsidRPr="008A1D96" w:rsidRDefault="008A1D96" w:rsidP="00164403">
      <w:pPr>
        <w:spacing w:before="360"/>
        <w:ind w:left="720"/>
        <w:jc w:val="center"/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Čl. 2</w:t>
      </w:r>
    </w:p>
    <w:p w:rsidR="008A1D96" w:rsidRPr="008A1D96" w:rsidRDefault="008A1D96" w:rsidP="00164403">
      <w:pPr>
        <w:ind w:left="720"/>
        <w:jc w:val="center"/>
        <w:rPr>
          <w:rFonts w:ascii="Times New Roman" w:hAnsi="Times New Roman"/>
          <w:b/>
        </w:rPr>
      </w:pPr>
      <w:r w:rsidRPr="008A1D96">
        <w:rPr>
          <w:rFonts w:ascii="Times New Roman" w:hAnsi="Times New Roman"/>
          <w:b/>
        </w:rPr>
        <w:t>Platnost a účinnost</w:t>
      </w:r>
    </w:p>
    <w:p w:rsidR="008A1D96" w:rsidRPr="00164403" w:rsidRDefault="008A1D96" w:rsidP="00582678">
      <w:pPr>
        <w:pStyle w:val="Odstavecseseznamem"/>
        <w:numPr>
          <w:ilvl w:val="0"/>
          <w:numId w:val="11"/>
        </w:numPr>
        <w:spacing w:before="240"/>
        <w:ind w:left="284" w:hanging="284"/>
        <w:contextualSpacing w:val="0"/>
        <w:jc w:val="both"/>
      </w:pPr>
      <w:r w:rsidRPr="008A1D96">
        <w:t>Toto nařízení nabývá platnosti jeho vyhlášením ve Sbírce právních předpisů.</w:t>
      </w:r>
    </w:p>
    <w:p w:rsidR="008A1D96" w:rsidRPr="008A1D96" w:rsidRDefault="008A1D96" w:rsidP="00582678">
      <w:pPr>
        <w:pStyle w:val="Odstavecseseznamem"/>
        <w:numPr>
          <w:ilvl w:val="0"/>
          <w:numId w:val="11"/>
        </w:numPr>
        <w:spacing w:before="240"/>
        <w:ind w:left="284" w:hanging="284"/>
        <w:contextualSpacing w:val="0"/>
        <w:jc w:val="both"/>
        <w:rPr>
          <w:b/>
        </w:rPr>
      </w:pPr>
      <w:r w:rsidRPr="008A1D96">
        <w:t>Toto nařízení nabývá účinnosti počátkem patnáctého dne následujícího po dni jeho vyhlášení.</w:t>
      </w:r>
      <w:r w:rsidRPr="008A1D96">
        <w:rPr>
          <w:b/>
        </w:rPr>
        <w:t xml:space="preserve"> </w:t>
      </w: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Pr="008A1D96" w:rsidRDefault="008A1D96" w:rsidP="008A1D96">
      <w:pPr>
        <w:rPr>
          <w:rFonts w:ascii="Times New Roman" w:hAnsi="Times New Roman"/>
          <w:b/>
        </w:rPr>
      </w:pPr>
    </w:p>
    <w:p w:rsidR="008A1D96" w:rsidRDefault="008A1D96" w:rsidP="008A1D96">
      <w:pPr>
        <w:rPr>
          <w:rFonts w:ascii="Times New Roman" w:hAnsi="Times New Roman"/>
          <w:b/>
        </w:rPr>
      </w:pPr>
    </w:p>
    <w:p w:rsidR="00164403" w:rsidRPr="008A1D96" w:rsidRDefault="00164403" w:rsidP="008A1D96">
      <w:pPr>
        <w:rPr>
          <w:rFonts w:ascii="Times New Roman" w:hAnsi="Times New Roman"/>
          <w:b/>
        </w:rPr>
      </w:pPr>
    </w:p>
    <w:p w:rsidR="008A1D96" w:rsidRPr="008A1D96" w:rsidRDefault="008A1D96" w:rsidP="00164403">
      <w:pPr>
        <w:rPr>
          <w:rFonts w:ascii="Times New Roman" w:hAnsi="Times New Roman"/>
        </w:rPr>
      </w:pPr>
      <w:r w:rsidRPr="008A1D96">
        <w:rPr>
          <w:rFonts w:ascii="Times New Roman" w:hAnsi="Times New Roman"/>
        </w:rPr>
        <w:t>Mgr. František Jura, MBA, LL.M.</w:t>
      </w:r>
      <w:r w:rsidR="00164403">
        <w:rPr>
          <w:rFonts w:ascii="Times New Roman" w:hAnsi="Times New Roman"/>
        </w:rPr>
        <w:t xml:space="preserve"> v.r.</w:t>
      </w:r>
      <w:r w:rsidR="00164403">
        <w:rPr>
          <w:rFonts w:ascii="Times New Roman" w:hAnsi="Times New Roman"/>
        </w:rPr>
        <w:tab/>
      </w:r>
      <w:r w:rsidR="00164403">
        <w:rPr>
          <w:rFonts w:ascii="Times New Roman" w:hAnsi="Times New Roman"/>
        </w:rPr>
        <w:tab/>
      </w:r>
      <w:r w:rsidR="00164403">
        <w:rPr>
          <w:rFonts w:ascii="Times New Roman" w:hAnsi="Times New Roman"/>
        </w:rPr>
        <w:tab/>
        <w:t xml:space="preserve">           </w:t>
      </w:r>
      <w:r w:rsidRPr="008A1D96">
        <w:rPr>
          <w:rFonts w:ascii="Times New Roman" w:hAnsi="Times New Roman"/>
        </w:rPr>
        <w:t>Ing. Milada Sokolová</w:t>
      </w:r>
      <w:r w:rsidR="00164403">
        <w:rPr>
          <w:rFonts w:ascii="Times New Roman" w:hAnsi="Times New Roman"/>
        </w:rPr>
        <w:t xml:space="preserve"> v.r.</w:t>
      </w:r>
    </w:p>
    <w:p w:rsidR="00E775BE" w:rsidRPr="00164403" w:rsidRDefault="00164403" w:rsidP="00164403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primátor města Prostějova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</w:t>
      </w:r>
      <w:r w:rsidR="008A1D96" w:rsidRPr="008A1D96">
        <w:rPr>
          <w:rFonts w:ascii="Times New Roman" w:hAnsi="Times New Roman"/>
        </w:rPr>
        <w:t>1. náměstkyně primátora</w:t>
      </w:r>
    </w:p>
    <w:sectPr w:rsidR="00E775BE" w:rsidRPr="00164403" w:rsidSect="009D43F7">
      <w:type w:val="continuous"/>
      <w:pgSz w:w="11906" w:h="16838" w:code="9"/>
      <w:pgMar w:top="1134" w:right="1133" w:bottom="1276" w:left="1134" w:header="284" w:footer="61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789D" w:rsidRDefault="00D7789D" w:rsidP="00C8709A">
      <w:r>
        <w:separator/>
      </w:r>
    </w:p>
  </w:endnote>
  <w:endnote w:type="continuationSeparator" w:id="0">
    <w:p w:rsidR="00D7789D" w:rsidRDefault="00D7789D" w:rsidP="00C870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utura Lt AT">
    <w:altName w:val="Corbel"/>
    <w:panose1 w:val="02000403030000020003"/>
    <w:charset w:val="EE"/>
    <w:family w:val="auto"/>
    <w:pitch w:val="variable"/>
    <w:sig w:usb0="00000001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KKrausSmall">
    <w:panose1 w:val="020B0603050302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789D" w:rsidRDefault="00D7789D" w:rsidP="00C8709A">
      <w:r>
        <w:separator/>
      </w:r>
    </w:p>
  </w:footnote>
  <w:footnote w:type="continuationSeparator" w:id="0">
    <w:p w:rsidR="00D7789D" w:rsidRDefault="00D7789D" w:rsidP="00C870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C48DA0C"/>
    <w:lvl w:ilvl="0">
      <w:start w:val="1"/>
      <w:numFmt w:val="decimal"/>
      <w:pStyle w:val="slovanseznam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E2850A2"/>
    <w:lvl w:ilvl="0">
      <w:start w:val="1"/>
      <w:numFmt w:val="decimal"/>
      <w:pStyle w:val="slovanseznam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EC28CF4"/>
    <w:lvl w:ilvl="0">
      <w:start w:val="1"/>
      <w:numFmt w:val="decimal"/>
      <w:pStyle w:val="slovanseznam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9543DD6"/>
    <w:lvl w:ilvl="0">
      <w:start w:val="1"/>
      <w:numFmt w:val="decimal"/>
      <w:pStyle w:val="slovanseznam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8"/>
    <w:multiLevelType w:val="singleLevel"/>
    <w:tmpl w:val="4CF26DF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290F4CB1"/>
    <w:multiLevelType w:val="hybridMultilevel"/>
    <w:tmpl w:val="7536012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0638D9"/>
    <w:multiLevelType w:val="multilevel"/>
    <w:tmpl w:val="C86433E2"/>
    <w:lvl w:ilvl="0">
      <w:start w:val="1"/>
      <w:numFmt w:val="decimal"/>
      <w:pStyle w:val="Odstavcerozhodnut"/>
      <w:lvlText w:val="(%1)"/>
      <w:lvlJc w:val="left"/>
      <w:pPr>
        <w:ind w:left="1070" w:hanging="360"/>
      </w:pPr>
      <w:rPr>
        <w:rFonts w:hint="default"/>
        <w:b w:val="0"/>
      </w:rPr>
    </w:lvl>
    <w:lvl w:ilvl="1">
      <w:start w:val="1"/>
      <w:numFmt w:val="decimal"/>
      <w:lvlText w:val="(%2)"/>
      <w:lvlJc w:val="left"/>
      <w:pPr>
        <w:ind w:left="17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30" w:hanging="180"/>
      </w:pPr>
      <w:rPr>
        <w:rFonts w:hint="default"/>
      </w:rPr>
    </w:lvl>
  </w:abstractNum>
  <w:abstractNum w:abstractNumId="7" w15:restartNumberingAfterBreak="0">
    <w:nsid w:val="38C114C6"/>
    <w:multiLevelType w:val="hybridMultilevel"/>
    <w:tmpl w:val="2A44F35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392B4E"/>
    <w:multiLevelType w:val="hybridMultilevel"/>
    <w:tmpl w:val="DA4AE5F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3B0808"/>
    <w:multiLevelType w:val="hybridMultilevel"/>
    <w:tmpl w:val="A0042B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28640BD"/>
    <w:multiLevelType w:val="hybridMultilevel"/>
    <w:tmpl w:val="FA7E41F4"/>
    <w:lvl w:ilvl="0" w:tplc="BA66910E">
      <w:start w:val="1"/>
      <w:numFmt w:val="ordinal"/>
      <w:lvlText w:val="%1"/>
      <w:lvlJc w:val="left"/>
      <w:pPr>
        <w:ind w:left="720" w:hanging="360"/>
      </w:pPr>
      <w:rPr>
        <w:rFonts w:hint="default"/>
        <w:b w:val="0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6"/>
  </w:num>
  <w:num w:numId="7">
    <w:abstractNumId w:val="9"/>
  </w:num>
  <w:num w:numId="8">
    <w:abstractNumId w:val="7"/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  <w:num w:numId="11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C7185"/>
    <w:rsid w:val="00164403"/>
    <w:rsid w:val="001B0248"/>
    <w:rsid w:val="001B034A"/>
    <w:rsid w:val="0025567E"/>
    <w:rsid w:val="0029043A"/>
    <w:rsid w:val="00367B16"/>
    <w:rsid w:val="00457C6A"/>
    <w:rsid w:val="004D2C82"/>
    <w:rsid w:val="00582678"/>
    <w:rsid w:val="00615D9D"/>
    <w:rsid w:val="00656A74"/>
    <w:rsid w:val="007C4D90"/>
    <w:rsid w:val="007F6540"/>
    <w:rsid w:val="008775B2"/>
    <w:rsid w:val="0088355D"/>
    <w:rsid w:val="008A1D96"/>
    <w:rsid w:val="008C76EC"/>
    <w:rsid w:val="008F0A1B"/>
    <w:rsid w:val="00952519"/>
    <w:rsid w:val="009D06CD"/>
    <w:rsid w:val="009D43F7"/>
    <w:rsid w:val="00B13F29"/>
    <w:rsid w:val="00B50949"/>
    <w:rsid w:val="00B81690"/>
    <w:rsid w:val="00BC7185"/>
    <w:rsid w:val="00BE19B4"/>
    <w:rsid w:val="00C518CC"/>
    <w:rsid w:val="00C8709A"/>
    <w:rsid w:val="00CA591D"/>
    <w:rsid w:val="00D05163"/>
    <w:rsid w:val="00D61F4D"/>
    <w:rsid w:val="00D7789D"/>
    <w:rsid w:val="00DB1484"/>
    <w:rsid w:val="00DD551B"/>
    <w:rsid w:val="00E775BE"/>
    <w:rsid w:val="00FB3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,"/>
  <w:listSeparator w:val=";"/>
  <w15:chartTrackingRefBased/>
  <w15:docId w15:val="{00E84C74-E856-45A4-927F-F9C5CE910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endnote reference" w:uiPriority="99"/>
    <w:lsdException w:name="endnote text" w:uiPriority="99"/>
    <w:lsdException w:name="Title" w:qFormat="1"/>
    <w:lsdException w:name="Subtitle" w:uiPriority="11" w:qFormat="1"/>
    <w:lsdException w:name="Hyperlink" w:uiPriority="99"/>
    <w:lsdException w:name="Strong" w:uiPriority="22" w:qFormat="1"/>
    <w:lsdException w:name="Emphasis" w:qFormat="1"/>
    <w:lsdException w:name="Plain Text" w:uiPriority="99"/>
    <w:lsdException w:name="Normal (Web)" w:uiPriority="99"/>
    <w:lsdException w:name="HTML Variable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Arial" w:hAnsi="Arial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E775BE"/>
    <w:pPr>
      <w:keepNext/>
      <w:spacing w:before="240" w:after="60"/>
      <w:outlineLvl w:val="0"/>
    </w:pPr>
    <w:rPr>
      <w:b/>
      <w:kern w:val="28"/>
      <w:sz w:val="28"/>
      <w:szCs w:val="20"/>
    </w:rPr>
  </w:style>
  <w:style w:type="paragraph" w:styleId="Nadpis2">
    <w:name w:val="heading 2"/>
    <w:basedOn w:val="Normln"/>
    <w:next w:val="Normln"/>
    <w:link w:val="Nadpis2Char"/>
    <w:qFormat/>
    <w:rsid w:val="00E775BE"/>
    <w:pPr>
      <w:keepNext/>
      <w:spacing w:before="240" w:after="60"/>
      <w:outlineLvl w:val="1"/>
    </w:pPr>
    <w:rPr>
      <w:b/>
      <w:i/>
      <w:szCs w:val="20"/>
    </w:rPr>
  </w:style>
  <w:style w:type="paragraph" w:styleId="Nadpis3">
    <w:name w:val="heading 3"/>
    <w:basedOn w:val="Normln"/>
    <w:next w:val="Normln"/>
    <w:link w:val="Nadpis3Char"/>
    <w:qFormat/>
    <w:rsid w:val="00E775BE"/>
    <w:pPr>
      <w:keepNext/>
      <w:spacing w:before="240" w:after="60"/>
      <w:outlineLvl w:val="2"/>
    </w:pPr>
    <w:rPr>
      <w:szCs w:val="20"/>
    </w:rPr>
  </w:style>
  <w:style w:type="paragraph" w:styleId="Nadpis4">
    <w:name w:val="heading 4"/>
    <w:basedOn w:val="Normln"/>
    <w:next w:val="Normln"/>
    <w:link w:val="Nadpis4Char"/>
    <w:uiPriority w:val="9"/>
    <w:qFormat/>
    <w:rsid w:val="00E775BE"/>
    <w:pPr>
      <w:keepNext/>
      <w:tabs>
        <w:tab w:val="left" w:pos="9072"/>
      </w:tabs>
      <w:jc w:val="both"/>
      <w:outlineLvl w:val="3"/>
    </w:pPr>
    <w:rPr>
      <w:rFonts w:ascii="Times New Roman" w:hAnsi="Times New Roman"/>
      <w:b/>
      <w:sz w:val="32"/>
      <w:szCs w:val="20"/>
    </w:rPr>
  </w:style>
  <w:style w:type="paragraph" w:styleId="Nadpis5">
    <w:name w:val="heading 5"/>
    <w:basedOn w:val="Normln"/>
    <w:next w:val="Normln"/>
    <w:link w:val="Nadpis5Char"/>
    <w:qFormat/>
    <w:rsid w:val="00E775BE"/>
    <w:pPr>
      <w:spacing w:before="240" w:after="60"/>
      <w:outlineLvl w:val="4"/>
    </w:pPr>
    <w:rPr>
      <w:sz w:val="22"/>
      <w:szCs w:val="20"/>
    </w:rPr>
  </w:style>
  <w:style w:type="paragraph" w:styleId="Nadpis6">
    <w:name w:val="heading 6"/>
    <w:basedOn w:val="Normln"/>
    <w:next w:val="Normln"/>
    <w:link w:val="Nadpis6Char"/>
    <w:qFormat/>
    <w:rsid w:val="00E775BE"/>
    <w:pPr>
      <w:spacing w:before="240" w:after="60"/>
      <w:outlineLvl w:val="5"/>
    </w:pPr>
    <w:rPr>
      <w:i/>
      <w:sz w:val="22"/>
      <w:szCs w:val="20"/>
    </w:rPr>
  </w:style>
  <w:style w:type="paragraph" w:styleId="Nadpis7">
    <w:name w:val="heading 7"/>
    <w:basedOn w:val="Normln"/>
    <w:next w:val="Normln"/>
    <w:link w:val="Nadpis7Char"/>
    <w:qFormat/>
    <w:rsid w:val="00E775BE"/>
    <w:pPr>
      <w:spacing w:before="240" w:after="60"/>
      <w:outlineLvl w:val="6"/>
    </w:pPr>
    <w:rPr>
      <w:szCs w:val="20"/>
    </w:rPr>
  </w:style>
  <w:style w:type="paragraph" w:styleId="Nadpis8">
    <w:name w:val="heading 8"/>
    <w:basedOn w:val="Normln"/>
    <w:next w:val="Normln"/>
    <w:link w:val="Nadpis8Char"/>
    <w:uiPriority w:val="9"/>
    <w:qFormat/>
    <w:rsid w:val="00E775BE"/>
    <w:pPr>
      <w:spacing w:before="240" w:after="60"/>
      <w:outlineLvl w:val="7"/>
    </w:pPr>
    <w:rPr>
      <w:i/>
      <w:szCs w:val="20"/>
    </w:rPr>
  </w:style>
  <w:style w:type="paragraph" w:styleId="Nadpis9">
    <w:name w:val="heading 9"/>
    <w:basedOn w:val="Normln"/>
    <w:next w:val="Normln"/>
    <w:link w:val="Nadpis9Char"/>
    <w:qFormat/>
    <w:rsid w:val="00E775BE"/>
    <w:pPr>
      <w:spacing w:before="240" w:after="60"/>
      <w:outlineLvl w:val="8"/>
    </w:pPr>
    <w:rPr>
      <w:b/>
      <w:i/>
      <w:sz w:val="18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Hlavikaobsahu">
    <w:name w:val="toa heading"/>
    <w:basedOn w:val="Normln"/>
    <w:next w:val="Normln"/>
    <w:semiHidden/>
    <w:pPr>
      <w:spacing w:before="120"/>
    </w:pPr>
    <w:rPr>
      <w:b/>
      <w:szCs w:val="20"/>
    </w:rPr>
  </w:style>
  <w:style w:type="paragraph" w:customStyle="1" w:styleId="PVZahlavi1">
    <w:name w:val="PVZahlavi1"/>
    <w:basedOn w:val="Normln"/>
    <w:rPr>
      <w:rFonts w:ascii="Futura Lt AT" w:hAnsi="Futura Lt AT"/>
      <w:caps/>
      <w:sz w:val="32"/>
    </w:rPr>
  </w:style>
  <w:style w:type="paragraph" w:customStyle="1" w:styleId="PVZahlavi2">
    <w:name w:val="PVZahlavi2"/>
    <w:basedOn w:val="PVZahlavi1"/>
    <w:pPr>
      <w:spacing w:line="240" w:lineRule="exact"/>
    </w:pPr>
    <w:rPr>
      <w:sz w:val="16"/>
    </w:rPr>
  </w:style>
  <w:style w:type="paragraph" w:customStyle="1" w:styleId="PVZahlavi3">
    <w:name w:val="PVZahlavi3"/>
    <w:basedOn w:val="PVZahlavi1"/>
    <w:rPr>
      <w:sz w:val="28"/>
      <w:szCs w:val="16"/>
    </w:rPr>
  </w:style>
  <w:style w:type="paragraph" w:styleId="Textmakra">
    <w:name w:val="macro"/>
    <w:link w:val="TextmakraChar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</w:style>
  <w:style w:type="character" w:customStyle="1" w:styleId="Psmoodstavce">
    <w:name w:val="Písmo odstavce"/>
    <w:rPr>
      <w:rFonts w:ascii="Arial" w:hAnsi="Arial"/>
      <w:sz w:val="24"/>
    </w:rPr>
  </w:style>
  <w:style w:type="paragraph" w:customStyle="1" w:styleId="Rozvrendokumentu">
    <w:name w:val="Rozvržení dokumentu"/>
    <w:basedOn w:val="Normln"/>
    <w:semiHidden/>
    <w:pPr>
      <w:shd w:val="clear" w:color="auto" w:fill="000080"/>
    </w:pPr>
    <w:rPr>
      <w:rFonts w:ascii="Tahoma" w:hAnsi="Tahoma" w:cs="Tahoma"/>
    </w:rPr>
  </w:style>
  <w:style w:type="paragraph" w:styleId="Zkladntext">
    <w:name w:val="Body Text"/>
    <w:basedOn w:val="Normln"/>
    <w:link w:val="ZkladntextChar"/>
    <w:pPr>
      <w:spacing w:after="120"/>
    </w:pPr>
    <w:rPr>
      <w:szCs w:val="20"/>
    </w:rPr>
  </w:style>
  <w:style w:type="paragraph" w:customStyle="1" w:styleId="PVSSL">
    <w:name w:val="PVSSL"/>
    <w:basedOn w:val="PVZahlavi1"/>
    <w:pPr>
      <w:ind w:firstLine="708"/>
      <w:outlineLvl w:val="0"/>
    </w:pPr>
    <w:rPr>
      <w:rFonts w:ascii="Arial" w:hAnsi="Arial"/>
      <w:b/>
      <w:sz w:val="16"/>
    </w:rPr>
  </w:style>
  <w:style w:type="character" w:styleId="slostrnky">
    <w:name w:val="page number"/>
    <w:rPr>
      <w:rFonts w:ascii="Arial" w:hAnsi="Arial"/>
      <w:sz w:val="24"/>
    </w:rPr>
  </w:style>
  <w:style w:type="paragraph" w:customStyle="1" w:styleId="PVNormal">
    <w:name w:val="PVNormal"/>
    <w:basedOn w:val="Normln"/>
  </w:style>
  <w:style w:type="character" w:customStyle="1" w:styleId="Nadpis1Char">
    <w:name w:val="Nadpis 1 Char"/>
    <w:link w:val="Nadpis1"/>
    <w:rsid w:val="00E775BE"/>
    <w:rPr>
      <w:rFonts w:ascii="Arial" w:hAnsi="Arial"/>
      <w:b/>
      <w:kern w:val="28"/>
      <w:sz w:val="28"/>
    </w:rPr>
  </w:style>
  <w:style w:type="character" w:customStyle="1" w:styleId="Nadpis2Char">
    <w:name w:val="Nadpis 2 Char"/>
    <w:link w:val="Nadpis2"/>
    <w:rsid w:val="00E775BE"/>
    <w:rPr>
      <w:rFonts w:ascii="Arial" w:hAnsi="Arial"/>
      <w:b/>
      <w:i/>
      <w:sz w:val="24"/>
    </w:rPr>
  </w:style>
  <w:style w:type="character" w:customStyle="1" w:styleId="Nadpis3Char">
    <w:name w:val="Nadpis 3 Char"/>
    <w:link w:val="Nadpis3"/>
    <w:rsid w:val="00E775BE"/>
    <w:rPr>
      <w:rFonts w:ascii="Arial" w:hAnsi="Arial"/>
      <w:sz w:val="24"/>
    </w:rPr>
  </w:style>
  <w:style w:type="character" w:customStyle="1" w:styleId="Nadpis4Char">
    <w:name w:val="Nadpis 4 Char"/>
    <w:link w:val="Nadpis4"/>
    <w:uiPriority w:val="9"/>
    <w:rsid w:val="00E775BE"/>
    <w:rPr>
      <w:b/>
      <w:sz w:val="32"/>
    </w:rPr>
  </w:style>
  <w:style w:type="character" w:customStyle="1" w:styleId="Nadpis5Char">
    <w:name w:val="Nadpis 5 Char"/>
    <w:link w:val="Nadpis5"/>
    <w:rsid w:val="00E775BE"/>
    <w:rPr>
      <w:rFonts w:ascii="Arial" w:hAnsi="Arial"/>
      <w:sz w:val="22"/>
    </w:rPr>
  </w:style>
  <w:style w:type="character" w:customStyle="1" w:styleId="Nadpis6Char">
    <w:name w:val="Nadpis 6 Char"/>
    <w:link w:val="Nadpis6"/>
    <w:rsid w:val="00E775BE"/>
    <w:rPr>
      <w:rFonts w:ascii="Arial" w:hAnsi="Arial"/>
      <w:i/>
      <w:sz w:val="22"/>
    </w:rPr>
  </w:style>
  <w:style w:type="character" w:customStyle="1" w:styleId="Nadpis7Char">
    <w:name w:val="Nadpis 7 Char"/>
    <w:link w:val="Nadpis7"/>
    <w:rsid w:val="00E775BE"/>
    <w:rPr>
      <w:rFonts w:ascii="Arial" w:hAnsi="Arial"/>
      <w:sz w:val="24"/>
    </w:rPr>
  </w:style>
  <w:style w:type="character" w:customStyle="1" w:styleId="Nadpis8Char">
    <w:name w:val="Nadpis 8 Char"/>
    <w:link w:val="Nadpis8"/>
    <w:uiPriority w:val="9"/>
    <w:rsid w:val="00E775BE"/>
    <w:rPr>
      <w:rFonts w:ascii="Arial" w:hAnsi="Arial"/>
      <w:i/>
      <w:sz w:val="24"/>
    </w:rPr>
  </w:style>
  <w:style w:type="character" w:customStyle="1" w:styleId="Nadpis9Char">
    <w:name w:val="Nadpis 9 Char"/>
    <w:link w:val="Nadpis9"/>
    <w:rsid w:val="00E775BE"/>
    <w:rPr>
      <w:rFonts w:ascii="Arial" w:hAnsi="Arial"/>
      <w:b/>
      <w:i/>
      <w:sz w:val="18"/>
    </w:rPr>
  </w:style>
  <w:style w:type="numbering" w:customStyle="1" w:styleId="Bezseznamu1">
    <w:name w:val="Bez seznamu1"/>
    <w:next w:val="Bezseznamu"/>
    <w:uiPriority w:val="99"/>
    <w:semiHidden/>
    <w:unhideWhenUsed/>
    <w:rsid w:val="00E775BE"/>
  </w:style>
  <w:style w:type="character" w:customStyle="1" w:styleId="ZkladntextChar">
    <w:name w:val="Základní text Char"/>
    <w:link w:val="Zkladntext"/>
    <w:rsid w:val="00E775BE"/>
    <w:rPr>
      <w:rFonts w:ascii="Arial" w:hAnsi="Arial"/>
      <w:sz w:val="24"/>
    </w:rPr>
  </w:style>
  <w:style w:type="paragraph" w:styleId="Zpat">
    <w:name w:val="footer"/>
    <w:basedOn w:val="Normln"/>
    <w:link w:val="ZpatChar"/>
    <w:uiPriority w:val="99"/>
    <w:rsid w:val="00E775BE"/>
    <w:pPr>
      <w:tabs>
        <w:tab w:val="center" w:pos="4536"/>
        <w:tab w:val="right" w:pos="9072"/>
      </w:tabs>
    </w:pPr>
    <w:rPr>
      <w:rFonts w:ascii="Times New Roman" w:hAnsi="Times New Roman"/>
    </w:rPr>
  </w:style>
  <w:style w:type="character" w:customStyle="1" w:styleId="ZpatChar">
    <w:name w:val="Zápatí Char"/>
    <w:link w:val="Zpat"/>
    <w:uiPriority w:val="99"/>
    <w:rsid w:val="00E775BE"/>
    <w:rPr>
      <w:sz w:val="24"/>
      <w:szCs w:val="24"/>
    </w:rPr>
  </w:style>
  <w:style w:type="table" w:styleId="Mkatabulky">
    <w:name w:val="Table Grid"/>
    <w:basedOn w:val="Normlntabulka"/>
    <w:uiPriority w:val="59"/>
    <w:rsid w:val="00E775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E775BE"/>
    <w:pPr>
      <w:tabs>
        <w:tab w:val="center" w:pos="4536"/>
        <w:tab w:val="right" w:pos="9072"/>
      </w:tabs>
    </w:pPr>
    <w:rPr>
      <w:rFonts w:ascii="Times New Roman" w:hAnsi="Times New Roman"/>
    </w:rPr>
  </w:style>
  <w:style w:type="character" w:customStyle="1" w:styleId="ZhlavChar">
    <w:name w:val="Záhlaví Char"/>
    <w:link w:val="Zhlav"/>
    <w:uiPriority w:val="99"/>
    <w:rsid w:val="00E775BE"/>
    <w:rPr>
      <w:sz w:val="24"/>
      <w:szCs w:val="24"/>
    </w:rPr>
  </w:style>
  <w:style w:type="paragraph" w:styleId="Textbubliny">
    <w:name w:val="Balloon Text"/>
    <w:basedOn w:val="Normln"/>
    <w:link w:val="TextbublinyChar"/>
    <w:uiPriority w:val="99"/>
    <w:unhideWhenUsed/>
    <w:rsid w:val="00E775BE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rsid w:val="00E775B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E775B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E775BE"/>
    <w:pPr>
      <w:ind w:left="720"/>
      <w:contextualSpacing/>
    </w:pPr>
    <w:rPr>
      <w:rFonts w:ascii="Times New Roman" w:hAnsi="Times New Roman"/>
    </w:rPr>
  </w:style>
  <w:style w:type="paragraph" w:styleId="Zkladntext2">
    <w:name w:val="Body Text 2"/>
    <w:basedOn w:val="Normln"/>
    <w:link w:val="Zkladntext2Char"/>
    <w:rsid w:val="00E775BE"/>
    <w:pPr>
      <w:tabs>
        <w:tab w:val="left" w:pos="-284"/>
      </w:tabs>
      <w:jc w:val="both"/>
    </w:pPr>
    <w:rPr>
      <w:rFonts w:ascii="Times New Roman" w:hAnsi="Times New Roman"/>
      <w:b/>
      <w:bCs/>
      <w:sz w:val="20"/>
    </w:rPr>
  </w:style>
  <w:style w:type="character" w:customStyle="1" w:styleId="Zkladntext2Char">
    <w:name w:val="Základní text 2 Char"/>
    <w:link w:val="Zkladntext2"/>
    <w:rsid w:val="00E775BE"/>
    <w:rPr>
      <w:b/>
      <w:bCs/>
      <w:szCs w:val="24"/>
    </w:rPr>
  </w:style>
  <w:style w:type="paragraph" w:styleId="Zkladntext3">
    <w:name w:val="Body Text 3"/>
    <w:basedOn w:val="Normln"/>
    <w:link w:val="Zkladntext3Char"/>
    <w:rsid w:val="00E775BE"/>
    <w:pPr>
      <w:autoSpaceDE w:val="0"/>
      <w:autoSpaceDN w:val="0"/>
      <w:adjustRightInd w:val="0"/>
      <w:jc w:val="both"/>
    </w:pPr>
    <w:rPr>
      <w:rFonts w:ascii="Times New Roman" w:hAnsi="Times New Roman" w:cs="Arial"/>
      <w:color w:val="000000"/>
      <w:sz w:val="19"/>
    </w:rPr>
  </w:style>
  <w:style w:type="character" w:customStyle="1" w:styleId="Zkladntext3Char">
    <w:name w:val="Základní text 3 Char"/>
    <w:link w:val="Zkladntext3"/>
    <w:rsid w:val="00E775BE"/>
    <w:rPr>
      <w:rFonts w:cs="Arial"/>
      <w:color w:val="000000"/>
      <w:sz w:val="19"/>
      <w:szCs w:val="24"/>
    </w:rPr>
  </w:style>
  <w:style w:type="paragraph" w:customStyle="1" w:styleId="Zkladntext31">
    <w:name w:val="Základní text 31"/>
    <w:basedOn w:val="Normln"/>
    <w:link w:val="BodyText3Char"/>
    <w:rsid w:val="00E775BE"/>
    <w:rPr>
      <w:rFonts w:ascii="Times New Roman" w:hAnsi="Times New Roman"/>
      <w:b/>
      <w:sz w:val="20"/>
      <w:szCs w:val="20"/>
    </w:rPr>
  </w:style>
  <w:style w:type="character" w:customStyle="1" w:styleId="BodyText3Char">
    <w:name w:val="Body Text 3 Char"/>
    <w:link w:val="Zkladntext31"/>
    <w:rsid w:val="00E775BE"/>
    <w:rPr>
      <w:b/>
    </w:rPr>
  </w:style>
  <w:style w:type="paragraph" w:styleId="Datum">
    <w:name w:val="Date"/>
    <w:basedOn w:val="Normln"/>
    <w:next w:val="Normln"/>
    <w:link w:val="DatumChar"/>
    <w:rsid w:val="00E775BE"/>
    <w:rPr>
      <w:szCs w:val="20"/>
    </w:rPr>
  </w:style>
  <w:style w:type="character" w:customStyle="1" w:styleId="DatumChar">
    <w:name w:val="Datum Char"/>
    <w:link w:val="Datum"/>
    <w:rsid w:val="00E775BE"/>
    <w:rPr>
      <w:rFonts w:ascii="Arial" w:hAnsi="Arial"/>
      <w:sz w:val="24"/>
    </w:rPr>
  </w:style>
  <w:style w:type="paragraph" w:styleId="Zkladntextodsazen">
    <w:name w:val="Body Text Indent"/>
    <w:basedOn w:val="Normln"/>
    <w:link w:val="ZkladntextodsazenChar"/>
    <w:rsid w:val="00E775BE"/>
    <w:pPr>
      <w:spacing w:after="120"/>
      <w:ind w:left="283"/>
    </w:pPr>
    <w:rPr>
      <w:rFonts w:ascii="Times New Roman" w:hAnsi="Times New Roman"/>
    </w:rPr>
  </w:style>
  <w:style w:type="character" w:customStyle="1" w:styleId="ZkladntextodsazenChar">
    <w:name w:val="Základní text odsazený Char"/>
    <w:link w:val="Zkladntextodsazen"/>
    <w:rsid w:val="00E775BE"/>
    <w:rPr>
      <w:sz w:val="24"/>
      <w:szCs w:val="24"/>
    </w:rPr>
  </w:style>
  <w:style w:type="paragraph" w:styleId="Adresanaoblku">
    <w:name w:val="envelope address"/>
    <w:basedOn w:val="Normln"/>
    <w:rsid w:val="00E775BE"/>
    <w:pPr>
      <w:framePr w:w="7920" w:h="1980" w:hRule="exact" w:hSpace="141" w:wrap="auto" w:hAnchor="page" w:xAlign="center" w:yAlign="bottom"/>
      <w:ind w:left="2880"/>
    </w:pPr>
    <w:rPr>
      <w:szCs w:val="20"/>
    </w:rPr>
  </w:style>
  <w:style w:type="paragraph" w:styleId="slovanseznam">
    <w:name w:val="List Number"/>
    <w:basedOn w:val="Normln"/>
    <w:rsid w:val="00E775BE"/>
    <w:pPr>
      <w:numPr>
        <w:numId w:val="1"/>
      </w:numPr>
    </w:pPr>
    <w:rPr>
      <w:szCs w:val="20"/>
    </w:rPr>
  </w:style>
  <w:style w:type="paragraph" w:styleId="slovanseznam2">
    <w:name w:val="List Number 2"/>
    <w:basedOn w:val="Normln"/>
    <w:rsid w:val="00E775BE"/>
    <w:pPr>
      <w:numPr>
        <w:numId w:val="2"/>
      </w:numPr>
    </w:pPr>
    <w:rPr>
      <w:szCs w:val="20"/>
    </w:rPr>
  </w:style>
  <w:style w:type="paragraph" w:styleId="slovanseznam3">
    <w:name w:val="List Number 3"/>
    <w:basedOn w:val="Normln"/>
    <w:rsid w:val="00E775BE"/>
    <w:pPr>
      <w:numPr>
        <w:numId w:val="3"/>
      </w:numPr>
    </w:pPr>
    <w:rPr>
      <w:szCs w:val="20"/>
    </w:rPr>
  </w:style>
  <w:style w:type="paragraph" w:styleId="slovanseznam4">
    <w:name w:val="List Number 4"/>
    <w:basedOn w:val="Normln"/>
    <w:rsid w:val="00E775BE"/>
    <w:pPr>
      <w:numPr>
        <w:numId w:val="4"/>
      </w:numPr>
    </w:pPr>
    <w:rPr>
      <w:szCs w:val="20"/>
    </w:rPr>
  </w:style>
  <w:style w:type="paragraph" w:styleId="slovanseznam5">
    <w:name w:val="List Number 5"/>
    <w:basedOn w:val="Normln"/>
    <w:rsid w:val="00E775BE"/>
    <w:pPr>
      <w:numPr>
        <w:numId w:val="5"/>
      </w:numPr>
    </w:pPr>
    <w:rPr>
      <w:szCs w:val="20"/>
    </w:rPr>
  </w:style>
  <w:style w:type="paragraph" w:styleId="Rejstk1">
    <w:name w:val="index 1"/>
    <w:basedOn w:val="Normln"/>
    <w:next w:val="Normln"/>
    <w:autoRedefine/>
    <w:rsid w:val="00E775BE"/>
    <w:pPr>
      <w:ind w:left="200" w:hanging="200"/>
    </w:pPr>
    <w:rPr>
      <w:szCs w:val="20"/>
    </w:rPr>
  </w:style>
  <w:style w:type="character" w:customStyle="1" w:styleId="NadpispoznmkyChar">
    <w:name w:val="Nadpis poznámky Char"/>
    <w:link w:val="Nadpispoznmky"/>
    <w:rsid w:val="00E775BE"/>
    <w:rPr>
      <w:rFonts w:ascii="Arial" w:hAnsi="Arial"/>
      <w:sz w:val="24"/>
    </w:rPr>
  </w:style>
  <w:style w:type="paragraph" w:styleId="Nadpispoznmky">
    <w:name w:val="Note Heading"/>
    <w:basedOn w:val="Normln"/>
    <w:next w:val="Normln"/>
    <w:link w:val="NadpispoznmkyChar"/>
    <w:rsid w:val="00E775BE"/>
    <w:rPr>
      <w:szCs w:val="20"/>
    </w:rPr>
  </w:style>
  <w:style w:type="character" w:customStyle="1" w:styleId="NadpispoznmkyChar1">
    <w:name w:val="Nadpis poznámky Char1"/>
    <w:uiPriority w:val="99"/>
    <w:rsid w:val="00E775BE"/>
    <w:rPr>
      <w:rFonts w:ascii="Arial" w:hAnsi="Arial"/>
      <w:sz w:val="24"/>
      <w:szCs w:val="24"/>
    </w:rPr>
  </w:style>
  <w:style w:type="paragraph" w:styleId="Nzev">
    <w:name w:val="Title"/>
    <w:basedOn w:val="Normln"/>
    <w:link w:val="NzevChar"/>
    <w:qFormat/>
    <w:rsid w:val="00E775BE"/>
    <w:pPr>
      <w:spacing w:before="240" w:after="60"/>
      <w:jc w:val="center"/>
      <w:outlineLvl w:val="0"/>
    </w:pPr>
    <w:rPr>
      <w:b/>
      <w:kern w:val="28"/>
      <w:sz w:val="32"/>
      <w:szCs w:val="20"/>
    </w:rPr>
  </w:style>
  <w:style w:type="character" w:customStyle="1" w:styleId="NzevChar">
    <w:name w:val="Název Char"/>
    <w:link w:val="Nzev"/>
    <w:rsid w:val="00E775BE"/>
    <w:rPr>
      <w:rFonts w:ascii="Arial" w:hAnsi="Arial"/>
      <w:b/>
      <w:kern w:val="28"/>
      <w:sz w:val="32"/>
    </w:rPr>
  </w:style>
  <w:style w:type="character" w:customStyle="1" w:styleId="ProsttextChar">
    <w:name w:val="Prostý text Char"/>
    <w:link w:val="Prosttext"/>
    <w:uiPriority w:val="99"/>
    <w:rsid w:val="00E775BE"/>
    <w:rPr>
      <w:sz w:val="24"/>
    </w:rPr>
  </w:style>
  <w:style w:type="paragraph" w:styleId="Prosttext">
    <w:name w:val="Plain Text"/>
    <w:basedOn w:val="Normln"/>
    <w:link w:val="ProsttextChar"/>
    <w:uiPriority w:val="99"/>
    <w:rsid w:val="00E775BE"/>
    <w:rPr>
      <w:rFonts w:ascii="Times New Roman" w:hAnsi="Times New Roman"/>
      <w:szCs w:val="20"/>
    </w:rPr>
  </w:style>
  <w:style w:type="character" w:customStyle="1" w:styleId="ProsttextChar1">
    <w:name w:val="Prostý text Char1"/>
    <w:uiPriority w:val="99"/>
    <w:rsid w:val="00E775BE"/>
    <w:rPr>
      <w:rFonts w:ascii="Courier New" w:hAnsi="Courier New" w:cs="Courier New"/>
    </w:rPr>
  </w:style>
  <w:style w:type="character" w:styleId="Siln">
    <w:name w:val="Strong"/>
    <w:uiPriority w:val="22"/>
    <w:qFormat/>
    <w:rsid w:val="00E775BE"/>
    <w:rPr>
      <w:rFonts w:ascii="Arial" w:hAnsi="Arial"/>
      <w:b/>
      <w:sz w:val="24"/>
      <w:vertAlign w:val="baseline"/>
    </w:rPr>
  </w:style>
  <w:style w:type="character" w:customStyle="1" w:styleId="TextmakraChar">
    <w:name w:val="Text makra Char"/>
    <w:link w:val="Textmakra"/>
    <w:semiHidden/>
    <w:rsid w:val="00E775BE"/>
  </w:style>
  <w:style w:type="character" w:customStyle="1" w:styleId="TextmakraChar1">
    <w:name w:val="Text makra Char1"/>
    <w:uiPriority w:val="99"/>
    <w:semiHidden/>
    <w:rsid w:val="00E775BE"/>
    <w:rPr>
      <w:rFonts w:ascii="Consolas" w:eastAsia="Times New Roman" w:hAnsi="Consolas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rsid w:val="00E775BE"/>
    <w:rPr>
      <w:rFonts w:ascii="Times New Roman" w:hAnsi="Times New Roman"/>
      <w:szCs w:val="20"/>
    </w:rPr>
  </w:style>
  <w:style w:type="character" w:customStyle="1" w:styleId="TextpoznpodarouChar">
    <w:name w:val="Text pozn. pod čarou Char"/>
    <w:link w:val="Textpoznpodarou"/>
    <w:rsid w:val="00E775BE"/>
    <w:rPr>
      <w:sz w:val="24"/>
    </w:rPr>
  </w:style>
  <w:style w:type="character" w:customStyle="1" w:styleId="Zkladntextodsazen2Char">
    <w:name w:val="Základní text odsazený 2 Char"/>
    <w:link w:val="Zkladntextodsazen2"/>
    <w:rsid w:val="00E775BE"/>
    <w:rPr>
      <w:rFonts w:ascii="Arial" w:hAnsi="Arial"/>
      <w:sz w:val="24"/>
    </w:rPr>
  </w:style>
  <w:style w:type="paragraph" w:styleId="Zkladntextodsazen2">
    <w:name w:val="Body Text Indent 2"/>
    <w:basedOn w:val="Normln"/>
    <w:link w:val="Zkladntextodsazen2Char"/>
    <w:rsid w:val="00E775BE"/>
    <w:pPr>
      <w:spacing w:after="120" w:line="480" w:lineRule="auto"/>
      <w:ind w:left="283"/>
    </w:pPr>
    <w:rPr>
      <w:szCs w:val="20"/>
    </w:rPr>
  </w:style>
  <w:style w:type="character" w:customStyle="1" w:styleId="Zkladntextodsazen2Char1">
    <w:name w:val="Základní text odsazený 2 Char1"/>
    <w:uiPriority w:val="99"/>
    <w:rsid w:val="00E775BE"/>
    <w:rPr>
      <w:rFonts w:ascii="Arial" w:hAnsi="Arial"/>
      <w:sz w:val="24"/>
      <w:szCs w:val="24"/>
    </w:rPr>
  </w:style>
  <w:style w:type="character" w:styleId="Odkaznavysvtlivky">
    <w:name w:val="endnote reference"/>
    <w:uiPriority w:val="99"/>
    <w:rsid w:val="00E775BE"/>
    <w:rPr>
      <w:vertAlign w:val="superscript"/>
    </w:rPr>
  </w:style>
  <w:style w:type="character" w:styleId="Zdraznn">
    <w:name w:val="Emphasis"/>
    <w:qFormat/>
    <w:rsid w:val="00E775BE"/>
    <w:rPr>
      <w:rFonts w:ascii="Arial" w:hAnsi="Arial"/>
    </w:rPr>
  </w:style>
  <w:style w:type="character" w:customStyle="1" w:styleId="Zpatsledovanodkaz">
    <w:name w:val="Zápatí sledovaný odkaz"/>
    <w:rsid w:val="00E775BE"/>
    <w:rPr>
      <w:rFonts w:ascii="Futura Lt AT" w:hAnsi="Futura Lt AT"/>
      <w:noProof/>
      <w:color w:val="000000"/>
      <w:sz w:val="14"/>
      <w:u w:val="none"/>
      <w:effect w:val="none"/>
      <w:vertAlign w:val="baseline"/>
    </w:rPr>
  </w:style>
  <w:style w:type="character" w:customStyle="1" w:styleId="Zpathypertextovodkaz">
    <w:name w:val="Zápatí hypertextový odkaz"/>
    <w:rsid w:val="00E775BE"/>
    <w:rPr>
      <w:rFonts w:ascii="Futura Lt AT" w:hAnsi="Futura Lt AT"/>
      <w:noProof/>
      <w:color w:val="auto"/>
      <w:sz w:val="14"/>
      <w:u w:val="none"/>
      <w:effect w:val="none"/>
      <w:vertAlign w:val="baseline"/>
    </w:rPr>
  </w:style>
  <w:style w:type="paragraph" w:styleId="Normlnweb">
    <w:name w:val="Normal (Web)"/>
    <w:basedOn w:val="Normln"/>
    <w:uiPriority w:val="99"/>
    <w:rsid w:val="00E775BE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character" w:styleId="Hypertextovodkaz">
    <w:name w:val="Hyperlink"/>
    <w:uiPriority w:val="99"/>
    <w:rsid w:val="00E775BE"/>
    <w:rPr>
      <w:noProof/>
      <w:color w:val="0000FF"/>
      <w:u w:val="single"/>
    </w:rPr>
  </w:style>
  <w:style w:type="character" w:customStyle="1" w:styleId="adr">
    <w:name w:val="adr"/>
    <w:rsid w:val="00E775BE"/>
  </w:style>
  <w:style w:type="character" w:customStyle="1" w:styleId="street-address">
    <w:name w:val="street-address"/>
    <w:rsid w:val="00E775BE"/>
  </w:style>
  <w:style w:type="character" w:customStyle="1" w:styleId="postal-code">
    <w:name w:val="postal-code"/>
    <w:rsid w:val="00E775BE"/>
  </w:style>
  <w:style w:type="character" w:customStyle="1" w:styleId="locality">
    <w:name w:val="locality"/>
    <w:rsid w:val="00E775BE"/>
  </w:style>
  <w:style w:type="paragraph" w:customStyle="1" w:styleId="Zkladntext21">
    <w:name w:val="Základní text 21"/>
    <w:basedOn w:val="Normln"/>
    <w:rsid w:val="00E775BE"/>
    <w:pPr>
      <w:jc w:val="both"/>
    </w:pPr>
    <w:rPr>
      <w:rFonts w:ascii="Times New Roman" w:hAnsi="Times New Roman"/>
      <w:sz w:val="20"/>
      <w:szCs w:val="20"/>
    </w:rPr>
  </w:style>
  <w:style w:type="character" w:customStyle="1" w:styleId="fn">
    <w:name w:val="fn"/>
    <w:rsid w:val="00E775BE"/>
  </w:style>
  <w:style w:type="paragraph" w:customStyle="1" w:styleId="Standard">
    <w:name w:val="Standard"/>
    <w:rsid w:val="00E775BE"/>
    <w:pPr>
      <w:widowControl w:val="0"/>
      <w:suppressAutoHyphens/>
      <w:autoSpaceDN w:val="0"/>
      <w:textAlignment w:val="baseline"/>
    </w:pPr>
    <w:rPr>
      <w:rFonts w:eastAsia="Lucida Sans Unicode" w:cs="Tahoma"/>
      <w:kern w:val="3"/>
      <w:sz w:val="24"/>
      <w:szCs w:val="24"/>
    </w:rPr>
  </w:style>
  <w:style w:type="paragraph" w:customStyle="1" w:styleId="Textbody">
    <w:name w:val="Text body"/>
    <w:basedOn w:val="Standard"/>
    <w:rsid w:val="00E775BE"/>
    <w:pPr>
      <w:spacing w:after="120"/>
    </w:pPr>
  </w:style>
  <w:style w:type="paragraph" w:customStyle="1" w:styleId="blok">
    <w:name w:val="blok"/>
    <w:basedOn w:val="Normln"/>
    <w:uiPriority w:val="99"/>
    <w:rsid w:val="00E775BE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apple-converted-space">
    <w:name w:val="apple-converted-space"/>
    <w:rsid w:val="00E775BE"/>
  </w:style>
  <w:style w:type="paragraph" w:customStyle="1" w:styleId="Styl1">
    <w:name w:val="Styl1"/>
    <w:basedOn w:val="Normln"/>
    <w:link w:val="Styl1Char"/>
    <w:autoRedefine/>
    <w:qFormat/>
    <w:rsid w:val="00E775BE"/>
    <w:pPr>
      <w:tabs>
        <w:tab w:val="left" w:pos="702"/>
      </w:tabs>
      <w:ind w:left="360" w:hanging="360"/>
    </w:pPr>
    <w:rPr>
      <w:rFonts w:ascii="Times New Roman" w:eastAsia="Calibri" w:hAnsi="Times New Roman"/>
      <w:b/>
      <w:bCs/>
      <w:sz w:val="20"/>
      <w:szCs w:val="22"/>
      <w:u w:val="single"/>
    </w:rPr>
  </w:style>
  <w:style w:type="character" w:customStyle="1" w:styleId="Styl1Char">
    <w:name w:val="Styl1 Char"/>
    <w:link w:val="Styl1"/>
    <w:rsid w:val="00E775BE"/>
    <w:rPr>
      <w:rFonts w:eastAsia="Calibri"/>
      <w:b/>
      <w:bCs/>
      <w:szCs w:val="22"/>
      <w:u w:val="single"/>
    </w:rPr>
  </w:style>
  <w:style w:type="character" w:customStyle="1" w:styleId="TextkomenteChar">
    <w:name w:val="Text komentáře Char"/>
    <w:link w:val="Textkomente"/>
    <w:rsid w:val="00E775BE"/>
    <w:rPr>
      <w:rFonts w:ascii="Arial" w:hAnsi="Arial"/>
    </w:rPr>
  </w:style>
  <w:style w:type="paragraph" w:styleId="Textkomente">
    <w:name w:val="annotation text"/>
    <w:basedOn w:val="Normln"/>
    <w:link w:val="TextkomenteChar"/>
    <w:unhideWhenUsed/>
    <w:rsid w:val="00E775BE"/>
    <w:rPr>
      <w:sz w:val="20"/>
      <w:szCs w:val="20"/>
    </w:rPr>
  </w:style>
  <w:style w:type="character" w:customStyle="1" w:styleId="TextkomenteChar1">
    <w:name w:val="Text komentáře Char1"/>
    <w:uiPriority w:val="99"/>
    <w:rsid w:val="00E775BE"/>
    <w:rPr>
      <w:rFonts w:ascii="Arial" w:hAnsi="Arial"/>
    </w:rPr>
  </w:style>
  <w:style w:type="character" w:customStyle="1" w:styleId="PedmtkomenteChar">
    <w:name w:val="Předmět komentáře Char"/>
    <w:link w:val="Pedmtkomente"/>
    <w:uiPriority w:val="99"/>
    <w:rsid w:val="00E775BE"/>
    <w:rPr>
      <w:rFonts w:ascii="Arial" w:hAnsi="Arial"/>
      <w:b/>
      <w:bCs/>
    </w:rPr>
  </w:style>
  <w:style w:type="paragraph" w:styleId="Pedmtkomente">
    <w:name w:val="annotation subject"/>
    <w:basedOn w:val="Textkomente"/>
    <w:next w:val="Textkomente"/>
    <w:link w:val="PedmtkomenteChar"/>
    <w:uiPriority w:val="99"/>
    <w:unhideWhenUsed/>
    <w:rsid w:val="00E775BE"/>
    <w:rPr>
      <w:b/>
      <w:bCs/>
    </w:rPr>
  </w:style>
  <w:style w:type="character" w:customStyle="1" w:styleId="PedmtkomenteChar1">
    <w:name w:val="Předmět komentáře Char1"/>
    <w:uiPriority w:val="99"/>
    <w:rsid w:val="00E775BE"/>
    <w:rPr>
      <w:rFonts w:ascii="Arial" w:hAnsi="Arial"/>
      <w:b/>
      <w:bCs/>
    </w:rPr>
  </w:style>
  <w:style w:type="character" w:customStyle="1" w:styleId="RozloendokumentuChar">
    <w:name w:val="Rozložení dokumentu Char"/>
    <w:link w:val="Rozloendokumentu"/>
    <w:rsid w:val="00E775BE"/>
    <w:rPr>
      <w:rFonts w:ascii="Tahoma" w:hAnsi="Tahoma" w:cs="Tahoma"/>
      <w:shd w:val="clear" w:color="auto" w:fill="000080"/>
    </w:rPr>
  </w:style>
  <w:style w:type="paragraph" w:styleId="Rozloendokumentu">
    <w:name w:val="Document Map"/>
    <w:basedOn w:val="Normln"/>
    <w:link w:val="RozloendokumentuChar"/>
    <w:rsid w:val="00E775BE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RozloendokumentuChar1">
    <w:name w:val="Rozložení dokumentu Char1"/>
    <w:rsid w:val="00E775BE"/>
    <w:rPr>
      <w:rFonts w:ascii="Segoe UI" w:hAnsi="Segoe UI" w:cs="Segoe UI"/>
      <w:sz w:val="16"/>
      <w:szCs w:val="16"/>
    </w:rPr>
  </w:style>
  <w:style w:type="character" w:styleId="Znakapoznpodarou">
    <w:name w:val="footnote reference"/>
    <w:uiPriority w:val="99"/>
    <w:rsid w:val="00E775BE"/>
    <w:rPr>
      <w:vertAlign w:val="superscript"/>
    </w:rPr>
  </w:style>
  <w:style w:type="paragraph" w:styleId="Titulek">
    <w:name w:val="caption"/>
    <w:basedOn w:val="Normln"/>
    <w:next w:val="Normln"/>
    <w:qFormat/>
    <w:rsid w:val="00E775BE"/>
    <w:rPr>
      <w:rFonts w:ascii="Times New Roman" w:hAnsi="Times New Roman"/>
      <w:b/>
      <w:bCs/>
      <w:sz w:val="20"/>
      <w:szCs w:val="20"/>
    </w:rPr>
  </w:style>
  <w:style w:type="paragraph" w:styleId="Textvysvtlivek">
    <w:name w:val="endnote text"/>
    <w:basedOn w:val="Normln"/>
    <w:link w:val="TextvysvtlivekChar"/>
    <w:uiPriority w:val="99"/>
    <w:rsid w:val="00E775BE"/>
    <w:rPr>
      <w:rFonts w:ascii="Times New Roman" w:hAnsi="Times New Roman"/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E775BE"/>
  </w:style>
  <w:style w:type="character" w:styleId="Odkaznakoment">
    <w:name w:val="annotation reference"/>
    <w:uiPriority w:val="99"/>
    <w:unhideWhenUsed/>
    <w:rsid w:val="00E775BE"/>
    <w:rPr>
      <w:sz w:val="16"/>
      <w:szCs w:val="16"/>
    </w:rPr>
  </w:style>
  <w:style w:type="paragraph" w:styleId="Revize">
    <w:name w:val="Revision"/>
    <w:hidden/>
    <w:uiPriority w:val="99"/>
    <w:semiHidden/>
    <w:rsid w:val="00E775BE"/>
    <w:rPr>
      <w:sz w:val="24"/>
      <w:szCs w:val="24"/>
    </w:rPr>
  </w:style>
  <w:style w:type="paragraph" w:customStyle="1" w:styleId="Odstavcerozhodnut">
    <w:name w:val="Odstavce_rozhodnutí"/>
    <w:basedOn w:val="Odstavecseseznamem"/>
    <w:link w:val="OdstavcerozhodnutChar"/>
    <w:qFormat/>
    <w:rsid w:val="008A1D96"/>
    <w:pPr>
      <w:numPr>
        <w:numId w:val="6"/>
      </w:numPr>
      <w:spacing w:before="240" w:after="120"/>
      <w:contextualSpacing w:val="0"/>
    </w:pPr>
    <w:rPr>
      <w:rFonts w:ascii="Arial" w:hAnsi="Arial"/>
    </w:rPr>
  </w:style>
  <w:style w:type="character" w:customStyle="1" w:styleId="OdstavcerozhodnutChar">
    <w:name w:val="Odstavce_rozhodnutí Char"/>
    <w:link w:val="Odstavcerozhodnut"/>
    <w:rsid w:val="008A1D96"/>
    <w:rPr>
      <w:rFonts w:ascii="Arial" w:hAnsi="Arial"/>
      <w:sz w:val="24"/>
      <w:szCs w:val="24"/>
    </w:rPr>
  </w:style>
  <w:style w:type="paragraph" w:customStyle="1" w:styleId="aaa">
    <w:name w:val="aaa"/>
    <w:basedOn w:val="Normln"/>
    <w:link w:val="aaaChar"/>
    <w:qFormat/>
    <w:rsid w:val="008A1D96"/>
    <w:pPr>
      <w:spacing w:before="480" w:after="120"/>
      <w:ind w:hanging="425"/>
    </w:pPr>
  </w:style>
  <w:style w:type="character" w:customStyle="1" w:styleId="aaaChar">
    <w:name w:val="aaa Char"/>
    <w:link w:val="aaa"/>
    <w:rsid w:val="008A1D96"/>
    <w:rPr>
      <w:rFonts w:ascii="Arial" w:hAnsi="Arial"/>
      <w:sz w:val="24"/>
      <w:szCs w:val="24"/>
    </w:rPr>
  </w:style>
  <w:style w:type="paragraph" w:styleId="Bezmezer">
    <w:name w:val="No Spacing"/>
    <w:uiPriority w:val="1"/>
    <w:qFormat/>
    <w:rsid w:val="008A1D96"/>
    <w:rPr>
      <w:sz w:val="24"/>
      <w:szCs w:val="24"/>
    </w:rPr>
  </w:style>
  <w:style w:type="paragraph" w:customStyle="1" w:styleId="Nadpis20">
    <w:name w:val="Nadpis2"/>
    <w:basedOn w:val="Normln"/>
    <w:rsid w:val="008A1D96"/>
    <w:rPr>
      <w:rFonts w:ascii="Times New Roman" w:eastAsia="Calibri" w:hAnsi="Times New Roman"/>
      <w:b/>
      <w:bCs/>
      <w:u w:val="single"/>
    </w:rPr>
  </w:style>
  <w:style w:type="paragraph" w:customStyle="1" w:styleId="Zkladntext22">
    <w:name w:val="Základní text 22"/>
    <w:basedOn w:val="Normln"/>
    <w:rsid w:val="008A1D96"/>
    <w:pPr>
      <w:ind w:left="357" w:hanging="357"/>
    </w:pPr>
    <w:rPr>
      <w:sz w:val="20"/>
      <w:szCs w:val="20"/>
    </w:rPr>
  </w:style>
  <w:style w:type="character" w:styleId="Sledovanodkaz">
    <w:name w:val="FollowedHyperlink"/>
    <w:unhideWhenUsed/>
    <w:rsid w:val="008A1D96"/>
    <w:rPr>
      <w:color w:val="800080"/>
      <w:u w:val="single"/>
    </w:rPr>
  </w:style>
  <w:style w:type="paragraph" w:customStyle="1" w:styleId="font5">
    <w:name w:val="font5"/>
    <w:basedOn w:val="Normln"/>
    <w:rsid w:val="008A1D96"/>
    <w:pPr>
      <w:spacing w:before="100" w:beforeAutospacing="1" w:after="100" w:afterAutospacing="1"/>
    </w:pPr>
    <w:rPr>
      <w:rFonts w:ascii="Times New Roman" w:hAnsi="Times New Roman"/>
      <w:sz w:val="20"/>
      <w:szCs w:val="20"/>
    </w:rPr>
  </w:style>
  <w:style w:type="paragraph" w:customStyle="1" w:styleId="font6">
    <w:name w:val="font6"/>
    <w:basedOn w:val="Normln"/>
    <w:rsid w:val="008A1D96"/>
    <w:pPr>
      <w:spacing w:before="100" w:beforeAutospacing="1" w:after="100" w:afterAutospacing="1"/>
    </w:pPr>
    <w:rPr>
      <w:rFonts w:ascii="Times New Roman" w:hAnsi="Times New Roman"/>
      <w:sz w:val="20"/>
      <w:szCs w:val="20"/>
    </w:rPr>
  </w:style>
  <w:style w:type="paragraph" w:customStyle="1" w:styleId="font7">
    <w:name w:val="font7"/>
    <w:basedOn w:val="Normln"/>
    <w:rsid w:val="008A1D96"/>
    <w:pPr>
      <w:spacing w:before="100" w:beforeAutospacing="1" w:after="100" w:afterAutospacing="1"/>
    </w:pPr>
    <w:rPr>
      <w:rFonts w:ascii="Times New Roman" w:hAnsi="Times New Roman"/>
      <w:sz w:val="20"/>
      <w:szCs w:val="20"/>
    </w:rPr>
  </w:style>
  <w:style w:type="paragraph" w:customStyle="1" w:styleId="font8">
    <w:name w:val="font8"/>
    <w:basedOn w:val="Normln"/>
    <w:rsid w:val="008A1D96"/>
    <w:pPr>
      <w:spacing w:before="100" w:beforeAutospacing="1" w:after="100" w:afterAutospacing="1"/>
    </w:pPr>
    <w:rPr>
      <w:rFonts w:ascii="Times New Roman" w:hAnsi="Times New Roman"/>
      <w:color w:val="FF0000"/>
      <w:sz w:val="20"/>
      <w:szCs w:val="20"/>
    </w:rPr>
  </w:style>
  <w:style w:type="paragraph" w:customStyle="1" w:styleId="font9">
    <w:name w:val="font9"/>
    <w:basedOn w:val="Normln"/>
    <w:rsid w:val="008A1D96"/>
    <w:pPr>
      <w:spacing w:before="100" w:beforeAutospacing="1" w:after="100" w:afterAutospacing="1"/>
    </w:pPr>
    <w:rPr>
      <w:rFonts w:ascii="Times New Roman" w:hAnsi="Times New Roman"/>
      <w:color w:val="FF0000"/>
      <w:sz w:val="20"/>
      <w:szCs w:val="20"/>
    </w:rPr>
  </w:style>
  <w:style w:type="paragraph" w:customStyle="1" w:styleId="font10">
    <w:name w:val="font10"/>
    <w:basedOn w:val="Normln"/>
    <w:rsid w:val="008A1D96"/>
    <w:pPr>
      <w:spacing w:before="100" w:beforeAutospacing="1" w:after="100" w:afterAutospacing="1"/>
    </w:pPr>
    <w:rPr>
      <w:rFonts w:ascii="Times New Roman" w:hAnsi="Times New Roman"/>
      <w:color w:val="FF0000"/>
      <w:sz w:val="20"/>
      <w:szCs w:val="20"/>
    </w:rPr>
  </w:style>
  <w:style w:type="paragraph" w:customStyle="1" w:styleId="xl69">
    <w:name w:val="xl69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70">
    <w:name w:val="xl70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71">
    <w:name w:val="xl71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2">
    <w:name w:val="xl72"/>
    <w:basedOn w:val="Normln"/>
    <w:rsid w:val="008A1D96"/>
    <w:pPr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73">
    <w:name w:val="xl73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74">
    <w:name w:val="xl74"/>
    <w:basedOn w:val="Normln"/>
    <w:rsid w:val="008A1D96"/>
    <w:pPr>
      <w:spacing w:before="100" w:beforeAutospacing="1" w:after="100" w:afterAutospacing="1"/>
    </w:pPr>
    <w:rPr>
      <w:rFonts w:ascii="Cambria" w:hAnsi="Cambria"/>
    </w:rPr>
  </w:style>
  <w:style w:type="paragraph" w:customStyle="1" w:styleId="xl75">
    <w:name w:val="xl75"/>
    <w:basedOn w:val="Normln"/>
    <w:rsid w:val="008A1D96"/>
    <w:pPr>
      <w:shd w:val="clear" w:color="000000" w:fill="FFC000"/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76">
    <w:name w:val="xl76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7">
    <w:name w:val="xl77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8">
    <w:name w:val="xl78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9">
    <w:name w:val="xl79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0">
    <w:name w:val="xl80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1">
    <w:name w:val="xl81"/>
    <w:basedOn w:val="Normln"/>
    <w:rsid w:val="008A1D96"/>
    <w:pPr>
      <w:shd w:val="clear" w:color="000000" w:fill="DAEEF3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82">
    <w:name w:val="xl82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3">
    <w:name w:val="xl83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4">
    <w:name w:val="xl84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5">
    <w:name w:val="xl85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6">
    <w:name w:val="xl86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7">
    <w:name w:val="xl87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8">
    <w:name w:val="xl88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9">
    <w:name w:val="xl89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0">
    <w:name w:val="xl90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1">
    <w:name w:val="xl91"/>
    <w:basedOn w:val="Normln"/>
    <w:rsid w:val="008A1D96"/>
    <w:pP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2">
    <w:name w:val="xl92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3">
    <w:name w:val="xl93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4">
    <w:name w:val="xl94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5">
    <w:name w:val="xl95"/>
    <w:basedOn w:val="Normln"/>
    <w:rsid w:val="008A1D96"/>
    <w:pPr>
      <w:shd w:val="clear" w:color="000000" w:fill="FDE9D9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96">
    <w:name w:val="xl96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7">
    <w:name w:val="xl97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8">
    <w:name w:val="xl98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99">
    <w:name w:val="xl99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0">
    <w:name w:val="xl100"/>
    <w:basedOn w:val="Normln"/>
    <w:rsid w:val="008A1D96"/>
    <w:pPr>
      <w:shd w:val="clear" w:color="000000" w:fill="DAEEF3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01">
    <w:name w:val="xl101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2">
    <w:name w:val="xl102"/>
    <w:basedOn w:val="Normln"/>
    <w:rsid w:val="008A1D96"/>
    <w:pPr>
      <w:shd w:val="clear" w:color="000000" w:fill="FDE9D9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03">
    <w:name w:val="xl103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4">
    <w:name w:val="xl104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5">
    <w:name w:val="xl105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6">
    <w:name w:val="xl106"/>
    <w:basedOn w:val="Normln"/>
    <w:rsid w:val="008A1D96"/>
    <w:pPr>
      <w:shd w:val="clear" w:color="000000" w:fill="DAEEF3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07">
    <w:name w:val="xl107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108">
    <w:name w:val="xl108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9">
    <w:name w:val="xl109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10">
    <w:name w:val="xl110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11">
    <w:name w:val="xl111"/>
    <w:basedOn w:val="Normln"/>
    <w:rsid w:val="008A1D96"/>
    <w:pPr>
      <w:spacing w:before="100" w:beforeAutospacing="1" w:after="100" w:afterAutospacing="1"/>
    </w:pPr>
    <w:rPr>
      <w:rFonts w:cs="Arial"/>
      <w:color w:val="FF0000"/>
    </w:rPr>
  </w:style>
  <w:style w:type="paragraph" w:customStyle="1" w:styleId="xl112">
    <w:name w:val="xl112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3">
    <w:name w:val="xl113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4">
    <w:name w:val="xl114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5">
    <w:name w:val="xl115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6">
    <w:name w:val="xl116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7">
    <w:name w:val="xl117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8">
    <w:name w:val="xl118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19">
    <w:name w:val="xl119"/>
    <w:basedOn w:val="Normln"/>
    <w:rsid w:val="008A1D96"/>
    <w:pPr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0">
    <w:name w:val="xl120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1">
    <w:name w:val="xl121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2">
    <w:name w:val="xl122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3">
    <w:name w:val="xl123"/>
    <w:basedOn w:val="Normln"/>
    <w:rsid w:val="008A1D96"/>
    <w:pPr>
      <w:shd w:val="clear" w:color="000000" w:fill="DAEEF3"/>
      <w:spacing w:before="100" w:beforeAutospacing="1" w:after="100" w:afterAutospacing="1"/>
      <w:jc w:val="right"/>
    </w:pPr>
    <w:rPr>
      <w:rFonts w:ascii="Times New Roman" w:hAnsi="Times New Roman"/>
      <w:color w:val="FF0000"/>
    </w:rPr>
  </w:style>
  <w:style w:type="paragraph" w:customStyle="1" w:styleId="xl124">
    <w:name w:val="xl124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5">
    <w:name w:val="xl125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26">
    <w:name w:val="xl126"/>
    <w:basedOn w:val="Normln"/>
    <w:rsid w:val="008A1D96"/>
    <w:pPr>
      <w:spacing w:before="100" w:beforeAutospacing="1" w:after="100" w:afterAutospacing="1"/>
    </w:pPr>
    <w:rPr>
      <w:rFonts w:ascii="Times New Roman" w:hAnsi="Times New Roman"/>
      <w:b/>
      <w:bCs/>
      <w:color w:val="7030A0"/>
    </w:rPr>
  </w:style>
  <w:style w:type="paragraph" w:customStyle="1" w:styleId="xl127">
    <w:name w:val="xl127"/>
    <w:basedOn w:val="Normln"/>
    <w:rsid w:val="008A1D96"/>
    <w:pPr>
      <w:spacing w:before="100" w:beforeAutospacing="1" w:after="100" w:afterAutospacing="1"/>
    </w:pPr>
    <w:rPr>
      <w:rFonts w:cs="Arial"/>
    </w:rPr>
  </w:style>
  <w:style w:type="paragraph" w:customStyle="1" w:styleId="xl128">
    <w:name w:val="xl128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29">
    <w:name w:val="xl129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0">
    <w:name w:val="xl130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1">
    <w:name w:val="xl131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2">
    <w:name w:val="xl132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3">
    <w:name w:val="xl133"/>
    <w:basedOn w:val="Normln"/>
    <w:rsid w:val="008A1D96"/>
    <w:pPr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34">
    <w:name w:val="xl134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5">
    <w:name w:val="xl135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6">
    <w:name w:val="xl136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  <w:color w:val="FF0000"/>
    </w:rPr>
  </w:style>
  <w:style w:type="paragraph" w:customStyle="1" w:styleId="xl137">
    <w:name w:val="xl137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8">
    <w:name w:val="xl138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39">
    <w:name w:val="xl139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0">
    <w:name w:val="xl140"/>
    <w:basedOn w:val="Normln"/>
    <w:rsid w:val="008A1D96"/>
    <w:pPr>
      <w:shd w:val="clear" w:color="000000" w:fill="C5D9F1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41">
    <w:name w:val="xl141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2">
    <w:name w:val="xl142"/>
    <w:basedOn w:val="Normln"/>
    <w:rsid w:val="008A1D96"/>
    <w:pPr>
      <w:shd w:val="clear" w:color="000000" w:fill="C5D9F1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43">
    <w:name w:val="xl143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4">
    <w:name w:val="xl144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5">
    <w:name w:val="xl145"/>
    <w:basedOn w:val="Normln"/>
    <w:rsid w:val="008A1D96"/>
    <w:pPr>
      <w:shd w:val="clear" w:color="000000" w:fill="C5D9F1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46">
    <w:name w:val="xl146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7">
    <w:name w:val="xl147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8">
    <w:name w:val="xl148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49">
    <w:name w:val="xl149"/>
    <w:basedOn w:val="Normln"/>
    <w:rsid w:val="008A1D96"/>
    <w:pPr>
      <w:shd w:val="clear" w:color="000000" w:fill="DAEEF3"/>
      <w:spacing w:before="100" w:beforeAutospacing="1" w:after="100" w:afterAutospacing="1"/>
      <w:jc w:val="right"/>
    </w:pPr>
    <w:rPr>
      <w:rFonts w:ascii="Times New Roman" w:hAnsi="Times New Roman"/>
    </w:rPr>
  </w:style>
  <w:style w:type="paragraph" w:customStyle="1" w:styleId="xl150">
    <w:name w:val="xl150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1">
    <w:name w:val="xl151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2">
    <w:name w:val="xl152"/>
    <w:basedOn w:val="Normln"/>
    <w:rsid w:val="008A1D96"/>
    <w:pPr>
      <w:shd w:val="clear" w:color="000000" w:fill="C5D9F1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3">
    <w:name w:val="xl153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4">
    <w:name w:val="xl154"/>
    <w:basedOn w:val="Normln"/>
    <w:rsid w:val="008A1D96"/>
    <w:pPr>
      <w:shd w:val="clear" w:color="000000" w:fill="FDE9D9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5">
    <w:name w:val="xl155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  <w:color w:val="00B050"/>
    </w:rPr>
  </w:style>
  <w:style w:type="paragraph" w:customStyle="1" w:styleId="xl156">
    <w:name w:val="xl156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57">
    <w:name w:val="xl157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58">
    <w:name w:val="xl158"/>
    <w:basedOn w:val="Normln"/>
    <w:rsid w:val="008A1D96"/>
    <w:pPr>
      <w:shd w:val="clear" w:color="000000" w:fill="DAEEF3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59">
    <w:name w:val="xl159"/>
    <w:basedOn w:val="Normln"/>
    <w:rsid w:val="008A1D96"/>
    <w:pPr>
      <w:shd w:val="clear" w:color="000000" w:fill="FFC000"/>
      <w:spacing w:before="100" w:beforeAutospacing="1" w:after="100" w:afterAutospacing="1"/>
    </w:pPr>
    <w:rPr>
      <w:rFonts w:ascii="Times New Roman" w:hAnsi="Times New Roman"/>
    </w:rPr>
  </w:style>
  <w:style w:type="paragraph" w:customStyle="1" w:styleId="l3">
    <w:name w:val="l3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character" w:styleId="PromnnHTML">
    <w:name w:val="HTML Variable"/>
    <w:uiPriority w:val="99"/>
    <w:unhideWhenUsed/>
    <w:rsid w:val="008A1D96"/>
    <w:rPr>
      <w:i/>
      <w:iCs/>
    </w:rPr>
  </w:style>
  <w:style w:type="paragraph" w:customStyle="1" w:styleId="l4">
    <w:name w:val="l4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5">
    <w:name w:val="xl65"/>
    <w:basedOn w:val="Normln"/>
    <w:rsid w:val="008A1D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6">
    <w:name w:val="xl66"/>
    <w:basedOn w:val="Normln"/>
    <w:rsid w:val="008A1D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67">
    <w:name w:val="xl67"/>
    <w:basedOn w:val="Normln"/>
    <w:rsid w:val="008A1D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8">
    <w:name w:val="xl68"/>
    <w:basedOn w:val="Normln"/>
    <w:rsid w:val="008A1D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/>
      <w:textAlignment w:val="center"/>
    </w:pPr>
    <w:rPr>
      <w:rFonts w:ascii="Times New Roman" w:hAnsi="Times New Roman"/>
    </w:rPr>
  </w:style>
  <w:style w:type="character" w:styleId="slodku">
    <w:name w:val="line number"/>
    <w:rsid w:val="008A1D96"/>
    <w:rPr>
      <w:rFonts w:ascii="Arial" w:hAnsi="Arial"/>
      <w:sz w:val="24"/>
    </w:rPr>
  </w:style>
  <w:style w:type="paragraph" w:styleId="Hlavikarejstku">
    <w:name w:val="index heading"/>
    <w:basedOn w:val="Normln"/>
    <w:next w:val="Rejstk1"/>
    <w:rsid w:val="008A1D96"/>
    <w:rPr>
      <w:b/>
      <w:szCs w:val="20"/>
    </w:rPr>
  </w:style>
  <w:style w:type="paragraph" w:styleId="Zptenadresanaoblku">
    <w:name w:val="envelope return"/>
    <w:basedOn w:val="Normln"/>
    <w:rsid w:val="008A1D96"/>
    <w:rPr>
      <w:szCs w:val="20"/>
    </w:rPr>
  </w:style>
  <w:style w:type="paragraph" w:styleId="Podtitul">
    <w:name w:val="Subtitle"/>
    <w:basedOn w:val="Normln"/>
    <w:next w:val="Normln"/>
    <w:link w:val="PodtitulChar"/>
    <w:uiPriority w:val="11"/>
    <w:qFormat/>
    <w:rsid w:val="008A1D96"/>
    <w:pPr>
      <w:numPr>
        <w:ilvl w:val="1"/>
      </w:numPr>
    </w:pPr>
    <w:rPr>
      <w:rFonts w:ascii="Calibri Light" w:hAnsi="Calibri Light"/>
      <w:i/>
      <w:iCs/>
      <w:color w:val="5B9BD5"/>
      <w:spacing w:val="15"/>
    </w:rPr>
  </w:style>
  <w:style w:type="character" w:customStyle="1" w:styleId="PodtitulChar">
    <w:name w:val="Podtitul Char"/>
    <w:link w:val="Podtitul"/>
    <w:uiPriority w:val="11"/>
    <w:rsid w:val="008A1D96"/>
    <w:rPr>
      <w:rFonts w:ascii="Calibri Light" w:hAnsi="Calibri Light"/>
      <w:i/>
      <w:iCs/>
      <w:color w:val="5B9BD5"/>
      <w:spacing w:val="15"/>
      <w:sz w:val="24"/>
      <w:szCs w:val="24"/>
    </w:rPr>
  </w:style>
  <w:style w:type="paragraph" w:customStyle="1" w:styleId="DP3nadpis">
    <w:name w:val="DP_3_nadpis"/>
    <w:basedOn w:val="Normln"/>
    <w:link w:val="DP3nadpisChar"/>
    <w:autoRedefine/>
    <w:qFormat/>
    <w:rsid w:val="008A1D96"/>
    <w:pPr>
      <w:spacing w:after="120" w:line="360" w:lineRule="auto"/>
      <w:jc w:val="center"/>
    </w:pPr>
    <w:rPr>
      <w:rFonts w:ascii="Times New Roman" w:eastAsia="Calibri" w:hAnsi="Times New Roman"/>
      <w:b/>
    </w:rPr>
  </w:style>
  <w:style w:type="character" w:customStyle="1" w:styleId="DP3nadpisChar">
    <w:name w:val="DP_3_nadpis Char"/>
    <w:link w:val="DP3nadpis"/>
    <w:rsid w:val="008A1D96"/>
    <w:rPr>
      <w:rFonts w:eastAsia="Calibri"/>
      <w:b/>
      <w:sz w:val="24"/>
      <w:szCs w:val="24"/>
    </w:rPr>
  </w:style>
  <w:style w:type="character" w:customStyle="1" w:styleId="address-company">
    <w:name w:val="address-company"/>
    <w:rsid w:val="008A1D96"/>
  </w:style>
  <w:style w:type="character" w:customStyle="1" w:styleId="address-street">
    <w:name w:val="address-street"/>
    <w:rsid w:val="008A1D96"/>
  </w:style>
  <w:style w:type="character" w:customStyle="1" w:styleId="address-city">
    <w:name w:val="address-city"/>
    <w:rsid w:val="008A1D96"/>
  </w:style>
  <w:style w:type="paragraph" w:customStyle="1" w:styleId="address-contactdata">
    <w:name w:val="address-contactdata"/>
    <w:basedOn w:val="Normln"/>
    <w:rsid w:val="008A1D96"/>
    <w:pPr>
      <w:spacing w:before="100" w:beforeAutospacing="1" w:after="100" w:afterAutospacing="1"/>
    </w:pPr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cid:image001.png@01D40D53.AF9F8220" TargetMode="External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rman%20jakub\AppData\Local\Temp\1B63FAC6.doc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1B63FAC6.doc</Template>
  <TotalTime>43</TotalTime>
  <Pages>33</Pages>
  <Words>3104</Words>
  <Characters>18317</Characters>
  <Application>Microsoft Office Word</Application>
  <DocSecurity>0</DocSecurity>
  <Lines>152</Lines>
  <Paragraphs>42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Měský úřad</vt:lpstr>
    </vt:vector>
  </TitlesOfParts>
  <Company>Město Prostějov</Company>
  <LinksUpToDate>false</LinksUpToDate>
  <CharactersWithSpaces>21379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Měský úřad</dc:title>
  <dc:subject/>
  <dc:creator>Herman Jakub</dc:creator>
  <cp:keywords/>
  <cp:lastModifiedBy>Herman Jakub</cp:lastModifiedBy>
  <cp:revision>4</cp:revision>
  <cp:lastPrinted>2004-11-11T11:51:00Z</cp:lastPrinted>
  <dcterms:created xsi:type="dcterms:W3CDTF">2025-06-18T07:38:00Z</dcterms:created>
  <dcterms:modified xsi:type="dcterms:W3CDTF">2025-06-18T12:29:00Z</dcterms:modified>
</cp:coreProperties>
</file>