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7BC1D" w14:textId="216E393B" w:rsidR="005A0ED8" w:rsidRDefault="00741DDC" w:rsidP="005A0ED8">
      <w:pPr>
        <w:tabs>
          <w:tab w:val="left" w:pos="1860"/>
        </w:tabs>
        <w:spacing w:after="0"/>
        <w:rPr>
          <w:rFonts w:ascii="Arial" w:hAnsi="Arial" w:cs="Arial"/>
          <w:b/>
          <w:sz w:val="32"/>
          <w:szCs w:val="32"/>
        </w:rPr>
      </w:pPr>
      <w:r w:rsidRPr="007A5D6D">
        <w:rPr>
          <w:noProof/>
          <w:lang w:eastAsia="cs-CZ"/>
        </w:rPr>
        <w:drawing>
          <wp:inline distT="0" distB="0" distL="0" distR="0" wp14:anchorId="3811954C" wp14:editId="088CED09">
            <wp:extent cx="180975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495300"/>
                    </a:xfrm>
                    <a:prstGeom prst="rect">
                      <a:avLst/>
                    </a:prstGeom>
                    <a:noFill/>
                    <a:ln>
                      <a:noFill/>
                    </a:ln>
                  </pic:spPr>
                </pic:pic>
              </a:graphicData>
            </a:graphic>
          </wp:inline>
        </w:drawing>
      </w:r>
    </w:p>
    <w:p w14:paraId="06C8746A" w14:textId="77777777" w:rsidR="005A0ED8" w:rsidRDefault="005A0ED8" w:rsidP="005A0ED8">
      <w:pPr>
        <w:tabs>
          <w:tab w:val="left" w:pos="1860"/>
        </w:tabs>
        <w:spacing w:after="0"/>
        <w:rPr>
          <w:rFonts w:ascii="Arial" w:hAnsi="Arial" w:cs="Arial"/>
          <w:b/>
          <w:sz w:val="32"/>
          <w:szCs w:val="32"/>
        </w:rPr>
      </w:pPr>
    </w:p>
    <w:p w14:paraId="5326ABBF" w14:textId="77777777" w:rsidR="00607162" w:rsidRPr="00607162" w:rsidRDefault="00607162" w:rsidP="00607162">
      <w:pPr>
        <w:tabs>
          <w:tab w:val="left" w:pos="1860"/>
        </w:tabs>
        <w:jc w:val="center"/>
        <w:rPr>
          <w:rFonts w:ascii="Arial" w:hAnsi="Arial" w:cs="Arial"/>
          <w:b/>
          <w:sz w:val="32"/>
          <w:szCs w:val="32"/>
        </w:rPr>
      </w:pPr>
      <w:r w:rsidRPr="00607162">
        <w:rPr>
          <w:rFonts w:ascii="Arial" w:hAnsi="Arial" w:cs="Arial"/>
          <w:b/>
          <w:sz w:val="32"/>
          <w:szCs w:val="32"/>
        </w:rPr>
        <w:t>Obecně závazná vyhláška</w:t>
      </w:r>
    </w:p>
    <w:p w14:paraId="0D97A2CB" w14:textId="77777777" w:rsidR="00607162" w:rsidRPr="00607162" w:rsidRDefault="00607162" w:rsidP="00607162">
      <w:pPr>
        <w:tabs>
          <w:tab w:val="left" w:pos="1860"/>
        </w:tabs>
        <w:jc w:val="center"/>
        <w:rPr>
          <w:rFonts w:ascii="Arial" w:hAnsi="Arial" w:cs="Arial"/>
          <w:b/>
          <w:sz w:val="32"/>
          <w:szCs w:val="32"/>
        </w:rPr>
      </w:pPr>
      <w:r w:rsidRPr="00607162">
        <w:rPr>
          <w:rFonts w:ascii="Arial" w:hAnsi="Arial" w:cs="Arial"/>
          <w:b/>
          <w:sz w:val="32"/>
          <w:szCs w:val="32"/>
        </w:rPr>
        <w:t>č. 3/2017</w:t>
      </w:r>
    </w:p>
    <w:p w14:paraId="0D4D0883" w14:textId="77777777" w:rsidR="00607162" w:rsidRPr="00607162" w:rsidRDefault="00607162" w:rsidP="00607162">
      <w:pPr>
        <w:jc w:val="center"/>
        <w:rPr>
          <w:rFonts w:ascii="Arial" w:hAnsi="Arial" w:cs="Arial"/>
          <w:b/>
          <w:i/>
          <w:szCs w:val="24"/>
        </w:rPr>
      </w:pPr>
      <w:r w:rsidRPr="00607162">
        <w:rPr>
          <w:rFonts w:ascii="Arial" w:hAnsi="Arial" w:cs="Arial"/>
          <w:b/>
          <w:i/>
          <w:szCs w:val="24"/>
        </w:rPr>
        <w:t xml:space="preserve"> </w:t>
      </w:r>
    </w:p>
    <w:p w14:paraId="5F4C36FF" w14:textId="45C231B6" w:rsidR="00607162" w:rsidRPr="00607162" w:rsidRDefault="00607162" w:rsidP="00607162">
      <w:pPr>
        <w:jc w:val="both"/>
        <w:rPr>
          <w:rFonts w:ascii="Arial" w:hAnsi="Arial" w:cs="Arial"/>
        </w:rPr>
      </w:pPr>
      <w:r w:rsidRPr="00607162">
        <w:rPr>
          <w:rFonts w:ascii="Arial" w:hAnsi="Arial" w:cs="Arial"/>
        </w:rPr>
        <w:t xml:space="preserve">Zastupitelstvo města Nové Město nad Metují se na svém zasedání dne </w:t>
      </w:r>
      <w:r>
        <w:rPr>
          <w:rFonts w:ascii="Arial" w:hAnsi="Arial" w:cs="Arial"/>
        </w:rPr>
        <w:t xml:space="preserve">21. září </w:t>
      </w:r>
      <w:r w:rsidRPr="00607162">
        <w:rPr>
          <w:rFonts w:ascii="Arial" w:hAnsi="Arial" w:cs="Arial"/>
        </w:rPr>
        <w:t>2017 usnesením č. ZM 12</w:t>
      </w:r>
      <w:r w:rsidR="00B15E5A">
        <w:rPr>
          <w:rFonts w:ascii="Arial" w:hAnsi="Arial" w:cs="Arial"/>
        </w:rPr>
        <w:t>1</w:t>
      </w:r>
      <w:r w:rsidRPr="00607162">
        <w:rPr>
          <w:rFonts w:ascii="Arial" w:hAnsi="Arial" w:cs="Arial"/>
        </w:rPr>
        <w:t xml:space="preserve">- </w:t>
      </w:r>
      <w:r w:rsidR="00741DDC">
        <w:rPr>
          <w:rFonts w:ascii="Arial" w:hAnsi="Arial" w:cs="Arial"/>
        </w:rPr>
        <w:t xml:space="preserve">7613/17 </w:t>
      </w:r>
      <w:r w:rsidRPr="00607162">
        <w:rPr>
          <w:rFonts w:ascii="Arial" w:hAnsi="Arial" w:cs="Arial"/>
        </w:rPr>
        <w:t>usneslo vydat na základě</w:t>
      </w:r>
      <w:r w:rsidR="00B15E5A">
        <w:rPr>
          <w:rFonts w:ascii="Arial" w:hAnsi="Arial" w:cs="Arial"/>
        </w:rPr>
        <w:t xml:space="preserve"> ustanovení § 178 odst. 2 písm. c) a 179 odst. 3 zákona č. 561/2004 Sb., o předškolním, základním, středním, vyšším odborném a jiném vzdělávání (školský zákon), ve znění pozdějších předpisů a v souladu s </w:t>
      </w:r>
      <w:r w:rsidRPr="00607162">
        <w:rPr>
          <w:rFonts w:ascii="Arial" w:hAnsi="Arial" w:cs="Arial"/>
        </w:rPr>
        <w:t>§</w:t>
      </w:r>
      <w:r w:rsidR="00B15E5A">
        <w:rPr>
          <w:rFonts w:ascii="Arial" w:hAnsi="Arial" w:cs="Arial"/>
        </w:rPr>
        <w:t> 84</w:t>
      </w:r>
      <w:r w:rsidRPr="00607162">
        <w:rPr>
          <w:rFonts w:ascii="Arial" w:hAnsi="Arial" w:cs="Arial"/>
        </w:rPr>
        <w:t xml:space="preserve"> odst. 2 písm. h) zákona č. 128/2000 Sb., o obcích (obecní zřízení), ve znění pozdějších předpisů, tuto obecně závaznou vyhlášku, </w:t>
      </w:r>
    </w:p>
    <w:p w14:paraId="09E6B154" w14:textId="77777777" w:rsidR="00607162" w:rsidRPr="00607162" w:rsidRDefault="00607162" w:rsidP="00607162">
      <w:pPr>
        <w:rPr>
          <w:rFonts w:ascii="Arial" w:hAnsi="Arial" w:cs="Arial"/>
        </w:rPr>
      </w:pPr>
    </w:p>
    <w:p w14:paraId="722D8B13" w14:textId="77777777" w:rsidR="00607162" w:rsidRPr="00607162" w:rsidRDefault="00607162" w:rsidP="00607162">
      <w:pPr>
        <w:jc w:val="center"/>
        <w:rPr>
          <w:rFonts w:ascii="Arial" w:hAnsi="Arial" w:cs="Arial"/>
          <w:b/>
          <w:sz w:val="32"/>
          <w:szCs w:val="32"/>
        </w:rPr>
      </w:pPr>
      <w:r w:rsidRPr="00607162">
        <w:rPr>
          <w:rFonts w:ascii="Arial" w:hAnsi="Arial" w:cs="Arial"/>
          <w:b/>
          <w:sz w:val="32"/>
          <w:szCs w:val="32"/>
        </w:rPr>
        <w:t xml:space="preserve">kterou se </w:t>
      </w:r>
      <w:r w:rsidR="00B15E5A">
        <w:rPr>
          <w:rFonts w:ascii="Arial" w:hAnsi="Arial" w:cs="Arial"/>
          <w:b/>
          <w:sz w:val="32"/>
          <w:szCs w:val="32"/>
        </w:rPr>
        <w:t xml:space="preserve">stanoví části školských obvodů mateřských škol zřízených městem Nové Město nad Metují </w:t>
      </w:r>
      <w:r w:rsidRPr="00607162">
        <w:rPr>
          <w:rFonts w:ascii="Arial" w:hAnsi="Arial" w:cs="Arial"/>
          <w:b/>
          <w:sz w:val="32"/>
          <w:szCs w:val="32"/>
        </w:rPr>
        <w:t xml:space="preserve"> </w:t>
      </w:r>
    </w:p>
    <w:p w14:paraId="583D5482" w14:textId="77777777" w:rsidR="00607162" w:rsidRDefault="00607162" w:rsidP="00607162">
      <w:pPr>
        <w:jc w:val="center"/>
      </w:pPr>
    </w:p>
    <w:p w14:paraId="43DFDBC3" w14:textId="77777777" w:rsidR="003B1675" w:rsidRPr="00CF6ADA" w:rsidRDefault="003B1675" w:rsidP="003B1675">
      <w:pPr>
        <w:spacing w:after="0"/>
        <w:ind w:firstLine="357"/>
        <w:jc w:val="center"/>
        <w:rPr>
          <w:rFonts w:ascii="Arial" w:hAnsi="Arial" w:cs="Arial"/>
          <w:b/>
          <w:szCs w:val="24"/>
        </w:rPr>
      </w:pPr>
      <w:r w:rsidRPr="00CF6ADA">
        <w:rPr>
          <w:rFonts w:ascii="Arial" w:hAnsi="Arial" w:cs="Arial"/>
          <w:b/>
          <w:szCs w:val="24"/>
        </w:rPr>
        <w:t>Článek 1</w:t>
      </w:r>
    </w:p>
    <w:p w14:paraId="7DFEAE30" w14:textId="77777777" w:rsidR="003B1675" w:rsidRDefault="003B1675" w:rsidP="003B1675">
      <w:pPr>
        <w:spacing w:after="0" w:line="360" w:lineRule="auto"/>
        <w:ind w:firstLine="357"/>
        <w:jc w:val="center"/>
        <w:rPr>
          <w:rFonts w:ascii="Arial" w:hAnsi="Arial" w:cs="Arial"/>
          <w:b/>
          <w:szCs w:val="24"/>
        </w:rPr>
      </w:pPr>
      <w:r>
        <w:rPr>
          <w:rFonts w:ascii="Arial" w:hAnsi="Arial" w:cs="Arial"/>
          <w:b/>
          <w:szCs w:val="24"/>
        </w:rPr>
        <w:t xml:space="preserve">Stanovení </w:t>
      </w:r>
      <w:r w:rsidRPr="005C36B0">
        <w:rPr>
          <w:rFonts w:ascii="Arial" w:hAnsi="Arial" w:cs="Arial"/>
          <w:b/>
          <w:szCs w:val="24"/>
        </w:rPr>
        <w:t>část</w:t>
      </w:r>
      <w:r w:rsidR="00B11EA1" w:rsidRPr="005C36B0">
        <w:rPr>
          <w:rFonts w:ascii="Arial" w:hAnsi="Arial" w:cs="Arial"/>
          <w:b/>
          <w:szCs w:val="24"/>
        </w:rPr>
        <w:t>í</w:t>
      </w:r>
      <w:r w:rsidRPr="005C36B0">
        <w:rPr>
          <w:rFonts w:ascii="Arial" w:hAnsi="Arial" w:cs="Arial"/>
          <w:b/>
          <w:szCs w:val="24"/>
        </w:rPr>
        <w:t xml:space="preserve"> školských</w:t>
      </w:r>
      <w:r>
        <w:rPr>
          <w:rFonts w:ascii="Arial" w:hAnsi="Arial" w:cs="Arial"/>
          <w:b/>
          <w:szCs w:val="24"/>
        </w:rPr>
        <w:t xml:space="preserve"> obvodů </w:t>
      </w:r>
    </w:p>
    <w:p w14:paraId="2E6D6C49" w14:textId="77777777" w:rsidR="00B15E5A" w:rsidRDefault="00B15E5A" w:rsidP="003B1675">
      <w:pPr>
        <w:spacing w:after="0" w:line="360" w:lineRule="auto"/>
        <w:ind w:firstLine="357"/>
        <w:jc w:val="center"/>
        <w:rPr>
          <w:rFonts w:ascii="Arial" w:hAnsi="Arial" w:cs="Arial"/>
          <w:b/>
          <w:szCs w:val="24"/>
        </w:rPr>
      </w:pPr>
    </w:p>
    <w:p w14:paraId="36E0084F" w14:textId="77777777" w:rsidR="003B1675" w:rsidRDefault="003B1675" w:rsidP="00B11EA1">
      <w:pPr>
        <w:tabs>
          <w:tab w:val="left" w:pos="426"/>
        </w:tabs>
        <w:spacing w:after="240" w:line="264" w:lineRule="auto"/>
        <w:ind w:left="426" w:hanging="426"/>
        <w:jc w:val="both"/>
        <w:rPr>
          <w:rFonts w:ascii="Arial" w:hAnsi="Arial" w:cs="Arial"/>
          <w:b/>
          <w:szCs w:val="24"/>
        </w:rPr>
      </w:pPr>
      <w:r w:rsidRPr="0097325F">
        <w:rPr>
          <w:rFonts w:ascii="Arial" w:hAnsi="Arial" w:cs="Arial"/>
        </w:rPr>
        <w:t>1)</w:t>
      </w:r>
      <w:r>
        <w:rPr>
          <w:rFonts w:ascii="Arial" w:hAnsi="Arial" w:cs="Arial"/>
        </w:rPr>
        <w:t xml:space="preserve"> </w:t>
      </w:r>
      <w:r w:rsidR="00B11EA1">
        <w:rPr>
          <w:rFonts w:ascii="Arial" w:hAnsi="Arial" w:cs="Arial"/>
        </w:rPr>
        <w:tab/>
      </w:r>
      <w:r>
        <w:rPr>
          <w:rFonts w:ascii="Arial" w:hAnsi="Arial" w:cs="Arial"/>
        </w:rPr>
        <w:t xml:space="preserve">Na základě uzavřené dohody města Nové Město nad Metují s obcemi Přibyslav a Sendraž o vytvoření společného školského obvodu mateřské školy, jejímž zřizovatelem je město Nové Město nad Metují, se stanovuje část společného školského obvodu </w:t>
      </w:r>
      <w:r w:rsidRPr="00BF261E">
        <w:rPr>
          <w:rFonts w:ascii="Arial" w:hAnsi="Arial" w:cs="Arial"/>
          <w:b/>
        </w:rPr>
        <w:t>Mateřské školy, Nové Město nad Metují, Na Františku 845</w:t>
      </w:r>
      <w:r>
        <w:rPr>
          <w:rFonts w:ascii="Arial" w:hAnsi="Arial" w:cs="Arial"/>
        </w:rPr>
        <w:t xml:space="preserve">, který tvoří </w:t>
      </w:r>
      <w:r w:rsidRPr="0097325F">
        <w:rPr>
          <w:rFonts w:ascii="Arial" w:hAnsi="Arial" w:cs="Arial"/>
        </w:rPr>
        <w:t>ulice a</w:t>
      </w:r>
      <w:r w:rsidR="00B11EA1">
        <w:rPr>
          <w:rFonts w:ascii="Arial" w:hAnsi="Arial" w:cs="Arial"/>
        </w:rPr>
        <w:t> </w:t>
      </w:r>
      <w:r w:rsidRPr="00DB0C75">
        <w:rPr>
          <w:rFonts w:ascii="Arial" w:hAnsi="Arial" w:cs="Arial"/>
        </w:rPr>
        <w:t>náměstí</w:t>
      </w:r>
      <w:r>
        <w:rPr>
          <w:rFonts w:ascii="Arial" w:hAnsi="Arial" w:cs="Arial"/>
        </w:rPr>
        <w:t xml:space="preserve"> města Nové Město nad Metují</w:t>
      </w:r>
      <w:r w:rsidRPr="00DB0C75">
        <w:rPr>
          <w:rFonts w:ascii="Arial" w:hAnsi="Arial" w:cs="Arial"/>
          <w:szCs w:val="24"/>
        </w:rPr>
        <w:t>:</w:t>
      </w:r>
      <w:r w:rsidRPr="00ED3CF5">
        <w:rPr>
          <w:rFonts w:ascii="Arial" w:hAnsi="Arial" w:cs="Arial"/>
          <w:b/>
          <w:szCs w:val="24"/>
        </w:rPr>
        <w:t xml:space="preserve"> </w:t>
      </w:r>
    </w:p>
    <w:p w14:paraId="4BAB85BB" w14:textId="77777777" w:rsidR="003B1675" w:rsidRDefault="003B1675" w:rsidP="00B11EA1">
      <w:pPr>
        <w:spacing w:after="240" w:line="264" w:lineRule="auto"/>
        <w:ind w:left="426"/>
        <w:jc w:val="both"/>
        <w:rPr>
          <w:rFonts w:ascii="Arial" w:hAnsi="Arial" w:cs="Arial"/>
        </w:rPr>
      </w:pPr>
      <w:r w:rsidRPr="00235ECD">
        <w:rPr>
          <w:rFonts w:ascii="Arial" w:hAnsi="Arial" w:cs="Arial"/>
        </w:rPr>
        <w:t>Bořetínská, Boženy Němcové čp.: 137, 356, 720; Bradla, Československé a</w:t>
      </w:r>
      <w:r>
        <w:rPr>
          <w:rFonts w:ascii="Arial" w:hAnsi="Arial" w:cs="Arial"/>
        </w:rPr>
        <w:t>rmády čp.: </w:t>
      </w:r>
      <w:r w:rsidRPr="00235ECD">
        <w:rPr>
          <w:rFonts w:ascii="Arial" w:hAnsi="Arial" w:cs="Arial"/>
        </w:rPr>
        <w:t>315, 318, 319, 363, 364, 368, 376, 379, 380, 463, 477, 478, 461; Českých bratří, Českých legií, Dukelská, Husova, Husovo náměstí, Johnova čp.: 293, 294, 295, 300, 307, 308, 309, 310, 462, 470, 473, 475, 508, 517, 526, 527, 565, 613, 623, 624, 662; K Bělidlu, Ke Sta schodům, Klopotovská, Klosova, Komenského, K Sirkárně,</w:t>
      </w:r>
      <w:r>
        <w:rPr>
          <w:rFonts w:ascii="Arial" w:hAnsi="Arial" w:cs="Arial"/>
        </w:rPr>
        <w:t xml:space="preserve"> </w:t>
      </w:r>
      <w:r w:rsidRPr="00235ECD">
        <w:rPr>
          <w:rFonts w:ascii="Arial" w:hAnsi="Arial" w:cs="Arial"/>
        </w:rPr>
        <w:t xml:space="preserve">K Vodárně, Lesní, Lomená, Leštinská, Na Bořetíně, Nádražní čp.: 31, 32, 33, 108,112, 135,136; Nad Sokolovnou, Na Františku, Na Hradčanech, nám. 17. listopadu, náměstí Republiky, Na Popluží, Na Vyhlídce, Na Táboře, Na Zadomí, Nerudova, Pod Hradbami, Pod Hradištěm, Pod Vinicemi, Pod Výrovem, Přibyslavská, Rezecká, Rezek, Sokolská, Studýnka, T.G.Masaryka čp.: 34, 36, 39, 40, 41, 42, 43, 44, 45, 46, 47, 48, 69, 102, 170, 171, 172, 173, </w:t>
      </w:r>
      <w:r>
        <w:rPr>
          <w:rFonts w:ascii="Arial" w:hAnsi="Arial" w:cs="Arial"/>
        </w:rPr>
        <w:t>201, 204, 321, 391; Třešňová, U </w:t>
      </w:r>
      <w:r w:rsidRPr="00235ECD">
        <w:rPr>
          <w:rFonts w:ascii="Arial" w:hAnsi="Arial" w:cs="Arial"/>
        </w:rPr>
        <w:t xml:space="preserve">Dubu, U Lesa, U Zázvorky, V Aleji, </w:t>
      </w:r>
      <w:r>
        <w:rPr>
          <w:rFonts w:ascii="Arial" w:hAnsi="Arial" w:cs="Arial"/>
        </w:rPr>
        <w:t>Ve Vilách, Zelená.</w:t>
      </w:r>
    </w:p>
    <w:p w14:paraId="0E363845" w14:textId="77777777" w:rsidR="003B1675" w:rsidRPr="00581B03" w:rsidRDefault="003B1675" w:rsidP="00B11EA1">
      <w:pPr>
        <w:tabs>
          <w:tab w:val="left" w:pos="426"/>
        </w:tabs>
        <w:spacing w:after="240" w:line="264" w:lineRule="auto"/>
        <w:ind w:left="426" w:hanging="426"/>
        <w:jc w:val="both"/>
        <w:rPr>
          <w:rFonts w:ascii="Arial" w:hAnsi="Arial" w:cs="Arial"/>
          <w:b/>
        </w:rPr>
      </w:pPr>
      <w:r>
        <w:rPr>
          <w:rFonts w:ascii="Arial" w:hAnsi="Arial" w:cs="Arial"/>
        </w:rPr>
        <w:lastRenderedPageBreak/>
        <w:t>2) </w:t>
      </w:r>
      <w:r w:rsidR="00B11EA1">
        <w:rPr>
          <w:rFonts w:ascii="Arial" w:hAnsi="Arial" w:cs="Arial"/>
        </w:rPr>
        <w:tab/>
      </w:r>
      <w:r>
        <w:rPr>
          <w:rFonts w:ascii="Arial" w:hAnsi="Arial" w:cs="Arial"/>
        </w:rPr>
        <w:t xml:space="preserve">Na základě uzavřené dohody města Nové Město nad Metují s obcemi Jestřebí, Libchyně a Mezilesí o vytvoření společného školského obvodu mateřské školy, jejímž zřizovatelem je město Nové Město nad Metují, se stanovuje část společného školského obvodu </w:t>
      </w:r>
      <w:r w:rsidRPr="00BF261E">
        <w:rPr>
          <w:rFonts w:ascii="Arial" w:hAnsi="Arial" w:cs="Arial"/>
          <w:b/>
        </w:rPr>
        <w:t>Mateřské školy, Nové Město nad Metují, Rašínova 600</w:t>
      </w:r>
      <w:r>
        <w:rPr>
          <w:rFonts w:ascii="Arial" w:hAnsi="Arial" w:cs="Arial"/>
        </w:rPr>
        <w:t>, který tvoří</w:t>
      </w:r>
      <w:r w:rsidRPr="0097325F">
        <w:rPr>
          <w:rFonts w:ascii="Arial" w:hAnsi="Arial" w:cs="Arial"/>
        </w:rPr>
        <w:t xml:space="preserve"> ulice a</w:t>
      </w:r>
      <w:r w:rsidR="00B11EA1">
        <w:rPr>
          <w:rFonts w:ascii="Arial" w:hAnsi="Arial" w:cs="Arial"/>
        </w:rPr>
        <w:t> </w:t>
      </w:r>
      <w:r w:rsidRPr="00FA4384">
        <w:rPr>
          <w:rFonts w:ascii="Arial" w:hAnsi="Arial" w:cs="Arial"/>
        </w:rPr>
        <w:t>náměstí</w:t>
      </w:r>
      <w:r>
        <w:rPr>
          <w:rFonts w:ascii="Arial" w:hAnsi="Arial" w:cs="Arial"/>
        </w:rPr>
        <w:t xml:space="preserve"> města Nové Město nad Metují</w:t>
      </w:r>
      <w:r w:rsidRPr="00FA4384">
        <w:rPr>
          <w:rFonts w:ascii="Arial" w:hAnsi="Arial" w:cs="Arial"/>
        </w:rPr>
        <w:t>:</w:t>
      </w:r>
    </w:p>
    <w:p w14:paraId="511960AB" w14:textId="77777777" w:rsidR="003B1675" w:rsidRPr="00235ECD" w:rsidRDefault="003B1675" w:rsidP="00B11EA1">
      <w:pPr>
        <w:spacing w:after="240" w:line="264" w:lineRule="auto"/>
        <w:ind w:left="426"/>
        <w:jc w:val="both"/>
        <w:rPr>
          <w:rFonts w:ascii="Arial" w:hAnsi="Arial" w:cs="Arial"/>
        </w:rPr>
      </w:pPr>
      <w:r w:rsidRPr="00235ECD">
        <w:rPr>
          <w:rFonts w:ascii="Arial" w:hAnsi="Arial" w:cs="Arial"/>
        </w:rPr>
        <w:t>Boženy Němcové čp.: 12, 138, 237, 238, 239, 240, 277, 369, 450, 668, 669; Čelakovského, Československé armády čp.: 305, 306, 427, 428, 861, 882, 887, 888, 889, 890;  Družební, Družstevní, Elektrárenská 129, 399, 411; Gen. Klapálka, Havlíčkova, Johnova čp.: 282, 283, 284, 285, 286, 287, 288, 289, 290, 291, 301, 302, 303, 304; Kasárenská, Kaštánky, Kpt. Jaroše čp.: 119, 222, 223, 224, 451, 452, 453, 454,455, 456, 457, 458; Krátká čp.: 459, 460, 701, 702, 703,847, 848, 849</w:t>
      </w:r>
      <w:r>
        <w:rPr>
          <w:rFonts w:ascii="Arial" w:hAnsi="Arial" w:cs="Arial"/>
        </w:rPr>
        <w:t>; Luční, Malecí, Nádražní čp.:</w:t>
      </w:r>
      <w:r w:rsidRPr="00235ECD">
        <w:rPr>
          <w:rFonts w:ascii="Arial" w:hAnsi="Arial" w:cs="Arial"/>
        </w:rPr>
        <w:t>140, 158, 193, 214, 217, 218, 219, 241, 242, 256, 257, 258, 276, 351, 352, 353, 361, 362, 371, 377, 378, 380, 433, 442, 443;  Nad Stad</w:t>
      </w:r>
      <w:r>
        <w:rPr>
          <w:rFonts w:ascii="Arial" w:hAnsi="Arial" w:cs="Arial"/>
        </w:rPr>
        <w:t>ionem, Náchodská, Na Skalce, Na </w:t>
      </w:r>
      <w:r w:rsidRPr="00235ECD">
        <w:rPr>
          <w:rFonts w:ascii="Arial" w:hAnsi="Arial" w:cs="Arial"/>
        </w:rPr>
        <w:t>Strážnici čp.: 111, 210, 211, 220, 221, 279, 320,</w:t>
      </w:r>
      <w:r>
        <w:rPr>
          <w:rFonts w:ascii="Arial" w:hAnsi="Arial" w:cs="Arial"/>
        </w:rPr>
        <w:t xml:space="preserve"> 326; Na Výsluní, Okrajová, Pod </w:t>
      </w:r>
      <w:r w:rsidRPr="00235ECD">
        <w:rPr>
          <w:rFonts w:ascii="Arial" w:hAnsi="Arial" w:cs="Arial"/>
        </w:rPr>
        <w:t>Vodojemem, Rašínova, Rovná, Sadová, Slunečná, Smetanova, Školní, T.</w:t>
      </w:r>
      <w:r>
        <w:rPr>
          <w:rFonts w:ascii="Arial" w:hAnsi="Arial" w:cs="Arial"/>
        </w:rPr>
        <w:t> </w:t>
      </w:r>
      <w:r w:rsidRPr="00235ECD">
        <w:rPr>
          <w:rFonts w:ascii="Arial" w:hAnsi="Arial" w:cs="Arial"/>
        </w:rPr>
        <w:t>G.</w:t>
      </w:r>
      <w:r>
        <w:rPr>
          <w:rFonts w:ascii="Arial" w:hAnsi="Arial" w:cs="Arial"/>
        </w:rPr>
        <w:t> </w:t>
      </w:r>
      <w:r w:rsidRPr="00235ECD">
        <w:rPr>
          <w:rFonts w:ascii="Arial" w:hAnsi="Arial" w:cs="Arial"/>
        </w:rPr>
        <w:t>Masaryka čp.:  87, 169, 181, 188, 192, 200, 227, 312, 314, 328, 357, 367, 375, 396, 426, 449, 541, 542, 543, 850, 1424; U Lípy, Vodárenská, Vrchovinská, V Zátiší, Zborovská, 28</w:t>
      </w:r>
      <w:r w:rsidRPr="00D0666C">
        <w:rPr>
          <w:rFonts w:ascii="Arial" w:hAnsi="Arial" w:cs="Arial"/>
        </w:rPr>
        <w:t>. října.</w:t>
      </w:r>
    </w:p>
    <w:p w14:paraId="559E6366" w14:textId="77777777" w:rsidR="003B1675" w:rsidRDefault="003B1675" w:rsidP="00B11EA1">
      <w:pPr>
        <w:tabs>
          <w:tab w:val="left" w:pos="426"/>
        </w:tabs>
        <w:spacing w:after="240" w:line="264" w:lineRule="auto"/>
        <w:ind w:left="425" w:hanging="425"/>
        <w:jc w:val="both"/>
        <w:rPr>
          <w:rFonts w:ascii="Arial" w:hAnsi="Arial" w:cs="Arial"/>
        </w:rPr>
      </w:pPr>
      <w:r>
        <w:rPr>
          <w:rFonts w:ascii="Arial" w:hAnsi="Arial" w:cs="Arial"/>
        </w:rPr>
        <w:t>3) </w:t>
      </w:r>
      <w:r w:rsidR="00B11EA1">
        <w:rPr>
          <w:rFonts w:ascii="Arial" w:hAnsi="Arial" w:cs="Arial"/>
        </w:rPr>
        <w:tab/>
      </w:r>
      <w:r>
        <w:rPr>
          <w:rFonts w:ascii="Arial" w:hAnsi="Arial" w:cs="Arial"/>
        </w:rPr>
        <w:t xml:space="preserve">Na základě uzavřené dohody města Nové Město nad Metují s obcí Vršovka o vytvoření společného školského obvodu mateřské školy, jejímž zřizovatelem je město Nové Město nad Metují, se stanovuje část společného školského </w:t>
      </w:r>
      <w:r w:rsidRPr="00BF261E">
        <w:rPr>
          <w:rFonts w:ascii="Arial" w:hAnsi="Arial" w:cs="Arial"/>
        </w:rPr>
        <w:t xml:space="preserve">obvodu </w:t>
      </w:r>
      <w:r w:rsidRPr="00BF261E">
        <w:rPr>
          <w:rFonts w:ascii="Arial" w:hAnsi="Arial" w:cs="Arial"/>
          <w:b/>
        </w:rPr>
        <w:t>Základní školy a Mateřské školy Krčín</w:t>
      </w:r>
      <w:r w:rsidRPr="00BF261E">
        <w:rPr>
          <w:rFonts w:ascii="Arial" w:hAnsi="Arial" w:cs="Arial"/>
        </w:rPr>
        <w:t>, kterou tvoří</w:t>
      </w:r>
      <w:r>
        <w:rPr>
          <w:rFonts w:ascii="Arial" w:hAnsi="Arial" w:cs="Arial"/>
        </w:rPr>
        <w:t xml:space="preserve"> </w:t>
      </w:r>
      <w:r w:rsidRPr="00FA4384">
        <w:rPr>
          <w:rFonts w:ascii="Arial" w:hAnsi="Arial" w:cs="Arial"/>
        </w:rPr>
        <w:t xml:space="preserve">části </w:t>
      </w:r>
      <w:r>
        <w:rPr>
          <w:rFonts w:ascii="Arial" w:hAnsi="Arial" w:cs="Arial"/>
        </w:rPr>
        <w:t xml:space="preserve">města </w:t>
      </w:r>
      <w:r w:rsidRPr="00FA4384">
        <w:rPr>
          <w:rFonts w:ascii="Arial" w:hAnsi="Arial" w:cs="Arial"/>
        </w:rPr>
        <w:t>Krčín</w:t>
      </w:r>
      <w:r>
        <w:rPr>
          <w:rFonts w:ascii="Arial" w:hAnsi="Arial" w:cs="Arial"/>
        </w:rPr>
        <w:t>,</w:t>
      </w:r>
      <w:r w:rsidRPr="00FA4384">
        <w:rPr>
          <w:rFonts w:ascii="Arial" w:hAnsi="Arial" w:cs="Arial"/>
        </w:rPr>
        <w:t xml:space="preserve"> Spy</w:t>
      </w:r>
      <w:r>
        <w:rPr>
          <w:rFonts w:ascii="Arial" w:hAnsi="Arial" w:cs="Arial"/>
        </w:rPr>
        <w:t xml:space="preserve"> a Vrchoviny.</w:t>
      </w:r>
    </w:p>
    <w:p w14:paraId="385833BF" w14:textId="77777777" w:rsidR="00B15E5A" w:rsidRDefault="00B15E5A" w:rsidP="003B1675">
      <w:pPr>
        <w:spacing w:after="0"/>
        <w:ind w:firstLine="357"/>
        <w:jc w:val="center"/>
        <w:rPr>
          <w:rFonts w:ascii="Arial" w:hAnsi="Arial" w:cs="Arial"/>
          <w:b/>
          <w:szCs w:val="24"/>
        </w:rPr>
      </w:pPr>
    </w:p>
    <w:p w14:paraId="2AC5EB3F" w14:textId="77777777" w:rsidR="003B1675" w:rsidRPr="00CF6ADA" w:rsidRDefault="003B1675" w:rsidP="003B1675">
      <w:pPr>
        <w:spacing w:after="0"/>
        <w:ind w:firstLine="357"/>
        <w:jc w:val="center"/>
        <w:rPr>
          <w:rFonts w:ascii="Arial" w:hAnsi="Arial" w:cs="Arial"/>
          <w:b/>
          <w:szCs w:val="24"/>
        </w:rPr>
      </w:pPr>
      <w:r w:rsidRPr="00CF6ADA">
        <w:rPr>
          <w:rFonts w:ascii="Arial" w:hAnsi="Arial" w:cs="Arial"/>
          <w:b/>
          <w:szCs w:val="24"/>
        </w:rPr>
        <w:t xml:space="preserve">Článek </w:t>
      </w:r>
      <w:r>
        <w:rPr>
          <w:rFonts w:ascii="Arial" w:hAnsi="Arial" w:cs="Arial"/>
          <w:b/>
          <w:szCs w:val="24"/>
        </w:rPr>
        <w:t>2</w:t>
      </w:r>
    </w:p>
    <w:p w14:paraId="05DEA6F5" w14:textId="77777777" w:rsidR="003B1675" w:rsidRDefault="00B11EA1" w:rsidP="003B1675">
      <w:pPr>
        <w:spacing w:after="0" w:line="360" w:lineRule="auto"/>
        <w:ind w:firstLine="357"/>
        <w:jc w:val="center"/>
        <w:rPr>
          <w:rFonts w:ascii="Arial" w:hAnsi="Arial" w:cs="Arial"/>
          <w:b/>
          <w:szCs w:val="24"/>
        </w:rPr>
      </w:pPr>
      <w:r w:rsidRPr="005C36B0">
        <w:rPr>
          <w:rFonts w:ascii="Arial" w:hAnsi="Arial" w:cs="Arial"/>
          <w:b/>
          <w:szCs w:val="24"/>
        </w:rPr>
        <w:t>Účinnost</w:t>
      </w:r>
    </w:p>
    <w:p w14:paraId="49B7BB07" w14:textId="77777777" w:rsidR="00B15E5A" w:rsidRPr="005C36B0" w:rsidRDefault="00B15E5A" w:rsidP="003B1675">
      <w:pPr>
        <w:spacing w:after="0" w:line="360" w:lineRule="auto"/>
        <w:ind w:firstLine="357"/>
        <w:jc w:val="center"/>
        <w:rPr>
          <w:rFonts w:ascii="Arial" w:hAnsi="Arial" w:cs="Arial"/>
          <w:b/>
          <w:szCs w:val="24"/>
        </w:rPr>
      </w:pPr>
    </w:p>
    <w:p w14:paraId="288ED3F6" w14:textId="77777777" w:rsidR="003B1675" w:rsidRPr="005C36B0" w:rsidRDefault="003B1675" w:rsidP="00B15E5A">
      <w:pPr>
        <w:spacing w:line="360" w:lineRule="auto"/>
        <w:jc w:val="both"/>
        <w:rPr>
          <w:rFonts w:ascii="Arial" w:hAnsi="Arial" w:cs="Arial"/>
          <w:i/>
        </w:rPr>
      </w:pPr>
      <w:r w:rsidRPr="005C36B0">
        <w:rPr>
          <w:rFonts w:ascii="Arial" w:hAnsi="Arial" w:cs="Arial"/>
        </w:rPr>
        <w:t>Tato</w:t>
      </w:r>
      <w:r w:rsidR="00B15E5A">
        <w:rPr>
          <w:rFonts w:ascii="Arial" w:hAnsi="Arial" w:cs="Arial"/>
        </w:rPr>
        <w:t xml:space="preserve"> obecně závazná </w:t>
      </w:r>
      <w:r w:rsidRPr="005C36B0">
        <w:rPr>
          <w:rFonts w:ascii="Arial" w:hAnsi="Arial" w:cs="Arial"/>
        </w:rPr>
        <w:t xml:space="preserve">vyhláška nabývá účinnosti patnáctým dnem </w:t>
      </w:r>
      <w:r w:rsidR="00B15E5A">
        <w:rPr>
          <w:rFonts w:ascii="Arial" w:hAnsi="Arial" w:cs="Arial"/>
        </w:rPr>
        <w:t xml:space="preserve">následujícím </w:t>
      </w:r>
      <w:r w:rsidRPr="005C36B0">
        <w:rPr>
          <w:rFonts w:ascii="Arial" w:hAnsi="Arial" w:cs="Arial"/>
        </w:rPr>
        <w:t>po dni jejího vyhlášení.</w:t>
      </w:r>
    </w:p>
    <w:p w14:paraId="0A6644BC" w14:textId="77777777" w:rsidR="003B1675" w:rsidRPr="005C36B0" w:rsidRDefault="003B1675" w:rsidP="003B1675">
      <w:pPr>
        <w:pStyle w:val="Zkladntext"/>
        <w:rPr>
          <w:rFonts w:ascii="Arial" w:hAnsi="Arial" w:cs="Arial"/>
          <w:b/>
          <w:sz w:val="22"/>
          <w:szCs w:val="22"/>
          <w:lang w:val="cs-CZ"/>
        </w:rPr>
      </w:pPr>
    </w:p>
    <w:p w14:paraId="106794E6" w14:textId="77777777" w:rsidR="003B1675" w:rsidRDefault="003B1675" w:rsidP="003B1675">
      <w:pPr>
        <w:pStyle w:val="Zkladntext"/>
        <w:rPr>
          <w:rFonts w:ascii="Arial" w:hAnsi="Arial" w:cs="Arial"/>
          <w:b/>
          <w:sz w:val="22"/>
          <w:szCs w:val="22"/>
          <w:lang w:val="cs-CZ"/>
        </w:rPr>
      </w:pPr>
    </w:p>
    <w:p w14:paraId="70C802A9" w14:textId="77777777" w:rsidR="00B15E5A" w:rsidRPr="005C36B0" w:rsidRDefault="00B15E5A" w:rsidP="003B1675">
      <w:pPr>
        <w:pStyle w:val="Zkladntext"/>
        <w:rPr>
          <w:rFonts w:ascii="Arial" w:hAnsi="Arial" w:cs="Arial"/>
          <w:b/>
          <w:sz w:val="22"/>
          <w:szCs w:val="22"/>
          <w:lang w:val="cs-CZ"/>
        </w:rPr>
      </w:pPr>
    </w:p>
    <w:p w14:paraId="441AF5B2" w14:textId="77777777" w:rsidR="003B1675" w:rsidRDefault="003B1675" w:rsidP="003B1675">
      <w:pPr>
        <w:pStyle w:val="Zkladntext"/>
        <w:rPr>
          <w:rFonts w:ascii="Arial" w:hAnsi="Arial" w:cs="Arial"/>
          <w:b/>
          <w:sz w:val="22"/>
          <w:szCs w:val="22"/>
          <w:lang w:val="cs-CZ"/>
        </w:rPr>
      </w:pPr>
    </w:p>
    <w:p w14:paraId="59508182" w14:textId="77777777" w:rsidR="00B15E5A" w:rsidRPr="005C36B0" w:rsidRDefault="00B15E5A" w:rsidP="003B1675">
      <w:pPr>
        <w:pStyle w:val="Zkladntext"/>
        <w:rPr>
          <w:rFonts w:ascii="Arial" w:hAnsi="Arial" w:cs="Arial"/>
          <w:b/>
          <w:sz w:val="22"/>
          <w:szCs w:val="22"/>
          <w:lang w:val="cs-CZ"/>
        </w:rPr>
      </w:pPr>
    </w:p>
    <w:p w14:paraId="00853BE3" w14:textId="77777777" w:rsidR="003B1675" w:rsidRPr="005C36B0" w:rsidRDefault="003B1675" w:rsidP="003B1675">
      <w:pPr>
        <w:pStyle w:val="Zkladntext"/>
        <w:rPr>
          <w:rFonts w:ascii="Arial" w:hAnsi="Arial" w:cs="Arial"/>
          <w:b/>
          <w:sz w:val="22"/>
          <w:szCs w:val="22"/>
          <w:lang w:val="cs-CZ"/>
        </w:rPr>
      </w:pPr>
    </w:p>
    <w:p w14:paraId="125716E9" w14:textId="77777777" w:rsidR="003B1675" w:rsidRPr="005C36B0" w:rsidRDefault="003B1675" w:rsidP="003B1675">
      <w:pPr>
        <w:pStyle w:val="Zkladntext"/>
        <w:rPr>
          <w:rFonts w:ascii="Arial" w:hAnsi="Arial" w:cs="Arial"/>
          <w:b/>
          <w:sz w:val="22"/>
          <w:szCs w:val="22"/>
          <w:lang w:val="cs-CZ"/>
        </w:rPr>
      </w:pPr>
    </w:p>
    <w:p w14:paraId="321698E7" w14:textId="77777777" w:rsidR="003B1675" w:rsidRPr="00B15E5A" w:rsidRDefault="00B15E5A" w:rsidP="00910829">
      <w:pPr>
        <w:pStyle w:val="Zkladntext"/>
        <w:rPr>
          <w:rFonts w:ascii="Arial" w:hAnsi="Arial" w:cs="Arial"/>
          <w:sz w:val="22"/>
          <w:szCs w:val="22"/>
          <w:lang w:val="cs-CZ"/>
        </w:rPr>
      </w:pPr>
      <w:r>
        <w:rPr>
          <w:rFonts w:ascii="Arial" w:hAnsi="Arial" w:cs="Arial"/>
          <w:sz w:val="22"/>
          <w:szCs w:val="22"/>
          <w:lang w:val="cs-CZ"/>
        </w:rPr>
        <w:t xml:space="preserve">                  </w:t>
      </w:r>
      <w:r w:rsidRPr="00B15E5A">
        <w:rPr>
          <w:rFonts w:ascii="Arial" w:hAnsi="Arial" w:cs="Arial"/>
          <w:sz w:val="22"/>
          <w:szCs w:val="22"/>
          <w:lang w:val="cs-CZ"/>
        </w:rPr>
        <w:t>________________________</w:t>
      </w:r>
      <w:r>
        <w:rPr>
          <w:rFonts w:ascii="Arial" w:hAnsi="Arial" w:cs="Arial"/>
          <w:sz w:val="22"/>
          <w:szCs w:val="22"/>
          <w:lang w:val="cs-CZ"/>
        </w:rPr>
        <w:t xml:space="preserve">                      _______________________</w:t>
      </w:r>
    </w:p>
    <w:p w14:paraId="27F493FF" w14:textId="5C66BF34" w:rsidR="00910829" w:rsidRPr="00B15E5A" w:rsidRDefault="00B11EA1" w:rsidP="00B15E5A">
      <w:pPr>
        <w:tabs>
          <w:tab w:val="center" w:pos="2268"/>
          <w:tab w:val="center" w:pos="6804"/>
        </w:tabs>
        <w:spacing w:after="120" w:line="240" w:lineRule="auto"/>
        <w:jc w:val="both"/>
        <w:rPr>
          <w:rFonts w:ascii="Arial" w:hAnsi="Arial" w:cs="Arial"/>
        </w:rPr>
      </w:pPr>
      <w:r w:rsidRPr="00B15E5A">
        <w:rPr>
          <w:rFonts w:ascii="Arial" w:hAnsi="Arial" w:cs="Arial"/>
        </w:rPr>
        <w:tab/>
      </w:r>
      <w:r w:rsidR="00741DDC">
        <w:rPr>
          <w:rFonts w:ascii="Arial" w:hAnsi="Arial" w:cs="Arial"/>
        </w:rPr>
        <w:t xml:space="preserve">    </w:t>
      </w:r>
      <w:r w:rsidR="003B1675" w:rsidRPr="00B15E5A">
        <w:rPr>
          <w:rFonts w:ascii="Arial" w:hAnsi="Arial" w:cs="Arial"/>
        </w:rPr>
        <w:t>Petr Habl</w:t>
      </w:r>
      <w:r w:rsidR="00910829" w:rsidRPr="00B15E5A">
        <w:rPr>
          <w:rFonts w:ascii="Arial" w:hAnsi="Arial" w:cs="Arial"/>
        </w:rPr>
        <w:t>e</w:t>
      </w:r>
      <w:r w:rsidR="00741DDC">
        <w:rPr>
          <w:rFonts w:ascii="Arial" w:hAnsi="Arial" w:cs="Arial"/>
        </w:rPr>
        <w:t xml:space="preserve"> v.r.</w:t>
      </w:r>
      <w:r w:rsidR="003B1675" w:rsidRPr="00B15E5A">
        <w:rPr>
          <w:rFonts w:ascii="Arial" w:hAnsi="Arial" w:cs="Arial"/>
        </w:rPr>
        <w:tab/>
        <w:t>Ing. Michal Beseda, MBA</w:t>
      </w:r>
      <w:r w:rsidR="00741DDC">
        <w:rPr>
          <w:rFonts w:ascii="Arial" w:hAnsi="Arial" w:cs="Arial"/>
        </w:rPr>
        <w:t xml:space="preserve"> v.r.</w:t>
      </w:r>
      <w:r w:rsidR="003B1675" w:rsidRPr="00B15E5A">
        <w:rPr>
          <w:rFonts w:ascii="Arial" w:hAnsi="Arial" w:cs="Arial"/>
        </w:rPr>
        <w:t xml:space="preserve">  </w:t>
      </w:r>
    </w:p>
    <w:p w14:paraId="6CDE7710" w14:textId="6CC216F0" w:rsidR="003B1675" w:rsidRPr="00B15E5A" w:rsidRDefault="00B11EA1" w:rsidP="00B15E5A">
      <w:pPr>
        <w:tabs>
          <w:tab w:val="center" w:pos="2268"/>
          <w:tab w:val="center" w:pos="6804"/>
        </w:tabs>
        <w:spacing w:after="120" w:line="240" w:lineRule="auto"/>
        <w:jc w:val="both"/>
        <w:rPr>
          <w:rFonts w:ascii="Arial" w:hAnsi="Arial" w:cs="Arial"/>
        </w:rPr>
      </w:pPr>
      <w:r w:rsidRPr="00B15E5A">
        <w:rPr>
          <w:rFonts w:ascii="Arial" w:hAnsi="Arial" w:cs="Arial"/>
        </w:rPr>
        <w:tab/>
      </w:r>
      <w:r w:rsidR="00741DDC">
        <w:rPr>
          <w:rFonts w:ascii="Arial" w:hAnsi="Arial" w:cs="Arial"/>
        </w:rPr>
        <w:t xml:space="preserve"> </w:t>
      </w:r>
      <w:r w:rsidR="003B1675" w:rsidRPr="00B15E5A">
        <w:rPr>
          <w:rFonts w:ascii="Arial" w:hAnsi="Arial" w:cs="Arial"/>
        </w:rPr>
        <w:t>st</w:t>
      </w:r>
      <w:r w:rsidR="00910829" w:rsidRPr="00B15E5A">
        <w:rPr>
          <w:rFonts w:ascii="Arial" w:hAnsi="Arial" w:cs="Arial"/>
        </w:rPr>
        <w:t xml:space="preserve">arosta </w:t>
      </w:r>
      <w:r w:rsidR="003B1675" w:rsidRPr="00B15E5A">
        <w:rPr>
          <w:rFonts w:ascii="Arial" w:hAnsi="Arial" w:cs="Arial"/>
        </w:rPr>
        <w:tab/>
        <w:t>místostarosta</w:t>
      </w:r>
    </w:p>
    <w:p w14:paraId="2D8A85B4" w14:textId="77777777" w:rsidR="003B1675" w:rsidRPr="005C36B0" w:rsidRDefault="003B1675" w:rsidP="00B15E5A">
      <w:pPr>
        <w:spacing w:line="240" w:lineRule="auto"/>
        <w:jc w:val="both"/>
        <w:rPr>
          <w:rFonts w:ascii="Arial" w:hAnsi="Arial" w:cs="Arial"/>
        </w:rPr>
      </w:pPr>
    </w:p>
    <w:p w14:paraId="36382761" w14:textId="77777777" w:rsidR="00B15E5A" w:rsidRDefault="00B15E5A" w:rsidP="003B1675">
      <w:pPr>
        <w:jc w:val="both"/>
        <w:rPr>
          <w:rFonts w:ascii="Arial" w:hAnsi="Arial" w:cs="Arial"/>
        </w:rPr>
      </w:pPr>
    </w:p>
    <w:sectPr w:rsidR="00B15E5A" w:rsidSect="00B11EA1">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81E83" w14:textId="77777777" w:rsidR="00BA3F90" w:rsidRDefault="00BA3F90">
      <w:pPr>
        <w:spacing w:after="0" w:line="240" w:lineRule="auto"/>
      </w:pPr>
      <w:r>
        <w:separator/>
      </w:r>
    </w:p>
  </w:endnote>
  <w:endnote w:type="continuationSeparator" w:id="0">
    <w:p w14:paraId="4C9C1DA9" w14:textId="77777777" w:rsidR="00BA3F90" w:rsidRDefault="00B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420D8" w14:textId="77777777" w:rsidR="00BA3F90" w:rsidRDefault="00BA3F90">
      <w:pPr>
        <w:spacing w:after="0" w:line="240" w:lineRule="auto"/>
      </w:pPr>
      <w:r>
        <w:separator/>
      </w:r>
    </w:p>
  </w:footnote>
  <w:footnote w:type="continuationSeparator" w:id="0">
    <w:p w14:paraId="51EDFE1E" w14:textId="77777777" w:rsidR="00BA3F90" w:rsidRDefault="00BA3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75"/>
    <w:rsid w:val="000C2478"/>
    <w:rsid w:val="00212A01"/>
    <w:rsid w:val="002C0B3C"/>
    <w:rsid w:val="003B1675"/>
    <w:rsid w:val="0047639D"/>
    <w:rsid w:val="004948AC"/>
    <w:rsid w:val="005A0ED8"/>
    <w:rsid w:val="005C36B0"/>
    <w:rsid w:val="00607162"/>
    <w:rsid w:val="006B48E0"/>
    <w:rsid w:val="00722578"/>
    <w:rsid w:val="00741DDC"/>
    <w:rsid w:val="0084301A"/>
    <w:rsid w:val="00910829"/>
    <w:rsid w:val="00A45438"/>
    <w:rsid w:val="00B11EA1"/>
    <w:rsid w:val="00B15E5A"/>
    <w:rsid w:val="00B50732"/>
    <w:rsid w:val="00BA3F90"/>
    <w:rsid w:val="00D0666C"/>
    <w:rsid w:val="00D57185"/>
    <w:rsid w:val="00EB7809"/>
    <w:rsid w:val="00ED1567"/>
    <w:rsid w:val="00EE3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82BB6"/>
  <w15:docId w15:val="{B3FCACD5-4CBB-4DB7-B224-E612A70D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3">
    <w:name w:val="heading 3"/>
    <w:basedOn w:val="Normln"/>
    <w:next w:val="Normln"/>
    <w:link w:val="Nadpis3Char"/>
    <w:qFormat/>
    <w:rsid w:val="003B1675"/>
    <w:pPr>
      <w:keepNext/>
      <w:spacing w:before="240" w:after="60" w:line="240" w:lineRule="auto"/>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3B1675"/>
    <w:rPr>
      <w:rFonts w:ascii="Arial" w:eastAsia="Times New Roman" w:hAnsi="Arial" w:cs="Times New Roman"/>
      <w:b/>
      <w:bCs/>
      <w:sz w:val="26"/>
      <w:szCs w:val="26"/>
      <w:lang w:val="x-none" w:eastAsia="x-none"/>
    </w:rPr>
  </w:style>
  <w:style w:type="paragraph" w:styleId="Zkladntext">
    <w:name w:val="Body Text"/>
    <w:basedOn w:val="Normln"/>
    <w:link w:val="ZkladntextChar"/>
    <w:rsid w:val="003B1675"/>
    <w:pPr>
      <w:spacing w:after="0" w:line="240" w:lineRule="auto"/>
      <w:jc w:val="both"/>
    </w:pPr>
    <w:rPr>
      <w:rFonts w:ascii="Times New Roman" w:eastAsia="Times New Roman" w:hAnsi="Times New Roman"/>
      <w:sz w:val="24"/>
      <w:szCs w:val="20"/>
      <w:lang w:val="x-none" w:eastAsia="x-none"/>
    </w:rPr>
  </w:style>
  <w:style w:type="character" w:customStyle="1" w:styleId="ZkladntextChar">
    <w:name w:val="Základní text Char"/>
    <w:link w:val="Zkladntext"/>
    <w:rsid w:val="003B1675"/>
    <w:rPr>
      <w:rFonts w:ascii="Times New Roman" w:eastAsia="Times New Roman" w:hAnsi="Times New Roman" w:cs="Times New Roman"/>
      <w:sz w:val="24"/>
      <w:szCs w:val="20"/>
      <w:lang w:val="x-none" w:eastAsia="x-none"/>
    </w:rPr>
  </w:style>
  <w:style w:type="paragraph" w:styleId="Textbubliny">
    <w:name w:val="Balloon Text"/>
    <w:basedOn w:val="Normln"/>
    <w:link w:val="TextbublinyChar"/>
    <w:uiPriority w:val="99"/>
    <w:semiHidden/>
    <w:unhideWhenUsed/>
    <w:rsid w:val="003B167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1675"/>
    <w:rPr>
      <w:rFonts w:ascii="Tahoma" w:hAnsi="Tahoma" w:cs="Tahoma"/>
      <w:sz w:val="16"/>
      <w:szCs w:val="16"/>
    </w:rPr>
  </w:style>
  <w:style w:type="paragraph" w:styleId="Zhlav">
    <w:name w:val="header"/>
    <w:basedOn w:val="Normln"/>
    <w:link w:val="ZhlavChar"/>
    <w:uiPriority w:val="99"/>
    <w:unhideWhenUsed/>
    <w:rsid w:val="005A0E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0ED8"/>
  </w:style>
  <w:style w:type="paragraph" w:styleId="Zpat">
    <w:name w:val="footer"/>
    <w:basedOn w:val="Normln"/>
    <w:link w:val="ZpatChar"/>
    <w:uiPriority w:val="99"/>
    <w:unhideWhenUsed/>
    <w:rsid w:val="005A0ED8"/>
    <w:pPr>
      <w:tabs>
        <w:tab w:val="center" w:pos="4536"/>
        <w:tab w:val="right" w:pos="9072"/>
      </w:tabs>
      <w:spacing w:after="0" w:line="240" w:lineRule="auto"/>
    </w:pPr>
  </w:style>
  <w:style w:type="character" w:customStyle="1" w:styleId="ZpatChar">
    <w:name w:val="Zápatí Char"/>
    <w:basedOn w:val="Standardnpsmoodstavce"/>
    <w:link w:val="Zpat"/>
    <w:uiPriority w:val="99"/>
    <w:rsid w:val="005A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3350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Jansová Hana</dc:creator>
  <cp:keywords/>
  <cp:lastModifiedBy>Šímová Lucie</cp:lastModifiedBy>
  <cp:revision>2</cp:revision>
  <dcterms:created xsi:type="dcterms:W3CDTF">2024-12-09T08:30:00Z</dcterms:created>
  <dcterms:modified xsi:type="dcterms:W3CDTF">2024-12-09T08:30:00Z</dcterms:modified>
</cp:coreProperties>
</file>