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36EE" w14:textId="77777777" w:rsidR="001135A6" w:rsidRPr="00CF592B" w:rsidRDefault="001135A6" w:rsidP="001135A6">
      <w:pPr>
        <w:rPr>
          <w:b/>
          <w:color w:val="595959"/>
          <w:sz w:val="40"/>
          <w:szCs w:val="40"/>
          <w:lang w:eastAsia="cs-CZ"/>
        </w:rPr>
      </w:pPr>
      <w:r>
        <w:rPr>
          <w:b/>
          <w:noProof/>
          <w:color w:val="595959"/>
          <w:sz w:val="36"/>
          <w:szCs w:val="36"/>
          <w:lang w:eastAsia="cs-CZ"/>
        </w:rPr>
        <w:drawing>
          <wp:anchor distT="0" distB="0" distL="114300" distR="114300" simplePos="0" relativeHeight="251657216" behindDoc="0" locked="0" layoutInCell="1" allowOverlap="1" wp14:anchorId="2DBBCC59" wp14:editId="3FB2BE78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776605" cy="887095"/>
            <wp:effectExtent l="0" t="0" r="0" b="0"/>
            <wp:wrapSquare wrapText="bothSides"/>
            <wp:docPr id="3" name="Obrázek 3" descr="VELIKÁ VES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LIKÁ VES znak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/>
          <w:sz w:val="36"/>
          <w:szCs w:val="36"/>
          <w:lang w:eastAsia="cs-CZ"/>
        </w:rPr>
        <w:t xml:space="preserve"> </w:t>
      </w:r>
      <w:r w:rsidRPr="00CF592B">
        <w:rPr>
          <w:b/>
          <w:color w:val="595959"/>
          <w:sz w:val="40"/>
          <w:szCs w:val="40"/>
          <w:lang w:eastAsia="cs-CZ"/>
        </w:rPr>
        <w:t>Obec Veliká Ves</w:t>
      </w:r>
    </w:p>
    <w:p w14:paraId="578B3F5F" w14:textId="77777777" w:rsidR="001135A6" w:rsidRPr="00CF592B" w:rsidRDefault="001135A6" w:rsidP="001135A6">
      <w:pPr>
        <w:rPr>
          <w:b/>
          <w:color w:val="595959"/>
          <w:sz w:val="24"/>
          <w:szCs w:val="24"/>
          <w:lang w:eastAsia="cs-CZ"/>
        </w:rPr>
      </w:pPr>
      <w:r w:rsidRPr="00CF592B">
        <w:rPr>
          <w:color w:val="595959"/>
          <w:sz w:val="24"/>
          <w:szCs w:val="24"/>
          <w:lang w:eastAsia="cs-CZ"/>
        </w:rPr>
        <w:t xml:space="preserve"> </w:t>
      </w:r>
      <w:r>
        <w:rPr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Hlavní 69, 250 70 Veliká Ves, </w:t>
      </w:r>
      <w:r w:rsidRPr="00CF592B">
        <w:rPr>
          <w:rStyle w:val="Siln"/>
          <w:b w:val="0"/>
          <w:color w:val="595959"/>
          <w:sz w:val="24"/>
          <w:szCs w:val="24"/>
        </w:rPr>
        <w:t>IČ:</w:t>
      </w:r>
      <w:r w:rsidRPr="00CF592B">
        <w:rPr>
          <w:rStyle w:val="Siln"/>
          <w:color w:val="595959"/>
          <w:sz w:val="24"/>
          <w:szCs w:val="24"/>
        </w:rPr>
        <w:t xml:space="preserve"> </w:t>
      </w:r>
      <w:r w:rsidRPr="00CF592B">
        <w:rPr>
          <w:color w:val="595959"/>
          <w:sz w:val="24"/>
          <w:szCs w:val="24"/>
        </w:rPr>
        <w:t>43750486, ID datové schránky: 643akj4</w:t>
      </w:r>
    </w:p>
    <w:p w14:paraId="140B0378" w14:textId="77777777" w:rsidR="001135A6" w:rsidRPr="00CF592B" w:rsidRDefault="001135A6" w:rsidP="001135A6">
      <w:pPr>
        <w:rPr>
          <w:color w:val="595959"/>
          <w:sz w:val="24"/>
          <w:szCs w:val="24"/>
        </w:rPr>
      </w:pPr>
      <w:r w:rsidRPr="00CF592B">
        <w:rPr>
          <w:color w:val="595959"/>
          <w:sz w:val="24"/>
          <w:szCs w:val="24"/>
          <w:lang w:eastAsia="cs-CZ"/>
        </w:rPr>
        <w:t xml:space="preserve">  tel.: </w:t>
      </w:r>
      <w:r w:rsidRPr="00CF592B">
        <w:rPr>
          <w:color w:val="595959"/>
          <w:sz w:val="24"/>
          <w:szCs w:val="24"/>
        </w:rPr>
        <w:t xml:space="preserve">315 682 710, e-mail: </w:t>
      </w:r>
      <w:hyperlink r:id="rId9" w:history="1">
        <w:r w:rsidRPr="00CF592B">
          <w:rPr>
            <w:rStyle w:val="Hypertextovodkaz"/>
            <w:color w:val="595959"/>
            <w:sz w:val="24"/>
            <w:szCs w:val="24"/>
          </w:rPr>
          <w:t>podatelna@velikaves.eu</w:t>
        </w:r>
      </w:hyperlink>
      <w:r w:rsidRPr="00CF592B">
        <w:rPr>
          <w:color w:val="595959"/>
          <w:sz w:val="24"/>
          <w:szCs w:val="24"/>
        </w:rPr>
        <w:t xml:space="preserve">, </w:t>
      </w:r>
      <w:hyperlink r:id="rId10" w:history="1">
        <w:r w:rsidRPr="00CF592B">
          <w:rPr>
            <w:rStyle w:val="Hypertextovodkaz"/>
            <w:color w:val="595959"/>
            <w:sz w:val="24"/>
            <w:szCs w:val="24"/>
          </w:rPr>
          <w:t>info@velikaves.eu</w:t>
        </w:r>
      </w:hyperlink>
    </w:p>
    <w:p w14:paraId="0590D1E9" w14:textId="77777777" w:rsidR="001135A6" w:rsidRPr="00CF592B" w:rsidRDefault="001135A6" w:rsidP="001135A6">
      <w:pPr>
        <w:rPr>
          <w:color w:val="595959"/>
          <w:sz w:val="24"/>
          <w:szCs w:val="24"/>
          <w:lang w:eastAsia="cs-CZ"/>
        </w:rPr>
      </w:pPr>
      <w:r w:rsidRPr="00CF592B">
        <w:rPr>
          <w:b/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 www.velikaves.eu</w:t>
      </w:r>
    </w:p>
    <w:p w14:paraId="1FD19DC8" w14:textId="77777777" w:rsidR="00430D0A" w:rsidRPr="00D51372" w:rsidRDefault="00430D0A" w:rsidP="00D51372">
      <w:pPr>
        <w:pStyle w:val="Zkladntext"/>
        <w:rPr>
          <w:sz w:val="2"/>
          <w:szCs w:val="2"/>
        </w:rPr>
      </w:pPr>
    </w:p>
    <w:p w14:paraId="479EB5BB" w14:textId="2DDF4A7D" w:rsidR="00430D0A" w:rsidRPr="00825B24" w:rsidRDefault="00825B24" w:rsidP="00825B24">
      <w:pPr>
        <w:spacing w:before="86"/>
        <w:ind w:left="165" w:right="106"/>
        <w:jc w:val="center"/>
        <w:rPr>
          <w:b/>
          <w:sz w:val="24"/>
          <w:szCs w:val="24"/>
        </w:rPr>
      </w:pPr>
      <w:r w:rsidRPr="00825B24">
        <w:rPr>
          <w:caps/>
          <w:sz w:val="24"/>
          <w:szCs w:val="24"/>
        </w:rPr>
        <w:t>Zastupitelstvo obce</w:t>
      </w:r>
      <w:r w:rsidR="00D5232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51F0CC" wp14:editId="501AC408">
                <wp:simplePos x="0" y="0"/>
                <wp:positionH relativeFrom="page">
                  <wp:posOffset>915670</wp:posOffset>
                </wp:positionH>
                <wp:positionV relativeFrom="paragraph">
                  <wp:posOffset>227965</wp:posOffset>
                </wp:positionV>
                <wp:extent cx="5812790" cy="1270"/>
                <wp:effectExtent l="0" t="0" r="0" b="0"/>
                <wp:wrapTopAndBottom/>
                <wp:docPr id="192762766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154"/>
                            <a:gd name="T2" fmla="+- 0 10596 1442"/>
                            <a:gd name="T3" fmla="*/ T2 w 9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4">
                              <a:moveTo>
                                <a:pt x="0" y="0"/>
                              </a:moveTo>
                              <a:lnTo>
                                <a:pt x="915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D761" id="Freeform 12" o:spid="_x0000_s1026" style="position:absolute;margin-left:72.1pt;margin-top:17.95pt;width:457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5BjQIAAH8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" path="m,l9154,e" filled="f" strokeweight=".16953mm">
                <v:path arrowok="t" o:connecttype="custom" o:connectlocs="0,0;5812790,0" o:connectangles="0,0"/>
                <w10:wrap type="topAndBottom" anchorx="page"/>
              </v:shape>
            </w:pict>
          </mc:Fallback>
        </mc:AlternateContent>
      </w:r>
    </w:p>
    <w:p w14:paraId="7DBC2DB1" w14:textId="6B4728CE" w:rsidR="00430D0A" w:rsidRDefault="00430D0A">
      <w:pPr>
        <w:pStyle w:val="Zkladntext"/>
        <w:spacing w:before="1"/>
        <w:rPr>
          <w:sz w:val="19"/>
        </w:rPr>
      </w:pPr>
    </w:p>
    <w:p w14:paraId="23F56624" w14:textId="77777777" w:rsidR="00825B24" w:rsidRDefault="00825B24">
      <w:pPr>
        <w:pStyle w:val="Zkladntext"/>
        <w:spacing w:before="1"/>
        <w:rPr>
          <w:sz w:val="19"/>
        </w:rPr>
      </w:pPr>
    </w:p>
    <w:p w14:paraId="35CC2D47" w14:textId="77777777" w:rsidR="00825B24" w:rsidRDefault="00825B24">
      <w:pPr>
        <w:pStyle w:val="Zkladntext"/>
        <w:spacing w:before="1"/>
        <w:rPr>
          <w:sz w:val="19"/>
        </w:rPr>
      </w:pPr>
    </w:p>
    <w:p w14:paraId="1B69BA3D" w14:textId="77777777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421A6E6E" w14:textId="0C54D146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Veliká Ves</w:t>
      </w:r>
    </w:p>
    <w:p w14:paraId="0B0B5B9D" w14:textId="3B7A936A" w:rsidR="00227863" w:rsidRPr="00B53F1D" w:rsidRDefault="00227863" w:rsidP="0022786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F176C7">
        <w:rPr>
          <w:rFonts w:asciiTheme="minorHAnsi" w:hAnsiTheme="minorHAnsi" w:cstheme="minorHAnsi"/>
          <w:b/>
          <w:sz w:val="28"/>
        </w:rPr>
        <w:t>4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7F3538">
        <w:rPr>
          <w:rFonts w:asciiTheme="minorHAnsi" w:hAnsiTheme="minorHAnsi" w:cstheme="minorHAnsi"/>
          <w:b/>
          <w:sz w:val="28"/>
        </w:rPr>
        <w:t>4</w:t>
      </w:r>
      <w:r w:rsidR="00F176C7">
        <w:rPr>
          <w:rFonts w:asciiTheme="minorHAnsi" w:hAnsiTheme="minorHAnsi" w:cstheme="minorHAnsi"/>
          <w:b/>
          <w:sz w:val="28"/>
        </w:rPr>
        <w:t>,</w:t>
      </w:r>
    </w:p>
    <w:p w14:paraId="4DC64DDB" w14:textId="44A2E814" w:rsidR="00227863" w:rsidRPr="004013A3" w:rsidRDefault="00F176C7" w:rsidP="0022786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kterou se vydává Požární řád </w:t>
      </w:r>
      <w:r w:rsidR="00227863" w:rsidRPr="004013A3">
        <w:rPr>
          <w:rFonts w:asciiTheme="minorHAnsi" w:hAnsiTheme="minorHAnsi" w:cstheme="minorHAnsi"/>
          <w:b/>
          <w:sz w:val="28"/>
          <w:szCs w:val="28"/>
        </w:rPr>
        <w:t xml:space="preserve">obce </w:t>
      </w:r>
      <w:r w:rsidR="00227863">
        <w:rPr>
          <w:rFonts w:asciiTheme="minorHAnsi" w:hAnsiTheme="minorHAnsi" w:cstheme="minorHAnsi"/>
          <w:b/>
          <w:sz w:val="28"/>
          <w:szCs w:val="28"/>
        </w:rPr>
        <w:t>Veliká Ves</w:t>
      </w:r>
    </w:p>
    <w:p w14:paraId="4BA5B0C3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AF964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E2EEB" w14:textId="727BEED5" w:rsidR="00227863" w:rsidRPr="00825B24" w:rsidRDefault="00227863" w:rsidP="00CF1D59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Veliká Ves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8A3DA4">
        <w:rPr>
          <w:rFonts w:ascii="Calibri" w:hAnsi="Calibri" w:cs="Calibri"/>
          <w:sz w:val="22"/>
          <w:szCs w:val="22"/>
        </w:rPr>
        <w:t>25. 9. 2024</w:t>
      </w:r>
      <w:r w:rsidR="007F3538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us</w:t>
      </w:r>
      <w:r w:rsidRPr="00825B24">
        <w:rPr>
          <w:rFonts w:ascii="Calibri" w:hAnsi="Calibri" w:cs="Calibri"/>
          <w:sz w:val="22"/>
          <w:szCs w:val="22"/>
        </w:rPr>
        <w:t xml:space="preserve">nesením č. </w:t>
      </w:r>
      <w:r w:rsidR="008A3DA4">
        <w:rPr>
          <w:rFonts w:ascii="Calibri" w:hAnsi="Calibri" w:cs="Calibri"/>
          <w:sz w:val="22"/>
          <w:szCs w:val="22"/>
        </w:rPr>
        <w:t>9/19/2024</w:t>
      </w:r>
      <w:r w:rsidRPr="00825B24">
        <w:rPr>
          <w:rFonts w:ascii="Calibri" w:hAnsi="Calibri" w:cs="Calibr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825B24">
          <w:rPr>
            <w:rFonts w:ascii="Calibri" w:hAnsi="Calibri" w:cs="Calibri"/>
            <w:sz w:val="22"/>
            <w:szCs w:val="22"/>
          </w:rPr>
          <w:t>35 a</w:t>
        </w:r>
      </w:smartTag>
      <w:r w:rsidRPr="00825B24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</w:t>
      </w:r>
      <w:r w:rsidRPr="00F176C7">
        <w:rPr>
          <w:rFonts w:asciiTheme="minorHAnsi" w:hAnsiTheme="minorHAnsi" w:cstheme="minorHAnsi"/>
          <w:sz w:val="22"/>
          <w:szCs w:val="22"/>
        </w:rPr>
        <w:t xml:space="preserve">ní), ve znění pozdějších předpisů, </w:t>
      </w:r>
      <w:r w:rsidR="00F176C7" w:rsidRPr="00F176C7">
        <w:rPr>
          <w:rFonts w:asciiTheme="minorHAnsi" w:hAnsiTheme="minorHAnsi" w:cstheme="minorHAnsi"/>
          <w:sz w:val="22"/>
          <w:szCs w:val="22"/>
        </w:rPr>
        <w:t xml:space="preserve">a s </w:t>
      </w:r>
      <w:proofErr w:type="spellStart"/>
      <w:r w:rsidR="00F176C7"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F176C7" w:rsidRPr="00F176C7">
        <w:rPr>
          <w:rFonts w:asciiTheme="minorHAnsi" w:hAnsiTheme="minorHAnsi" w:cstheme="minorHAnsi"/>
          <w:sz w:val="22"/>
          <w:szCs w:val="22"/>
        </w:rPr>
        <w:t xml:space="preserve">. § 29 odst. 1) písm. o) bod 1. zákona č. 133/1985 Sb., o požární ochraně, ve znění pozdějších předpisů, v návaznosti na </w:t>
      </w:r>
      <w:proofErr w:type="spellStart"/>
      <w:r w:rsidR="00F176C7"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F176C7" w:rsidRPr="00F176C7">
        <w:rPr>
          <w:rFonts w:asciiTheme="minorHAnsi" w:hAnsiTheme="minorHAnsi" w:cstheme="minorHAnsi"/>
          <w:sz w:val="22"/>
          <w:szCs w:val="22"/>
        </w:rPr>
        <w:t>. § 15 nařízení vlády č. 172/2001 Sb.,</w:t>
      </w:r>
      <w:r w:rsidR="007F3538">
        <w:rPr>
          <w:rFonts w:ascii="Calibri" w:hAnsi="Calibri" w:cs="Calibri"/>
          <w:sz w:val="22"/>
          <w:szCs w:val="22"/>
        </w:rPr>
        <w:t xml:space="preserve"> </w:t>
      </w:r>
      <w:r w:rsidRPr="00825B24">
        <w:rPr>
          <w:rFonts w:ascii="Calibri" w:hAnsi="Calibri" w:cs="Calibri"/>
          <w:sz w:val="22"/>
          <w:szCs w:val="22"/>
        </w:rPr>
        <w:t>tuto obecně závaznou vyhlášku</w:t>
      </w:r>
      <w:r w:rsidR="00F176C7">
        <w:rPr>
          <w:rFonts w:ascii="Calibri" w:hAnsi="Calibri" w:cs="Calibri"/>
          <w:sz w:val="22"/>
          <w:szCs w:val="22"/>
        </w:rPr>
        <w:t>, kterou se vydává Požární řád</w:t>
      </w:r>
      <w:r w:rsidRPr="00825B24">
        <w:rPr>
          <w:rFonts w:ascii="Calibri" w:hAnsi="Calibri" w:cs="Calibri"/>
          <w:sz w:val="22"/>
          <w:szCs w:val="22"/>
        </w:rPr>
        <w:t xml:space="preserve"> obce Veliká Ves:</w:t>
      </w:r>
    </w:p>
    <w:p w14:paraId="211AD30D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1F5FDC" w14:textId="77777777" w:rsidR="00227863" w:rsidRPr="00F176C7" w:rsidRDefault="00227863" w:rsidP="00227863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176C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57AD2EFF" w14:textId="77777777" w:rsidR="00227863" w:rsidRPr="00F176C7" w:rsidRDefault="00227863" w:rsidP="00227863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6C7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29F0CFB2" w14:textId="1D9AA460" w:rsidR="00227863" w:rsidRPr="00F176C7" w:rsidRDefault="00F176C7" w:rsidP="00F176C7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 xml:space="preserve">Tato obecně závazná vyhláška </w:t>
      </w:r>
      <w:bookmarkStart w:id="0" w:name="_Hlk177546517"/>
      <w:r w:rsidRPr="00F176C7">
        <w:rPr>
          <w:rFonts w:asciiTheme="minorHAnsi" w:hAnsiTheme="minorHAnsi" w:cstheme="minorHAnsi"/>
          <w:sz w:val="22"/>
          <w:szCs w:val="22"/>
        </w:rPr>
        <w:t xml:space="preserve">stanovuje </w:t>
      </w:r>
      <w:bookmarkEnd w:id="0"/>
      <w:r w:rsidRPr="00F176C7">
        <w:rPr>
          <w:rFonts w:asciiTheme="minorHAnsi" w:hAnsiTheme="minorHAnsi" w:cstheme="minorHAnsi"/>
          <w:sz w:val="22"/>
          <w:szCs w:val="22"/>
        </w:rPr>
        <w:t xml:space="preserve">zásady organizace a provádění požární ochrany v obci </w:t>
      </w:r>
      <w:r w:rsidR="006C60DC">
        <w:rPr>
          <w:rFonts w:asciiTheme="minorHAnsi" w:hAnsiTheme="minorHAnsi" w:cstheme="minorHAnsi"/>
          <w:sz w:val="22"/>
          <w:szCs w:val="22"/>
        </w:rPr>
        <w:t>Veliká Ves</w:t>
      </w:r>
      <w:r w:rsidRPr="00F176C7">
        <w:rPr>
          <w:rFonts w:asciiTheme="minorHAnsi" w:hAnsiTheme="minorHAnsi" w:cstheme="minorHAnsi"/>
          <w:sz w:val="22"/>
          <w:szCs w:val="22"/>
        </w:rPr>
        <w:t xml:space="preserve"> (dále jen „obec“), vymezuje činnost osob pověřených </w:t>
      </w:r>
      <w:r w:rsidRPr="006C60DC">
        <w:rPr>
          <w:rFonts w:asciiTheme="minorHAnsi" w:hAnsiTheme="minorHAnsi" w:cstheme="minorHAnsi"/>
          <w:sz w:val="22"/>
          <w:szCs w:val="22"/>
        </w:rPr>
        <w:t xml:space="preserve">zabezpečováním požární ochrany, </w:t>
      </w:r>
      <w:r w:rsidR="006C60DC" w:rsidRPr="006C60DC">
        <w:rPr>
          <w:rFonts w:asciiTheme="minorHAnsi" w:hAnsiTheme="minorHAnsi" w:cstheme="minorHAnsi"/>
          <w:sz w:val="22"/>
          <w:szCs w:val="22"/>
        </w:rPr>
        <w:t xml:space="preserve">stanovuje podmínky požární bezpečnosti při činnostech a v objektech se zvýšeným nebezpečím vzniku požáru se zřetelem na místní situaci, </w:t>
      </w:r>
      <w:r w:rsidRPr="006C60DC">
        <w:rPr>
          <w:rFonts w:asciiTheme="minorHAnsi" w:hAnsiTheme="minorHAnsi" w:cstheme="minorHAnsi"/>
          <w:sz w:val="22"/>
          <w:szCs w:val="22"/>
        </w:rPr>
        <w:t>upravuje zajištění zdrojů požární vody</w:t>
      </w:r>
      <w:r w:rsidRPr="00F176C7">
        <w:rPr>
          <w:rFonts w:asciiTheme="minorHAnsi" w:hAnsiTheme="minorHAnsi" w:cstheme="minorHAnsi"/>
          <w:sz w:val="22"/>
          <w:szCs w:val="22"/>
        </w:rPr>
        <w:t>, způsob ohlášení požáru a vyhlášení požárního poplachu</w:t>
      </w:r>
      <w:r w:rsidR="00227863" w:rsidRPr="00F176C7">
        <w:rPr>
          <w:rFonts w:asciiTheme="minorHAnsi" w:hAnsiTheme="minorHAnsi" w:cstheme="minorHAnsi"/>
          <w:sz w:val="22"/>
          <w:szCs w:val="22"/>
        </w:rPr>
        <w:t>.</w:t>
      </w:r>
    </w:p>
    <w:p w14:paraId="2EF9F5B1" w14:textId="77777777" w:rsidR="00F176C7" w:rsidRPr="00F176C7" w:rsidRDefault="00F176C7" w:rsidP="00F176C7">
      <w:pPr>
        <w:pStyle w:val="Seznamoslovan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FB32F70" w14:textId="77777777" w:rsidR="00F176C7" w:rsidRPr="00F176C7" w:rsidRDefault="00F176C7" w:rsidP="00F176C7">
      <w:pPr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Čl. 2</w:t>
      </w:r>
    </w:p>
    <w:p w14:paraId="282FBA06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Organizace požární ochrany v obci</w:t>
      </w:r>
    </w:p>
    <w:p w14:paraId="4A0045F4" w14:textId="3EDE3B14" w:rsidR="00F176C7" w:rsidRPr="00F176C7" w:rsidRDefault="00F176C7" w:rsidP="00F176C7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76C7">
        <w:rPr>
          <w:rFonts w:asciiTheme="minorHAnsi" w:hAnsiTheme="minorHAnsi" w:cstheme="minorHAnsi"/>
          <w:b w:val="0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07889050" w14:textId="77777777" w:rsidR="00F176C7" w:rsidRPr="00F176C7" w:rsidRDefault="00F176C7" w:rsidP="00F176C7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76C7">
        <w:rPr>
          <w:rFonts w:asciiTheme="minorHAnsi" w:hAnsiTheme="minorHAnsi" w:cstheme="minorHAnsi"/>
          <w:b w:val="0"/>
          <w:sz w:val="22"/>
          <w:szCs w:val="22"/>
        </w:rPr>
        <w:t>V objektech, které vlastní nebo užívá obec ke své činnosti na základě smluvních vztahů, plní obec povinnosti uložené zákonem o požární ochraně právnickým osobám.</w:t>
      </w:r>
    </w:p>
    <w:p w14:paraId="083E0E31" w14:textId="77777777" w:rsidR="00F176C7" w:rsidRPr="00F176C7" w:rsidRDefault="00F176C7" w:rsidP="00F176C7">
      <w:pPr>
        <w:pStyle w:val="Seznamoslovan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52B131B" w14:textId="77777777" w:rsidR="00F176C7" w:rsidRPr="00F176C7" w:rsidRDefault="00F176C7" w:rsidP="00F176C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Čl. 3</w:t>
      </w:r>
    </w:p>
    <w:p w14:paraId="1088DB7D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  <w:b/>
        </w:rPr>
        <w:t>Jednotka požární ochrany</w:t>
      </w:r>
    </w:p>
    <w:p w14:paraId="33E7E5EC" w14:textId="7C9B0D51" w:rsidR="00F176C7" w:rsidRPr="00F176C7" w:rsidRDefault="00F176C7" w:rsidP="00F176C7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6C60DC">
        <w:rPr>
          <w:rFonts w:asciiTheme="minorHAnsi" w:hAnsiTheme="minorHAnsi" w:cstheme="minorHAnsi"/>
          <w:sz w:val="22"/>
          <w:szCs w:val="22"/>
        </w:rPr>
        <w:t>Na základě smluvního ujednání mezi obcí Veliká Ves a obcí Úžice plní úkoly požární ochrany na území obce Veliká Ves Jednotka sboru dobrovolných hasičů obce Úžice (dále jen „JSDH“).</w:t>
      </w:r>
    </w:p>
    <w:p w14:paraId="40BFF496" w14:textId="77777777" w:rsidR="00227863" w:rsidRPr="00F176C7" w:rsidRDefault="00227863" w:rsidP="00227863">
      <w:pPr>
        <w:pStyle w:val="ZkladntextIMP"/>
        <w:spacing w:line="24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F16F88F" w14:textId="77777777" w:rsidR="00227863" w:rsidRPr="00F176C7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6C7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70B583F3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  <w:b/>
        </w:rPr>
        <w:t>Základní povinnosti fyzických a právnických osob na úseku požární ochrany</w:t>
      </w:r>
    </w:p>
    <w:p w14:paraId="7E93F33D" w14:textId="14E977EB" w:rsidR="00F176C7" w:rsidRPr="00F176C7" w:rsidRDefault="00F176C7" w:rsidP="00F176C7">
      <w:pPr>
        <w:pStyle w:val="Odstavecseseznamem"/>
        <w:numPr>
          <w:ilvl w:val="0"/>
          <w:numId w:val="15"/>
        </w:numPr>
        <w:autoSpaceDE/>
        <w:autoSpaceDN/>
        <w:spacing w:after="120"/>
        <w:contextualSpacing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Povinnosti a práva právnických osob a podnikajících fyzických jsou stanoveny obecně závaznými právními a technickými předpisy</w:t>
      </w:r>
      <w:r w:rsidRPr="00F176C7">
        <w:rPr>
          <w:rStyle w:val="Znakapoznpodarou"/>
          <w:rFonts w:asciiTheme="minorHAnsi" w:hAnsiTheme="minorHAnsi" w:cstheme="minorHAnsi"/>
        </w:rPr>
        <w:footnoteReference w:id="1"/>
      </w:r>
      <w:r w:rsidRPr="00F176C7">
        <w:rPr>
          <w:rFonts w:asciiTheme="minorHAnsi" w:hAnsiTheme="minorHAnsi" w:cstheme="minorHAnsi"/>
        </w:rPr>
        <w:t xml:space="preserve">. Ustanoveními požárního řádu obce nejsou dotčeny. Při provozování </w:t>
      </w:r>
      <w:r w:rsidRPr="00F176C7">
        <w:rPr>
          <w:rFonts w:asciiTheme="minorHAnsi" w:hAnsiTheme="minorHAnsi" w:cstheme="minorHAnsi"/>
        </w:rPr>
        <w:lastRenderedPageBreak/>
        <w:t>činností dodržují podnikající fyzické a právnické osoby předpisy požární ochrany.</w:t>
      </w:r>
    </w:p>
    <w:p w14:paraId="0CE77601" w14:textId="77777777" w:rsidR="00F176C7" w:rsidRPr="00F176C7" w:rsidRDefault="00F176C7" w:rsidP="00F176C7">
      <w:pPr>
        <w:numPr>
          <w:ilvl w:val="0"/>
          <w:numId w:val="15"/>
        </w:numPr>
        <w:overflowPunct w:val="0"/>
        <w:adjustRightInd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Povinnosti a práva fyzických osob jsou upraveny obecně závaznými právními předpisy</w:t>
      </w:r>
      <w:r w:rsidRPr="00F176C7">
        <w:rPr>
          <w:rStyle w:val="Znakapoznpodarou"/>
          <w:rFonts w:asciiTheme="minorHAnsi" w:hAnsiTheme="minorHAnsi" w:cstheme="minorHAnsi"/>
        </w:rPr>
        <w:footnoteReference w:id="2"/>
      </w:r>
      <w:r w:rsidRPr="00F176C7">
        <w:rPr>
          <w:rFonts w:asciiTheme="minorHAnsi" w:hAnsiTheme="minorHAnsi" w:cstheme="minorHAnsi"/>
        </w:rPr>
        <w:t>. Ustanoveními požárního řádu obce nejsou dotčeny. Při provozování činnosti dodržují fyzické osoby předpisy požární ochrany.</w:t>
      </w:r>
    </w:p>
    <w:p w14:paraId="26A6CE2B" w14:textId="77777777" w:rsidR="00F176C7" w:rsidRPr="00F176C7" w:rsidRDefault="00F176C7" w:rsidP="00F176C7">
      <w:pPr>
        <w:ind w:left="357"/>
        <w:jc w:val="center"/>
        <w:rPr>
          <w:rFonts w:asciiTheme="minorHAnsi" w:hAnsiTheme="minorHAnsi" w:cstheme="minorHAnsi"/>
          <w:b/>
        </w:rPr>
      </w:pPr>
    </w:p>
    <w:p w14:paraId="68401E3C" w14:textId="77777777" w:rsidR="00F176C7" w:rsidRPr="00F176C7" w:rsidRDefault="00F176C7" w:rsidP="00F176C7">
      <w:pPr>
        <w:ind w:left="357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Čl. 5</w:t>
      </w:r>
    </w:p>
    <w:p w14:paraId="7ED4E319" w14:textId="77777777" w:rsidR="00F176C7" w:rsidRPr="00F176C7" w:rsidRDefault="00F176C7" w:rsidP="00F176C7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F176C7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5A89EAF" w14:textId="77777777" w:rsidR="00F176C7" w:rsidRDefault="00F176C7" w:rsidP="00F176C7">
      <w:pPr>
        <w:pStyle w:val="Normlnweb"/>
        <w:numPr>
          <w:ilvl w:val="3"/>
          <w:numId w:val="15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176C7">
        <w:rPr>
          <w:rFonts w:asciiTheme="minorHAnsi" w:hAnsiTheme="minorHAnsi" w:cstheme="minorHAnsi"/>
          <w:sz w:val="22"/>
          <w:szCs w:val="22"/>
        </w:rPr>
        <w:t>. § 6 zákona č. 133/1985 Sb., o požární ochraně, ve znění pozdějších předpisů, ani v právním předpisu kraje</w:t>
      </w:r>
      <w:r w:rsidRPr="00F176C7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F176C7">
        <w:rPr>
          <w:rFonts w:asciiTheme="minorHAnsi" w:hAnsiTheme="minorHAnsi" w:cstheme="minorHAnsi"/>
          <w:sz w:val="22"/>
          <w:szCs w:val="22"/>
        </w:rPr>
        <w:t xml:space="preserve"> či obce</w:t>
      </w:r>
      <w:r w:rsidRPr="00F176C7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F176C7">
        <w:rPr>
          <w:rFonts w:asciiTheme="minorHAnsi" w:hAnsiTheme="minorHAnsi" w:cstheme="minorHAnsi"/>
          <w:sz w:val="22"/>
          <w:szCs w:val="22"/>
        </w:rPr>
        <w:t xml:space="preserve"> vydanému k zabezpečení požární ochrany při akcích, kterých se zúčastňuje větší počet osob.</w:t>
      </w:r>
    </w:p>
    <w:p w14:paraId="08029A57" w14:textId="4F0EEEF9" w:rsidR="00F176C7" w:rsidRPr="00F176C7" w:rsidRDefault="00F176C7" w:rsidP="00F176C7">
      <w:pPr>
        <w:pStyle w:val="Normlnweb"/>
        <w:numPr>
          <w:ilvl w:val="3"/>
          <w:numId w:val="15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Pořadatel akce uvedené v odst.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F176C7">
        <w:rPr>
          <w:rFonts w:asciiTheme="minorHAnsi" w:hAnsiTheme="minorHAnsi" w:cstheme="minorHAnsi"/>
          <w:sz w:val="22"/>
          <w:szCs w:val="22"/>
        </w:rPr>
        <w:t xml:space="preserve"> je povinen konání akce nahlásit minimálně 3 pracovní dny před jejím započetím na Obecním úřadu </w:t>
      </w:r>
      <w:r>
        <w:rPr>
          <w:rFonts w:asciiTheme="minorHAnsi" w:hAnsiTheme="minorHAnsi" w:cstheme="minorHAnsi"/>
          <w:sz w:val="22"/>
          <w:szCs w:val="22"/>
        </w:rPr>
        <w:t>Veliká Ves</w:t>
      </w:r>
      <w:r w:rsidRPr="00F176C7">
        <w:rPr>
          <w:rFonts w:asciiTheme="minorHAnsi" w:hAnsiTheme="minorHAnsi" w:cstheme="minorHAnsi"/>
          <w:sz w:val="22"/>
          <w:szCs w:val="22"/>
        </w:rP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Pr="00F176C7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F176C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E7ACE8" w14:textId="77777777" w:rsidR="00F176C7" w:rsidRPr="00F176C7" w:rsidRDefault="00F176C7" w:rsidP="00F176C7">
      <w:pPr>
        <w:ind w:left="357"/>
        <w:jc w:val="center"/>
        <w:rPr>
          <w:rFonts w:asciiTheme="minorHAnsi" w:hAnsiTheme="minorHAnsi" w:cstheme="minorHAnsi"/>
          <w:b/>
        </w:rPr>
      </w:pPr>
    </w:p>
    <w:p w14:paraId="60E12E0D" w14:textId="77777777" w:rsidR="00F176C7" w:rsidRPr="00F176C7" w:rsidRDefault="00F176C7" w:rsidP="00F176C7">
      <w:pPr>
        <w:ind w:left="357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Čl. 6</w:t>
      </w:r>
    </w:p>
    <w:p w14:paraId="39B08689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Zdroje požární vody</w:t>
      </w:r>
    </w:p>
    <w:p w14:paraId="4425F921" w14:textId="37CF207C" w:rsidR="00F176C7" w:rsidRPr="00F176C7" w:rsidRDefault="00F176C7" w:rsidP="00F176C7">
      <w:pPr>
        <w:pStyle w:val="Odstavecseseznamem"/>
        <w:widowControl/>
        <w:numPr>
          <w:ilvl w:val="0"/>
          <w:numId w:val="16"/>
        </w:numPr>
        <w:autoSpaceDE/>
        <w:autoSpaceDN/>
        <w:spacing w:after="120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Obec zajišťuje potřebné zdroje požární vody a vyžaduje od majitele hydrantové sítě její údržbu tak, aby byla vždy použitelná.</w:t>
      </w:r>
    </w:p>
    <w:p w14:paraId="7FD34C23" w14:textId="77777777" w:rsidR="00F176C7" w:rsidRPr="00F176C7" w:rsidRDefault="00F176C7" w:rsidP="00F176C7">
      <w:pPr>
        <w:pStyle w:val="Odstavecseseznamem"/>
        <w:widowControl/>
        <w:numPr>
          <w:ilvl w:val="0"/>
          <w:numId w:val="16"/>
        </w:numPr>
        <w:autoSpaceDE/>
        <w:autoSpaceDN/>
        <w:spacing w:after="200"/>
        <w:contextualSpacing/>
        <w:jc w:val="left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Jako zdroje požární vody obec určuje:</w:t>
      </w:r>
    </w:p>
    <w:p w14:paraId="34A394E8" w14:textId="3D2C23B5" w:rsidR="00F176C7" w:rsidRPr="00F176C7" w:rsidRDefault="00F176C7" w:rsidP="00F176C7">
      <w:pPr>
        <w:pStyle w:val="Odstavecseseznamem"/>
        <w:widowControl/>
        <w:numPr>
          <w:ilvl w:val="1"/>
          <w:numId w:val="1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hydrantovou síť v obci</w:t>
      </w:r>
    </w:p>
    <w:p w14:paraId="3686FA63" w14:textId="63320F0E" w:rsidR="00F176C7" w:rsidRPr="00F176C7" w:rsidRDefault="00F176C7" w:rsidP="00F176C7">
      <w:pPr>
        <w:pStyle w:val="Odstavecseseznamem"/>
        <w:widowControl/>
        <w:numPr>
          <w:ilvl w:val="1"/>
          <w:numId w:val="16"/>
        </w:numPr>
        <w:autoSpaceDE/>
        <w:autoSpaceDN/>
        <w:spacing w:after="120"/>
        <w:ind w:left="1077" w:hanging="357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vodní nádrž (rybník) na pozemku </w:t>
      </w:r>
      <w:proofErr w:type="spellStart"/>
      <w:r w:rsidRPr="00F176C7">
        <w:rPr>
          <w:rFonts w:asciiTheme="minorHAnsi" w:hAnsiTheme="minorHAnsi" w:cstheme="minorHAnsi"/>
        </w:rPr>
        <w:t>p.č</w:t>
      </w:r>
      <w:proofErr w:type="spellEnd"/>
      <w:r w:rsidRPr="00F176C7">
        <w:rPr>
          <w:rFonts w:asciiTheme="minorHAnsi" w:hAnsiTheme="minorHAnsi" w:cstheme="minorHAnsi"/>
        </w:rPr>
        <w:t>. 29/4 v </w:t>
      </w:r>
      <w:proofErr w:type="spellStart"/>
      <w:r w:rsidRPr="00F176C7">
        <w:rPr>
          <w:rFonts w:asciiTheme="minorHAnsi" w:hAnsiTheme="minorHAnsi" w:cstheme="minorHAnsi"/>
        </w:rPr>
        <w:t>k.ú</w:t>
      </w:r>
      <w:proofErr w:type="spellEnd"/>
      <w:r w:rsidRPr="00F176C7">
        <w:rPr>
          <w:rFonts w:asciiTheme="minorHAnsi" w:hAnsiTheme="minorHAnsi" w:cstheme="minorHAnsi"/>
        </w:rPr>
        <w:t>. Veliká Ves u Prahy, obec Veliká Ves.</w:t>
      </w:r>
    </w:p>
    <w:p w14:paraId="73407058" w14:textId="77777777" w:rsidR="00F176C7" w:rsidRPr="00F176C7" w:rsidRDefault="00F176C7" w:rsidP="00F176C7">
      <w:pPr>
        <w:pStyle w:val="Odstavecseseznamem"/>
        <w:widowControl/>
        <w:numPr>
          <w:ilvl w:val="0"/>
          <w:numId w:val="16"/>
        </w:numPr>
        <w:overflowPunct w:val="0"/>
        <w:adjustRightInd w:val="0"/>
        <w:spacing w:before="120" w:after="120"/>
        <w:ind w:left="357" w:hanging="357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0A22CBA5" w14:textId="77777777" w:rsidR="00F176C7" w:rsidRPr="00F176C7" w:rsidRDefault="00F176C7" w:rsidP="00F176C7">
      <w:pPr>
        <w:pStyle w:val="Zpat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73EB2D2A" w14:textId="77777777" w:rsidR="00F176C7" w:rsidRPr="00F176C7" w:rsidRDefault="00F176C7" w:rsidP="00F176C7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Čl. 7</w:t>
      </w:r>
    </w:p>
    <w:p w14:paraId="20309540" w14:textId="77777777" w:rsidR="00F176C7" w:rsidRPr="00F176C7" w:rsidRDefault="00F176C7" w:rsidP="00F176C7">
      <w:pPr>
        <w:pStyle w:val="Nadpis2"/>
        <w:spacing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Ohlašovny požáru a vyhlášení požárního poplachu</w:t>
      </w:r>
    </w:p>
    <w:p w14:paraId="02DA8ECC" w14:textId="77777777" w:rsidR="00F176C7" w:rsidRPr="00F176C7" w:rsidRDefault="00F176C7" w:rsidP="00F176C7">
      <w:pPr>
        <w:widowControl/>
        <w:numPr>
          <w:ilvl w:val="0"/>
          <w:numId w:val="17"/>
        </w:numPr>
        <w:overflowPunct w:val="0"/>
        <w:adjustRightInd w:val="0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Na území obce je tato ohlašovna požárů: </w:t>
      </w:r>
    </w:p>
    <w:p w14:paraId="15A4D3B8" w14:textId="456DC2A0" w:rsidR="00F176C7" w:rsidRPr="00F176C7" w:rsidRDefault="00F176C7" w:rsidP="00F176C7">
      <w:pPr>
        <w:spacing w:after="120"/>
        <w:ind w:firstLine="720"/>
        <w:jc w:val="both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Obecní úřad Veliká Ves, </w:t>
      </w:r>
      <w:r w:rsidRPr="00F176C7">
        <w:rPr>
          <w:rFonts w:asciiTheme="minorHAnsi" w:hAnsiTheme="minorHAnsi" w:cstheme="minorHAnsi"/>
          <w:lang w:eastAsia="cs-CZ"/>
        </w:rPr>
        <w:t>Hlavní 69, 250 70 Veliká Ves</w:t>
      </w:r>
      <w:r w:rsidRPr="00F176C7">
        <w:rPr>
          <w:rFonts w:asciiTheme="minorHAnsi" w:hAnsiTheme="minorHAnsi" w:cstheme="minorHAnsi"/>
          <w:bCs/>
        </w:rPr>
        <w:t>,</w:t>
      </w:r>
      <w:r w:rsidRPr="00F176C7">
        <w:rPr>
          <w:rFonts w:asciiTheme="minorHAnsi" w:hAnsiTheme="minorHAnsi" w:cstheme="minorHAnsi"/>
        </w:rPr>
        <w:t xml:space="preserve"> telefon: </w:t>
      </w:r>
      <w:r w:rsidRPr="00F176C7">
        <w:rPr>
          <w:rStyle w:val="Siln"/>
          <w:rFonts w:asciiTheme="minorHAnsi" w:hAnsiTheme="minorHAnsi" w:cstheme="minorHAnsi"/>
          <w:b w:val="0"/>
          <w:bCs w:val="0"/>
        </w:rPr>
        <w:t>315 682 710</w:t>
      </w:r>
      <w:r w:rsidRPr="00F176C7">
        <w:rPr>
          <w:rFonts w:asciiTheme="minorHAnsi" w:hAnsiTheme="minorHAnsi" w:cstheme="minorHAnsi"/>
        </w:rPr>
        <w:t>.</w:t>
      </w:r>
    </w:p>
    <w:p w14:paraId="6F5B08BE" w14:textId="77777777" w:rsidR="00F176C7" w:rsidRPr="00F176C7" w:rsidRDefault="00F176C7" w:rsidP="00F176C7">
      <w:pPr>
        <w:widowControl/>
        <w:numPr>
          <w:ilvl w:val="0"/>
          <w:numId w:val="17"/>
        </w:numPr>
        <w:overflowPunct w:val="0"/>
        <w:adjustRightInd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Požáry a jiné mimořádné události lze hlásit rovněž na krizová tel. čísla 150 nebo 112. </w:t>
      </w:r>
    </w:p>
    <w:p w14:paraId="126B5C22" w14:textId="41810AB1" w:rsidR="00F176C7" w:rsidRPr="00F176C7" w:rsidRDefault="00F176C7" w:rsidP="00F176C7">
      <w:pPr>
        <w:widowControl/>
        <w:numPr>
          <w:ilvl w:val="0"/>
          <w:numId w:val="17"/>
        </w:numPr>
        <w:overflowPunct w:val="0"/>
        <w:adjustRightInd w:val="0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Vyhlášení požárního poplachu: </w:t>
      </w:r>
    </w:p>
    <w:p w14:paraId="3BBA489D" w14:textId="00D77779" w:rsidR="00F176C7" w:rsidRPr="00F176C7" w:rsidRDefault="00F176C7" w:rsidP="00F176C7">
      <w:pPr>
        <w:pStyle w:val="Bezmezer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požární sirénou přerušovaným tónem po dobu trvání 1 minuty – signál „Požární poplach“, </w:t>
      </w:r>
      <w:r w:rsidRPr="00F176C7">
        <w:t>v případě poruchy uvedeného zařízení mobilní audiotechnikou, popř. jinými vhodnými prostředky a způsoby,</w:t>
      </w:r>
    </w:p>
    <w:p w14:paraId="748074B7" w14:textId="77777777" w:rsidR="00F176C7" w:rsidRPr="00F176C7" w:rsidRDefault="00F176C7" w:rsidP="00F176C7">
      <w:pPr>
        <w:pStyle w:val="Bezmezer"/>
        <w:numPr>
          <w:ilvl w:val="0"/>
          <w:numId w:val="18"/>
        </w:numPr>
        <w:spacing w:after="120"/>
        <w:ind w:left="760" w:hanging="357"/>
        <w:jc w:val="both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telefonem na operační středisko Hasičského záchranného sboru Středočeského kraje a na velitele JSDH.</w:t>
      </w:r>
    </w:p>
    <w:p w14:paraId="7F0A8DD5" w14:textId="77777777" w:rsidR="00F176C7" w:rsidRPr="00F176C7" w:rsidRDefault="00F176C7" w:rsidP="00F176C7">
      <w:pPr>
        <w:jc w:val="center"/>
        <w:rPr>
          <w:rFonts w:asciiTheme="minorHAnsi" w:hAnsiTheme="minorHAnsi" w:cstheme="minorHAnsi"/>
          <w:b/>
        </w:rPr>
      </w:pPr>
    </w:p>
    <w:p w14:paraId="13EB523D" w14:textId="77777777" w:rsidR="005C79E7" w:rsidRDefault="005C79E7" w:rsidP="00F176C7">
      <w:pPr>
        <w:jc w:val="center"/>
        <w:rPr>
          <w:rFonts w:asciiTheme="minorHAnsi" w:hAnsiTheme="minorHAnsi" w:cstheme="minorHAnsi"/>
          <w:b/>
        </w:rPr>
      </w:pPr>
    </w:p>
    <w:p w14:paraId="3C3AA82C" w14:textId="77777777" w:rsidR="005C79E7" w:rsidRDefault="005C79E7" w:rsidP="00F176C7">
      <w:pPr>
        <w:jc w:val="center"/>
        <w:rPr>
          <w:rFonts w:asciiTheme="minorHAnsi" w:hAnsiTheme="minorHAnsi" w:cstheme="minorHAnsi"/>
          <w:b/>
        </w:rPr>
      </w:pPr>
    </w:p>
    <w:p w14:paraId="52F0203C" w14:textId="45BE9A85" w:rsidR="00F176C7" w:rsidRPr="00F176C7" w:rsidRDefault="00F176C7" w:rsidP="00F176C7">
      <w:pPr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lastRenderedPageBreak/>
        <w:t>Čl. 8</w:t>
      </w:r>
    </w:p>
    <w:p w14:paraId="61118160" w14:textId="77777777" w:rsidR="00F176C7" w:rsidRPr="006C2E70" w:rsidRDefault="00F176C7" w:rsidP="00F176C7">
      <w:pPr>
        <w:pStyle w:val="Nadpis2"/>
        <w:spacing w:after="120"/>
        <w:rPr>
          <w:rFonts w:ascii="Calibri" w:hAnsi="Calibri" w:cs="Calibri"/>
          <w:b w:val="0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Zabezpečení pohotovosti JSDH</w:t>
      </w:r>
    </w:p>
    <w:p w14:paraId="779D2912" w14:textId="197F99DD" w:rsidR="00F176C7" w:rsidRPr="006C2E70" w:rsidRDefault="006C2E70" w:rsidP="00F176C7">
      <w:pPr>
        <w:spacing w:after="120"/>
        <w:jc w:val="both"/>
        <w:rPr>
          <w:rFonts w:ascii="Calibri" w:hAnsi="Calibri" w:cs="Calibri"/>
        </w:rPr>
      </w:pPr>
      <w:r w:rsidRPr="006C2E70">
        <w:rPr>
          <w:rFonts w:ascii="Calibri" w:hAnsi="Calibri" w:cs="Calibri"/>
        </w:rPr>
        <w:t>Obec v součinnosti se zřizovatelem JSDH vytváří podmínky pro činnost a akceschopnost JSDH.</w:t>
      </w:r>
    </w:p>
    <w:p w14:paraId="633D98A4" w14:textId="77777777" w:rsidR="00F176C7" w:rsidRPr="00F176C7" w:rsidRDefault="00F176C7" w:rsidP="006C2E70">
      <w:pPr>
        <w:jc w:val="both"/>
        <w:rPr>
          <w:rFonts w:asciiTheme="minorHAnsi" w:hAnsiTheme="minorHAnsi" w:cstheme="minorHAnsi"/>
        </w:rPr>
      </w:pPr>
    </w:p>
    <w:p w14:paraId="4D15A438" w14:textId="77777777" w:rsidR="00F176C7" w:rsidRPr="00F176C7" w:rsidRDefault="00F176C7" w:rsidP="00F176C7">
      <w:pPr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Čl. 9</w:t>
      </w:r>
    </w:p>
    <w:p w14:paraId="5249CD9D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Seznam sil a prostředků jednotek požární ochrany z požárního poplachového plánu kraje</w:t>
      </w:r>
    </w:p>
    <w:p w14:paraId="7461CEA2" w14:textId="3D814C43" w:rsidR="00F176C7" w:rsidRPr="00F176C7" w:rsidRDefault="00F176C7" w:rsidP="00F176C7">
      <w:pPr>
        <w:pStyle w:val="Zkladntextodsazen21"/>
        <w:numPr>
          <w:ilvl w:val="0"/>
          <w:numId w:val="19"/>
        </w:numPr>
        <w:tabs>
          <w:tab w:val="left" w:pos="70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67410B72" w14:textId="77777777" w:rsidR="00F176C7" w:rsidRPr="00F176C7" w:rsidRDefault="00F176C7" w:rsidP="00F176C7">
      <w:pPr>
        <w:pStyle w:val="Zkladntextodsazen21"/>
        <w:numPr>
          <w:ilvl w:val="0"/>
          <w:numId w:val="19"/>
        </w:numPr>
        <w:tabs>
          <w:tab w:val="left" w:pos="708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Seznam sil a prostředků jednotek požární ochrany z požárního poplachového plánu kraje je uveden v příloze č. 1 této obecně závazné vyhlášky.</w:t>
      </w:r>
    </w:p>
    <w:p w14:paraId="585C3ADF" w14:textId="77777777" w:rsidR="00F176C7" w:rsidRDefault="00F176C7" w:rsidP="00F176C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E8402E6" w14:textId="16097B6C" w:rsidR="00227863" w:rsidRPr="004013A3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 xml:space="preserve">Čl. </w:t>
      </w:r>
      <w:r w:rsidR="006C2E70">
        <w:rPr>
          <w:rFonts w:ascii="Calibri" w:hAnsi="Calibri" w:cs="Calibri"/>
          <w:b/>
          <w:sz w:val="22"/>
          <w:szCs w:val="22"/>
        </w:rPr>
        <w:t>10</w:t>
      </w:r>
    </w:p>
    <w:p w14:paraId="297029D1" w14:textId="77777777" w:rsidR="00227863" w:rsidRPr="001B1D48" w:rsidRDefault="00227863" w:rsidP="0022786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4F00FEEE" w14:textId="09E9C28C" w:rsidR="00227863" w:rsidRPr="007777F2" w:rsidRDefault="00227863" w:rsidP="00227863">
      <w:pPr>
        <w:pStyle w:val="Seznamoslovan"/>
        <w:numPr>
          <w:ilvl w:val="0"/>
          <w:numId w:val="13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sz w:val="22"/>
          <w:szCs w:val="22"/>
        </w:rPr>
        <w:t xml:space="preserve">Veliká Ves </w:t>
      </w:r>
      <w:r w:rsidRPr="007777F2">
        <w:rPr>
          <w:rFonts w:asciiTheme="minorHAnsi" w:hAnsiTheme="minorHAnsi" w:cstheme="minorHAnsi"/>
          <w:sz w:val="22"/>
          <w:szCs w:val="22"/>
        </w:rPr>
        <w:t xml:space="preserve">č. </w:t>
      </w:r>
      <w:r w:rsidR="00F176C7">
        <w:rPr>
          <w:rFonts w:asciiTheme="minorHAnsi" w:hAnsiTheme="minorHAnsi" w:cstheme="minorHAnsi"/>
          <w:sz w:val="22"/>
          <w:szCs w:val="22"/>
        </w:rPr>
        <w:t>2/2015, kterou se vydává Požární řád obce</w:t>
      </w:r>
      <w:r w:rsidR="007F3538" w:rsidRPr="00825B24">
        <w:rPr>
          <w:rFonts w:ascii="Calibri" w:hAnsi="Calibri" w:cs="Calibri"/>
          <w:sz w:val="22"/>
          <w:szCs w:val="22"/>
        </w:rPr>
        <w:t xml:space="preserve"> Veliká Ves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777F2">
        <w:rPr>
          <w:rFonts w:asciiTheme="minorHAnsi" w:hAnsiTheme="minorHAnsi" w:cstheme="minorHAnsi"/>
          <w:sz w:val="22"/>
          <w:szCs w:val="22"/>
        </w:rPr>
        <w:t xml:space="preserve">ze dne </w:t>
      </w:r>
      <w:r w:rsidR="00F176C7">
        <w:rPr>
          <w:rFonts w:asciiTheme="minorHAnsi" w:hAnsiTheme="minorHAnsi" w:cstheme="minorHAnsi"/>
          <w:sz w:val="22"/>
          <w:szCs w:val="22"/>
        </w:rPr>
        <w:t>10. 6. 2015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440DFA7" w14:textId="5B1CF9C6" w:rsidR="00227863" w:rsidRPr="007777F2" w:rsidRDefault="00227863" w:rsidP="00227863">
      <w:pPr>
        <w:pStyle w:val="Seznamoslovan"/>
        <w:numPr>
          <w:ilvl w:val="0"/>
          <w:numId w:val="13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6C2E70" w:rsidRPr="00660EF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počátkem patnáctého dne následujícího po dni jejího vyhlášení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7D0F8C9" w14:textId="150593E4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073F2A" w14:textId="3B0EDD9D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4C860E" w14:textId="77777777" w:rsidR="008A3DA4" w:rsidRDefault="008A3DA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49518" w14:textId="77777777" w:rsidR="00CF1D59" w:rsidRDefault="00CF1D59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8A215" w14:textId="174ED580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12DC1" w14:textId="77777777" w:rsidR="007F3538" w:rsidRPr="00B53F1D" w:rsidRDefault="007F3538" w:rsidP="007F3538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5BB510F0" w14:textId="77777777" w:rsidR="007F3538" w:rsidRPr="00B53F1D" w:rsidRDefault="007F3538" w:rsidP="007F3538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Alexandra Vaňková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Petr Kovářík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57C07F" w14:textId="77777777" w:rsidR="007F3538" w:rsidRPr="00B53F1D" w:rsidRDefault="007F3538" w:rsidP="007F3538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bookmarkEnd w:id="1"/>
    <w:p w14:paraId="2AA900B8" w14:textId="77777777" w:rsidR="00227863" w:rsidRPr="00B53F1D" w:rsidRDefault="00227863" w:rsidP="0022786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D6D5C" w14:textId="01A6F71A" w:rsidR="006C2E70" w:rsidRDefault="006C2E70">
      <w:pPr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iCs/>
        </w:rPr>
        <w:br w:type="page"/>
      </w:r>
    </w:p>
    <w:p w14:paraId="62B90723" w14:textId="77777777" w:rsidR="006C2E70" w:rsidRPr="009B7CF0" w:rsidRDefault="006C2E70" w:rsidP="006C2E7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CF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6F53C1E6" w14:textId="51BCB672" w:rsidR="006C2E70" w:rsidRPr="009B7CF0" w:rsidRDefault="006C2E70" w:rsidP="006C2E70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B7CF0">
        <w:rPr>
          <w:rFonts w:asciiTheme="minorHAnsi" w:hAnsiTheme="minorHAnsi" w:cstheme="minorHAnsi"/>
          <w:b/>
          <w:bCs/>
          <w:sz w:val="24"/>
          <w:szCs w:val="24"/>
        </w:rPr>
        <w:t>obecně závazné vyhlášky obce Veliká Ves č. 4/2024, kterou se vydává Požární řád obce Veliká Ves</w:t>
      </w:r>
    </w:p>
    <w:p w14:paraId="7B427BE1" w14:textId="77777777" w:rsidR="006C2E70" w:rsidRPr="006C2E70" w:rsidRDefault="006C2E70" w:rsidP="006C2E70">
      <w:pPr>
        <w:jc w:val="both"/>
        <w:rPr>
          <w:rFonts w:asciiTheme="minorHAnsi" w:hAnsiTheme="minorHAnsi" w:cstheme="minorHAnsi"/>
        </w:rPr>
      </w:pPr>
    </w:p>
    <w:p w14:paraId="40975329" w14:textId="77777777" w:rsidR="006C2E70" w:rsidRPr="006C2E70" w:rsidRDefault="006C2E70" w:rsidP="006C2E70">
      <w:pPr>
        <w:jc w:val="both"/>
        <w:rPr>
          <w:rFonts w:asciiTheme="minorHAnsi" w:hAnsiTheme="minorHAnsi" w:cstheme="minorHAnsi"/>
        </w:rPr>
      </w:pPr>
    </w:p>
    <w:p w14:paraId="085E1F71" w14:textId="60009034" w:rsidR="006C2E70" w:rsidRDefault="006C2E70" w:rsidP="006C2E70">
      <w:pPr>
        <w:jc w:val="both"/>
        <w:rPr>
          <w:rFonts w:asciiTheme="minorHAnsi" w:hAnsiTheme="minorHAnsi" w:cstheme="minorHAnsi"/>
          <w:bCs/>
        </w:rPr>
      </w:pPr>
      <w:r w:rsidRPr="006C2E70">
        <w:rPr>
          <w:rFonts w:asciiTheme="minorHAnsi" w:hAnsiTheme="minorHAnsi" w:cstheme="minorHAnsi"/>
          <w:bCs/>
        </w:rPr>
        <w:t>Výpis z požárního poplachového plánu Středočeského kraje pro obec Veliká Ves s uvedením zasahujících požárních jednotek dle vyhlášeného stupně požárního poplachu:</w:t>
      </w:r>
    </w:p>
    <w:p w14:paraId="574801D5" w14:textId="7F58840C" w:rsidR="006C2E70" w:rsidRDefault="006C2E70" w:rsidP="006C2E70">
      <w:pPr>
        <w:jc w:val="both"/>
        <w:rPr>
          <w:rFonts w:ascii="Tahoma" w:hAnsi="Tahoma" w:cs="Tahoma"/>
          <w:b/>
          <w:sz w:val="21"/>
          <w:szCs w:val="21"/>
        </w:rPr>
      </w:pPr>
    </w:p>
    <w:p w14:paraId="0E0AB976" w14:textId="77777777" w:rsidR="006C2E70" w:rsidRDefault="006C2E70" w:rsidP="006C2E70">
      <w:pPr>
        <w:jc w:val="both"/>
        <w:rPr>
          <w:rFonts w:ascii="Tahoma" w:hAnsi="Tahoma" w:cs="Tahoma"/>
          <w:b/>
          <w:sz w:val="21"/>
          <w:szCs w:val="21"/>
        </w:rPr>
      </w:pPr>
    </w:p>
    <w:p w14:paraId="6EB5D364" w14:textId="1CBE62AC" w:rsidR="006C2E70" w:rsidRDefault="009309CD" w:rsidP="006C2E70">
      <w:pPr>
        <w:jc w:val="both"/>
        <w:rPr>
          <w:rFonts w:ascii="Tahoma" w:hAnsi="Tahoma" w:cs="Tahoma"/>
          <w:b/>
          <w:sz w:val="20"/>
          <w:szCs w:val="20"/>
        </w:rPr>
      </w:pPr>
      <w:r w:rsidRPr="009309CD">
        <w:rPr>
          <w:rFonts w:ascii="Tahoma" w:hAnsi="Tahoma" w:cs="Tahoma"/>
          <w:b/>
          <w:sz w:val="20"/>
          <w:szCs w:val="20"/>
        </w:rPr>
        <w:t>Veliká Ves – okres Praha-východ</w:t>
      </w:r>
      <w:r w:rsidR="002C7E49">
        <w:rPr>
          <w:rFonts w:ascii="Tahoma" w:hAnsi="Tahoma" w:cs="Tahoma"/>
          <w:b/>
          <w:sz w:val="20"/>
          <w:szCs w:val="20"/>
        </w:rPr>
        <w:tab/>
      </w:r>
      <w:r w:rsidR="002C7E49">
        <w:rPr>
          <w:rFonts w:ascii="Tahoma" w:hAnsi="Tahoma" w:cs="Tahoma"/>
          <w:b/>
          <w:sz w:val="20"/>
          <w:szCs w:val="20"/>
        </w:rPr>
        <w:tab/>
      </w:r>
      <w:r w:rsidR="002C7E49">
        <w:rPr>
          <w:rFonts w:ascii="Tahoma" w:hAnsi="Tahoma" w:cs="Tahoma"/>
          <w:b/>
          <w:sz w:val="20"/>
          <w:szCs w:val="20"/>
        </w:rPr>
        <w:tab/>
      </w:r>
      <w:r w:rsidR="002C7E49">
        <w:rPr>
          <w:rFonts w:ascii="Tahoma" w:hAnsi="Tahoma" w:cs="Tahoma"/>
          <w:b/>
          <w:sz w:val="20"/>
          <w:szCs w:val="20"/>
        </w:rPr>
        <w:tab/>
      </w:r>
      <w:r w:rsidR="002C7E49">
        <w:rPr>
          <w:rFonts w:ascii="Tahoma" w:hAnsi="Tahoma" w:cs="Tahoma"/>
          <w:b/>
          <w:sz w:val="20"/>
          <w:szCs w:val="20"/>
        </w:rPr>
        <w:tab/>
      </w:r>
      <w:r w:rsidR="002C7E49">
        <w:rPr>
          <w:rFonts w:ascii="Tahoma" w:hAnsi="Tahoma" w:cs="Tahoma"/>
          <w:b/>
          <w:sz w:val="20"/>
          <w:szCs w:val="20"/>
        </w:rPr>
        <w:tab/>
        <w:t>Poplachový plán obce</w:t>
      </w:r>
    </w:p>
    <w:p w14:paraId="48B5CD06" w14:textId="77777777" w:rsidR="009309CD" w:rsidRDefault="009309CD" w:rsidP="006C2E70">
      <w:pPr>
        <w:jc w:val="both"/>
        <w:rPr>
          <w:rFonts w:ascii="Tahoma" w:hAnsi="Tahoma" w:cs="Tahoma"/>
          <w:b/>
          <w:sz w:val="20"/>
          <w:szCs w:val="20"/>
        </w:rPr>
      </w:pPr>
    </w:p>
    <w:p w14:paraId="5806B156" w14:textId="5210582E" w:rsidR="00216C80" w:rsidRPr="0036018A" w:rsidRDefault="0053089E" w:rsidP="0053089E">
      <w:pPr>
        <w:rPr>
          <w:rFonts w:ascii="Tahoma" w:hAnsi="Tahoma" w:cs="Tahoma"/>
          <w:b/>
          <w:sz w:val="16"/>
          <w:szCs w:val="16"/>
        </w:rPr>
      </w:pPr>
      <w:r w:rsidRPr="0036018A">
        <w:rPr>
          <w:rFonts w:ascii="Tahoma" w:hAnsi="Tahoma" w:cs="Tahoma"/>
          <w:b/>
          <w:sz w:val="16"/>
          <w:szCs w:val="16"/>
        </w:rPr>
        <w:t xml:space="preserve">1. </w:t>
      </w:r>
      <w:r w:rsidR="009309CD" w:rsidRPr="0036018A">
        <w:rPr>
          <w:rFonts w:ascii="Tahoma" w:hAnsi="Tahoma" w:cs="Tahoma"/>
          <w:b/>
          <w:sz w:val="16"/>
          <w:szCs w:val="16"/>
        </w:rPr>
        <w:t>stupe</w:t>
      </w:r>
      <w:r w:rsidRPr="0036018A">
        <w:rPr>
          <w:rFonts w:ascii="Tahoma" w:hAnsi="Tahoma" w:cs="Tahoma"/>
          <w:b/>
          <w:sz w:val="16"/>
          <w:szCs w:val="16"/>
        </w:rPr>
        <w:t>ň</w:t>
      </w:r>
      <w:r w:rsidR="00216C80" w:rsidRPr="0036018A">
        <w:rPr>
          <w:rFonts w:ascii="Tahoma" w:hAnsi="Tahoma" w:cs="Tahoma"/>
          <w:b/>
          <w:sz w:val="16"/>
          <w:szCs w:val="16"/>
        </w:rPr>
        <w:tab/>
      </w:r>
      <w:r w:rsidR="00216C80" w:rsidRPr="0036018A">
        <w:rPr>
          <w:rFonts w:ascii="Tahoma" w:hAnsi="Tahoma" w:cs="Tahoma"/>
          <w:b/>
          <w:sz w:val="16"/>
          <w:szCs w:val="16"/>
        </w:rPr>
        <w:tab/>
      </w:r>
      <w:r w:rsidR="0036018A">
        <w:rPr>
          <w:rFonts w:ascii="Tahoma" w:hAnsi="Tahoma" w:cs="Tahoma"/>
          <w:b/>
          <w:sz w:val="16"/>
          <w:szCs w:val="16"/>
        </w:rPr>
        <w:t xml:space="preserve">        </w:t>
      </w:r>
      <w:r w:rsidR="00C76456">
        <w:rPr>
          <w:rFonts w:ascii="Tahoma" w:hAnsi="Tahoma" w:cs="Tahoma"/>
          <w:b/>
          <w:sz w:val="16"/>
          <w:szCs w:val="16"/>
        </w:rPr>
        <w:t xml:space="preserve">   </w:t>
      </w:r>
      <w:r w:rsidR="00216C80" w:rsidRPr="0036018A">
        <w:rPr>
          <w:rFonts w:ascii="Tahoma" w:hAnsi="Tahoma" w:cs="Tahoma"/>
          <w:b/>
          <w:sz w:val="16"/>
          <w:szCs w:val="16"/>
        </w:rPr>
        <w:t>2.stupeň</w:t>
      </w:r>
      <w:r w:rsidR="00BD0806">
        <w:rPr>
          <w:rFonts w:ascii="Tahoma" w:hAnsi="Tahoma" w:cs="Tahoma"/>
          <w:b/>
          <w:sz w:val="16"/>
          <w:szCs w:val="16"/>
        </w:rPr>
        <w:tab/>
      </w:r>
      <w:r w:rsidR="00BD0806">
        <w:rPr>
          <w:rFonts w:ascii="Tahoma" w:hAnsi="Tahoma" w:cs="Tahoma"/>
          <w:b/>
          <w:sz w:val="16"/>
          <w:szCs w:val="16"/>
        </w:rPr>
        <w:tab/>
        <w:t xml:space="preserve">    </w:t>
      </w:r>
      <w:r w:rsidR="00C76456">
        <w:rPr>
          <w:rFonts w:ascii="Tahoma" w:hAnsi="Tahoma" w:cs="Tahoma"/>
          <w:b/>
          <w:sz w:val="16"/>
          <w:szCs w:val="16"/>
        </w:rPr>
        <w:t xml:space="preserve">   </w:t>
      </w:r>
      <w:r w:rsidR="00BD0806">
        <w:rPr>
          <w:rFonts w:ascii="Tahoma" w:hAnsi="Tahoma" w:cs="Tahoma"/>
          <w:b/>
          <w:sz w:val="16"/>
          <w:szCs w:val="16"/>
        </w:rPr>
        <w:t xml:space="preserve"> 3.stupeň</w:t>
      </w:r>
      <w:r w:rsidR="002C7E49">
        <w:rPr>
          <w:rFonts w:ascii="Tahoma" w:hAnsi="Tahoma" w:cs="Tahoma"/>
          <w:b/>
          <w:sz w:val="16"/>
          <w:szCs w:val="16"/>
        </w:rPr>
        <w:tab/>
      </w:r>
      <w:r w:rsidR="00C76456">
        <w:rPr>
          <w:rFonts w:ascii="Tahoma" w:hAnsi="Tahoma" w:cs="Tahoma"/>
          <w:b/>
          <w:sz w:val="16"/>
          <w:szCs w:val="16"/>
        </w:rPr>
        <w:t xml:space="preserve">              </w:t>
      </w:r>
      <w:r w:rsidR="00DE335E">
        <w:rPr>
          <w:rFonts w:ascii="Tahoma" w:hAnsi="Tahoma" w:cs="Tahoma"/>
          <w:b/>
          <w:sz w:val="16"/>
          <w:szCs w:val="16"/>
        </w:rPr>
        <w:t>Zvláštní stupeň</w:t>
      </w:r>
    </w:p>
    <w:p w14:paraId="74BB5249" w14:textId="549E4873" w:rsidR="00C64051" w:rsidRPr="0036018A" w:rsidRDefault="0053089E" w:rsidP="0053089E">
      <w:pPr>
        <w:rPr>
          <w:rFonts w:ascii="Tahoma" w:hAnsi="Tahoma" w:cs="Tahoma"/>
          <w:bCs/>
          <w:sz w:val="16"/>
          <w:szCs w:val="16"/>
        </w:rPr>
      </w:pPr>
      <w:r w:rsidRPr="0036018A">
        <w:rPr>
          <w:rFonts w:ascii="Tahoma" w:hAnsi="Tahoma" w:cs="Tahoma"/>
          <w:bCs/>
          <w:sz w:val="16"/>
          <w:szCs w:val="16"/>
        </w:rPr>
        <w:t>-AERO Vodochody A</w:t>
      </w:r>
      <w:r w:rsidR="00C64051" w:rsidRPr="0036018A">
        <w:rPr>
          <w:rFonts w:ascii="Tahoma" w:hAnsi="Tahoma" w:cs="Tahoma"/>
          <w:bCs/>
          <w:sz w:val="16"/>
          <w:szCs w:val="16"/>
        </w:rPr>
        <w:t>EROSPACE a.s.</w:t>
      </w:r>
      <w:r w:rsidR="00216C80" w:rsidRPr="0036018A">
        <w:rPr>
          <w:rFonts w:ascii="Tahoma" w:hAnsi="Tahoma" w:cs="Tahoma"/>
          <w:bCs/>
          <w:sz w:val="16"/>
          <w:szCs w:val="16"/>
        </w:rPr>
        <w:t xml:space="preserve"> </w:t>
      </w:r>
      <w:r w:rsidR="00C76456">
        <w:rPr>
          <w:rFonts w:ascii="Tahoma" w:hAnsi="Tahoma" w:cs="Tahoma"/>
          <w:bCs/>
          <w:sz w:val="16"/>
          <w:szCs w:val="16"/>
        </w:rPr>
        <w:t xml:space="preserve">   </w:t>
      </w:r>
      <w:r w:rsidR="007D55E2" w:rsidRPr="0036018A">
        <w:rPr>
          <w:rFonts w:ascii="Tahoma" w:hAnsi="Tahoma" w:cs="Tahoma"/>
          <w:bCs/>
          <w:sz w:val="16"/>
          <w:szCs w:val="16"/>
        </w:rPr>
        <w:t>-</w:t>
      </w:r>
      <w:r w:rsidR="00216C80" w:rsidRPr="0036018A">
        <w:rPr>
          <w:rFonts w:ascii="Tahoma" w:hAnsi="Tahoma" w:cs="Tahoma"/>
          <w:bCs/>
          <w:sz w:val="16"/>
          <w:szCs w:val="16"/>
        </w:rPr>
        <w:t>SPOLANA Nerato</w:t>
      </w:r>
      <w:r w:rsidR="007D55E2" w:rsidRPr="0036018A">
        <w:rPr>
          <w:rFonts w:ascii="Tahoma" w:hAnsi="Tahoma" w:cs="Tahoma"/>
          <w:bCs/>
          <w:sz w:val="16"/>
          <w:szCs w:val="16"/>
        </w:rPr>
        <w:t>vice</w:t>
      </w:r>
      <w:r w:rsidR="00BD0806">
        <w:rPr>
          <w:rFonts w:ascii="Tahoma" w:hAnsi="Tahoma" w:cs="Tahoma"/>
          <w:bCs/>
          <w:sz w:val="16"/>
          <w:szCs w:val="16"/>
        </w:rPr>
        <w:t xml:space="preserve">          -Libiš</w:t>
      </w:r>
      <w:r w:rsidR="00DE335E">
        <w:rPr>
          <w:rFonts w:ascii="Tahoma" w:hAnsi="Tahoma" w:cs="Tahoma"/>
          <w:bCs/>
          <w:sz w:val="16"/>
          <w:szCs w:val="16"/>
        </w:rPr>
        <w:tab/>
      </w:r>
      <w:r w:rsidR="00DE335E">
        <w:rPr>
          <w:rFonts w:ascii="Tahoma" w:hAnsi="Tahoma" w:cs="Tahoma"/>
          <w:bCs/>
          <w:sz w:val="16"/>
          <w:szCs w:val="16"/>
        </w:rPr>
        <w:tab/>
        <w:t>-Klecany</w:t>
      </w:r>
    </w:p>
    <w:p w14:paraId="5B92EDD1" w14:textId="744FB2AD" w:rsidR="00C64051" w:rsidRPr="0036018A" w:rsidRDefault="00C64051" w:rsidP="0053089E">
      <w:pPr>
        <w:rPr>
          <w:rFonts w:ascii="Tahoma" w:hAnsi="Tahoma" w:cs="Tahoma"/>
          <w:bCs/>
          <w:sz w:val="16"/>
          <w:szCs w:val="16"/>
        </w:rPr>
      </w:pPr>
      <w:r w:rsidRPr="0036018A">
        <w:rPr>
          <w:rFonts w:ascii="Tahoma" w:hAnsi="Tahoma" w:cs="Tahoma"/>
          <w:bCs/>
          <w:sz w:val="16"/>
          <w:szCs w:val="16"/>
        </w:rPr>
        <w:t>-stanice Neratovice</w:t>
      </w:r>
      <w:r w:rsidR="007D55E2" w:rsidRPr="0036018A">
        <w:rPr>
          <w:rFonts w:ascii="Tahoma" w:hAnsi="Tahoma" w:cs="Tahoma"/>
          <w:bCs/>
          <w:sz w:val="16"/>
          <w:szCs w:val="16"/>
        </w:rPr>
        <w:tab/>
      </w:r>
      <w:r w:rsidR="007D55E2" w:rsidRPr="0036018A">
        <w:rPr>
          <w:rFonts w:ascii="Tahoma" w:hAnsi="Tahoma" w:cs="Tahoma"/>
          <w:bCs/>
          <w:sz w:val="16"/>
          <w:szCs w:val="16"/>
        </w:rPr>
        <w:tab/>
      </w:r>
      <w:r w:rsidR="0036018A">
        <w:rPr>
          <w:rFonts w:ascii="Tahoma" w:hAnsi="Tahoma" w:cs="Tahoma"/>
          <w:bCs/>
          <w:sz w:val="16"/>
          <w:szCs w:val="16"/>
        </w:rPr>
        <w:t xml:space="preserve">       </w:t>
      </w:r>
      <w:r w:rsidR="00C76456">
        <w:rPr>
          <w:rFonts w:ascii="Tahoma" w:hAnsi="Tahoma" w:cs="Tahoma"/>
          <w:bCs/>
          <w:sz w:val="16"/>
          <w:szCs w:val="16"/>
        </w:rPr>
        <w:t xml:space="preserve">   </w:t>
      </w:r>
      <w:r w:rsidR="0036018A">
        <w:rPr>
          <w:rFonts w:ascii="Tahoma" w:hAnsi="Tahoma" w:cs="Tahoma"/>
          <w:bCs/>
          <w:sz w:val="16"/>
          <w:szCs w:val="16"/>
        </w:rPr>
        <w:t xml:space="preserve"> </w:t>
      </w:r>
      <w:r w:rsidR="007D55E2" w:rsidRPr="0036018A">
        <w:rPr>
          <w:rFonts w:ascii="Tahoma" w:hAnsi="Tahoma" w:cs="Tahoma"/>
          <w:bCs/>
          <w:sz w:val="16"/>
          <w:szCs w:val="16"/>
        </w:rPr>
        <w:t>-Chlumín</w:t>
      </w:r>
      <w:r w:rsidR="00BD0806">
        <w:rPr>
          <w:rFonts w:ascii="Tahoma" w:hAnsi="Tahoma" w:cs="Tahoma"/>
          <w:bCs/>
          <w:sz w:val="16"/>
          <w:szCs w:val="16"/>
        </w:rPr>
        <w:tab/>
      </w:r>
      <w:r w:rsidR="00BD0806">
        <w:rPr>
          <w:rFonts w:ascii="Tahoma" w:hAnsi="Tahoma" w:cs="Tahoma"/>
          <w:bCs/>
          <w:sz w:val="16"/>
          <w:szCs w:val="16"/>
        </w:rPr>
        <w:tab/>
        <w:t xml:space="preserve">     </w:t>
      </w:r>
      <w:r w:rsidR="00C76456">
        <w:rPr>
          <w:rFonts w:ascii="Tahoma" w:hAnsi="Tahoma" w:cs="Tahoma"/>
          <w:bCs/>
          <w:sz w:val="16"/>
          <w:szCs w:val="16"/>
        </w:rPr>
        <w:t xml:space="preserve">   </w:t>
      </w:r>
      <w:r w:rsidR="00BD0806">
        <w:rPr>
          <w:rFonts w:ascii="Tahoma" w:hAnsi="Tahoma" w:cs="Tahoma"/>
          <w:bCs/>
          <w:sz w:val="16"/>
          <w:szCs w:val="16"/>
        </w:rPr>
        <w:t>-stanice Mělník</w:t>
      </w:r>
      <w:r w:rsidR="00DE335E">
        <w:rPr>
          <w:rFonts w:ascii="Tahoma" w:hAnsi="Tahoma" w:cs="Tahoma"/>
          <w:bCs/>
          <w:sz w:val="16"/>
          <w:szCs w:val="16"/>
        </w:rPr>
        <w:t xml:space="preserve">   </w:t>
      </w:r>
      <w:r w:rsidR="00C76456">
        <w:rPr>
          <w:rFonts w:ascii="Tahoma" w:hAnsi="Tahoma" w:cs="Tahoma"/>
          <w:bCs/>
          <w:sz w:val="16"/>
          <w:szCs w:val="16"/>
        </w:rPr>
        <w:t xml:space="preserve">           </w:t>
      </w:r>
      <w:r w:rsidR="00DE335E">
        <w:rPr>
          <w:rFonts w:ascii="Tahoma" w:hAnsi="Tahoma" w:cs="Tahoma"/>
          <w:bCs/>
          <w:sz w:val="16"/>
          <w:szCs w:val="16"/>
        </w:rPr>
        <w:t>-Kostelec nad Labem</w:t>
      </w:r>
    </w:p>
    <w:p w14:paraId="3A50B367" w14:textId="1F0F1D04" w:rsidR="009335AF" w:rsidRPr="0036018A" w:rsidRDefault="00C64051" w:rsidP="0053089E">
      <w:pPr>
        <w:rPr>
          <w:rFonts w:ascii="Tahoma" w:hAnsi="Tahoma" w:cs="Tahoma"/>
          <w:bCs/>
          <w:sz w:val="16"/>
          <w:szCs w:val="16"/>
        </w:rPr>
      </w:pPr>
      <w:r w:rsidRPr="0036018A">
        <w:rPr>
          <w:rFonts w:ascii="Tahoma" w:hAnsi="Tahoma" w:cs="Tahoma"/>
          <w:bCs/>
          <w:sz w:val="16"/>
          <w:szCs w:val="16"/>
        </w:rPr>
        <w:t>-Dolínek</w:t>
      </w:r>
      <w:r w:rsidR="007D55E2" w:rsidRPr="0036018A">
        <w:rPr>
          <w:rFonts w:ascii="Tahoma" w:hAnsi="Tahoma" w:cs="Tahoma"/>
          <w:bCs/>
          <w:sz w:val="16"/>
          <w:szCs w:val="16"/>
        </w:rPr>
        <w:tab/>
      </w:r>
      <w:r w:rsidR="007D55E2" w:rsidRPr="0036018A">
        <w:rPr>
          <w:rFonts w:ascii="Tahoma" w:hAnsi="Tahoma" w:cs="Tahoma"/>
          <w:bCs/>
          <w:sz w:val="16"/>
          <w:szCs w:val="16"/>
        </w:rPr>
        <w:tab/>
      </w:r>
      <w:r w:rsidR="0036018A">
        <w:rPr>
          <w:rFonts w:ascii="Tahoma" w:hAnsi="Tahoma" w:cs="Tahoma"/>
          <w:bCs/>
          <w:sz w:val="16"/>
          <w:szCs w:val="16"/>
        </w:rPr>
        <w:tab/>
        <w:t xml:space="preserve">        </w:t>
      </w:r>
      <w:r w:rsidR="00C76456">
        <w:rPr>
          <w:rFonts w:ascii="Tahoma" w:hAnsi="Tahoma" w:cs="Tahoma"/>
          <w:bCs/>
          <w:sz w:val="16"/>
          <w:szCs w:val="16"/>
        </w:rPr>
        <w:t xml:space="preserve">   </w:t>
      </w:r>
      <w:r w:rsidR="007D55E2" w:rsidRPr="0036018A">
        <w:rPr>
          <w:rFonts w:ascii="Tahoma" w:hAnsi="Tahoma" w:cs="Tahoma"/>
          <w:bCs/>
          <w:sz w:val="16"/>
          <w:szCs w:val="16"/>
        </w:rPr>
        <w:t>-</w:t>
      </w:r>
      <w:r w:rsidR="009335AF" w:rsidRPr="0036018A">
        <w:rPr>
          <w:rFonts w:ascii="Tahoma" w:hAnsi="Tahoma" w:cs="Tahoma"/>
          <w:bCs/>
          <w:sz w:val="16"/>
          <w:szCs w:val="16"/>
        </w:rPr>
        <w:t>Úžice</w:t>
      </w:r>
      <w:r w:rsidR="00BD0806">
        <w:rPr>
          <w:rFonts w:ascii="Tahoma" w:hAnsi="Tahoma" w:cs="Tahoma"/>
          <w:bCs/>
          <w:sz w:val="16"/>
          <w:szCs w:val="16"/>
        </w:rPr>
        <w:t xml:space="preserve">                                -</w:t>
      </w:r>
      <w:r w:rsidR="002C7E49">
        <w:rPr>
          <w:rFonts w:ascii="Tahoma" w:hAnsi="Tahoma" w:cs="Tahoma"/>
          <w:bCs/>
          <w:sz w:val="16"/>
          <w:szCs w:val="16"/>
        </w:rPr>
        <w:t>Vojkovice</w:t>
      </w:r>
      <w:r w:rsidR="00DE335E">
        <w:rPr>
          <w:rFonts w:ascii="Tahoma" w:hAnsi="Tahoma" w:cs="Tahoma"/>
          <w:bCs/>
          <w:sz w:val="16"/>
          <w:szCs w:val="16"/>
        </w:rPr>
        <w:tab/>
      </w:r>
      <w:r w:rsidR="00C76456">
        <w:rPr>
          <w:rFonts w:ascii="Tahoma" w:hAnsi="Tahoma" w:cs="Tahoma"/>
          <w:bCs/>
          <w:sz w:val="16"/>
          <w:szCs w:val="16"/>
        </w:rPr>
        <w:t xml:space="preserve">              </w:t>
      </w:r>
      <w:r w:rsidR="00DE335E">
        <w:rPr>
          <w:rFonts w:ascii="Tahoma" w:hAnsi="Tahoma" w:cs="Tahoma"/>
          <w:bCs/>
          <w:sz w:val="16"/>
          <w:szCs w:val="16"/>
        </w:rPr>
        <w:t>-Kly</w:t>
      </w:r>
    </w:p>
    <w:p w14:paraId="065147C9" w14:textId="4E8077D0" w:rsidR="00C64051" w:rsidRPr="0036018A" w:rsidRDefault="00C64051" w:rsidP="0053089E">
      <w:pPr>
        <w:rPr>
          <w:rFonts w:ascii="Tahoma" w:hAnsi="Tahoma" w:cs="Tahoma"/>
          <w:bCs/>
          <w:sz w:val="16"/>
          <w:szCs w:val="16"/>
        </w:rPr>
      </w:pPr>
      <w:r w:rsidRPr="0036018A">
        <w:rPr>
          <w:rFonts w:ascii="Tahoma" w:hAnsi="Tahoma" w:cs="Tahoma"/>
          <w:bCs/>
          <w:sz w:val="16"/>
          <w:szCs w:val="16"/>
        </w:rPr>
        <w:t>-Neratovice</w:t>
      </w:r>
      <w:r w:rsidR="009335AF" w:rsidRPr="0036018A">
        <w:rPr>
          <w:rFonts w:ascii="Tahoma" w:hAnsi="Tahoma" w:cs="Tahoma"/>
          <w:bCs/>
          <w:sz w:val="16"/>
          <w:szCs w:val="16"/>
        </w:rPr>
        <w:tab/>
      </w:r>
      <w:r w:rsidR="0036018A">
        <w:rPr>
          <w:rFonts w:ascii="Tahoma" w:hAnsi="Tahoma" w:cs="Tahoma"/>
          <w:bCs/>
          <w:sz w:val="16"/>
          <w:szCs w:val="16"/>
        </w:rPr>
        <w:t xml:space="preserve">                      </w:t>
      </w:r>
      <w:r w:rsidR="00C76456">
        <w:rPr>
          <w:rFonts w:ascii="Tahoma" w:hAnsi="Tahoma" w:cs="Tahoma"/>
          <w:bCs/>
          <w:sz w:val="16"/>
          <w:szCs w:val="16"/>
        </w:rPr>
        <w:t xml:space="preserve">   </w:t>
      </w:r>
      <w:r w:rsidR="0036018A">
        <w:rPr>
          <w:rFonts w:ascii="Tahoma" w:hAnsi="Tahoma" w:cs="Tahoma"/>
          <w:bCs/>
          <w:sz w:val="16"/>
          <w:szCs w:val="16"/>
        </w:rPr>
        <w:t xml:space="preserve"> </w:t>
      </w:r>
      <w:r w:rsidR="009335AF" w:rsidRPr="0036018A">
        <w:rPr>
          <w:rFonts w:ascii="Tahoma" w:hAnsi="Tahoma" w:cs="Tahoma"/>
          <w:bCs/>
          <w:sz w:val="16"/>
          <w:szCs w:val="16"/>
        </w:rPr>
        <w:t>-</w:t>
      </w:r>
      <w:r w:rsidR="00FC3F33" w:rsidRPr="0036018A">
        <w:rPr>
          <w:rFonts w:ascii="Tahoma" w:hAnsi="Tahoma" w:cs="Tahoma"/>
          <w:bCs/>
          <w:sz w:val="16"/>
          <w:szCs w:val="16"/>
        </w:rPr>
        <w:t>L</w:t>
      </w:r>
      <w:r w:rsidR="00C742E6" w:rsidRPr="0036018A">
        <w:rPr>
          <w:rFonts w:ascii="Tahoma" w:hAnsi="Tahoma" w:cs="Tahoma"/>
          <w:bCs/>
          <w:sz w:val="16"/>
          <w:szCs w:val="16"/>
        </w:rPr>
        <w:t>í</w:t>
      </w:r>
      <w:r w:rsidR="00FC3F33" w:rsidRPr="0036018A">
        <w:rPr>
          <w:rFonts w:ascii="Tahoma" w:hAnsi="Tahoma" w:cs="Tahoma"/>
          <w:bCs/>
          <w:sz w:val="16"/>
          <w:szCs w:val="16"/>
        </w:rPr>
        <w:t>beznice</w:t>
      </w:r>
      <w:r w:rsidR="002C7E49">
        <w:rPr>
          <w:rFonts w:ascii="Tahoma" w:hAnsi="Tahoma" w:cs="Tahoma"/>
          <w:bCs/>
          <w:sz w:val="16"/>
          <w:szCs w:val="16"/>
        </w:rPr>
        <w:t xml:space="preserve">                          -Zdiby</w:t>
      </w:r>
      <w:r w:rsidR="00DE335E">
        <w:rPr>
          <w:rFonts w:ascii="Tahoma" w:hAnsi="Tahoma" w:cs="Tahoma"/>
          <w:bCs/>
          <w:sz w:val="16"/>
          <w:szCs w:val="16"/>
        </w:rPr>
        <w:tab/>
      </w:r>
      <w:r w:rsidR="00DE335E">
        <w:rPr>
          <w:rFonts w:ascii="Tahoma" w:hAnsi="Tahoma" w:cs="Tahoma"/>
          <w:bCs/>
          <w:sz w:val="16"/>
          <w:szCs w:val="16"/>
        </w:rPr>
        <w:tab/>
        <w:t>-</w:t>
      </w:r>
      <w:r w:rsidR="00C76456">
        <w:rPr>
          <w:rFonts w:ascii="Tahoma" w:hAnsi="Tahoma" w:cs="Tahoma"/>
          <w:bCs/>
          <w:sz w:val="16"/>
          <w:szCs w:val="16"/>
        </w:rPr>
        <w:t>Kralupy nad Vltavou</w:t>
      </w:r>
    </w:p>
    <w:p w14:paraId="2969F871" w14:textId="237CA1D1" w:rsidR="006C2E70" w:rsidRPr="0036018A" w:rsidRDefault="00C742E6" w:rsidP="00227863">
      <w:pPr>
        <w:pStyle w:val="NormlnIMP"/>
        <w:spacing w:line="240" w:lineRule="auto"/>
        <w:rPr>
          <w:rFonts w:asciiTheme="minorHAnsi" w:hAnsiTheme="minorHAnsi" w:cstheme="minorHAnsi"/>
          <w:bCs/>
          <w:iCs/>
          <w:sz w:val="16"/>
          <w:szCs w:val="16"/>
        </w:rPr>
      </w:pPr>
      <w:r w:rsidRPr="0036018A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36018A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36018A">
        <w:rPr>
          <w:rFonts w:asciiTheme="minorHAnsi" w:hAnsiTheme="minorHAnsi" w:cstheme="minorHAnsi"/>
          <w:bCs/>
          <w:iCs/>
          <w:sz w:val="16"/>
          <w:szCs w:val="16"/>
        </w:rPr>
        <w:tab/>
      </w:r>
      <w:r w:rsidR="0036018A">
        <w:rPr>
          <w:rFonts w:asciiTheme="minorHAnsi" w:hAnsiTheme="minorHAnsi" w:cstheme="minorHAnsi"/>
          <w:bCs/>
          <w:iCs/>
          <w:sz w:val="16"/>
          <w:szCs w:val="16"/>
        </w:rPr>
        <w:t xml:space="preserve">           </w:t>
      </w:r>
      <w:r w:rsidR="00C76456">
        <w:rPr>
          <w:rFonts w:asciiTheme="minorHAnsi" w:hAnsiTheme="minorHAnsi" w:cstheme="minorHAnsi"/>
          <w:bCs/>
          <w:iCs/>
          <w:sz w:val="16"/>
          <w:szCs w:val="16"/>
        </w:rPr>
        <w:t xml:space="preserve">   </w:t>
      </w:r>
      <w:r w:rsidR="0036018A">
        <w:rPr>
          <w:rFonts w:asciiTheme="minorHAnsi" w:hAnsiTheme="minorHAnsi" w:cstheme="minorHAnsi"/>
          <w:bCs/>
          <w:iCs/>
          <w:sz w:val="16"/>
          <w:szCs w:val="16"/>
        </w:rPr>
        <w:t xml:space="preserve">  </w:t>
      </w:r>
      <w:r w:rsidR="00A96235" w:rsidRPr="0036018A">
        <w:rPr>
          <w:rFonts w:asciiTheme="minorHAnsi" w:hAnsiTheme="minorHAnsi" w:cstheme="minorHAnsi"/>
          <w:bCs/>
          <w:iCs/>
          <w:sz w:val="16"/>
          <w:szCs w:val="16"/>
        </w:rPr>
        <w:t>-Dřínov</w:t>
      </w:r>
      <w:r w:rsidR="002C7E49">
        <w:rPr>
          <w:rFonts w:asciiTheme="minorHAnsi" w:hAnsiTheme="minorHAnsi" w:cstheme="minorHAnsi"/>
          <w:bCs/>
          <w:iCs/>
          <w:sz w:val="16"/>
          <w:szCs w:val="16"/>
        </w:rPr>
        <w:t xml:space="preserve">                                        </w:t>
      </w:r>
      <w:r w:rsidR="00C76456">
        <w:rPr>
          <w:rFonts w:asciiTheme="minorHAnsi" w:hAnsiTheme="minorHAnsi" w:cstheme="minorHAnsi"/>
          <w:bCs/>
          <w:iCs/>
          <w:sz w:val="16"/>
          <w:szCs w:val="16"/>
        </w:rPr>
        <w:t xml:space="preserve">  </w:t>
      </w:r>
      <w:r w:rsidR="002C7E49">
        <w:rPr>
          <w:rFonts w:asciiTheme="minorHAnsi" w:hAnsiTheme="minorHAnsi" w:cstheme="minorHAnsi"/>
          <w:bCs/>
          <w:iCs/>
          <w:sz w:val="16"/>
          <w:szCs w:val="16"/>
        </w:rPr>
        <w:t xml:space="preserve"> -Veltrusy</w:t>
      </w:r>
      <w:r w:rsidR="00C76456">
        <w:rPr>
          <w:rFonts w:asciiTheme="minorHAnsi" w:hAnsiTheme="minorHAnsi" w:cstheme="minorHAnsi"/>
          <w:bCs/>
          <w:iCs/>
          <w:sz w:val="16"/>
          <w:szCs w:val="16"/>
        </w:rPr>
        <w:t xml:space="preserve">                               -stanice Stará Boleslav</w:t>
      </w:r>
    </w:p>
    <w:p w14:paraId="6D841D10" w14:textId="18BEB87B" w:rsidR="00A96235" w:rsidRPr="0036018A" w:rsidRDefault="00A96235" w:rsidP="00227863">
      <w:pPr>
        <w:pStyle w:val="NormlnIMP"/>
        <w:spacing w:line="240" w:lineRule="auto"/>
        <w:rPr>
          <w:rFonts w:asciiTheme="minorHAnsi" w:hAnsiTheme="minorHAnsi" w:cstheme="minorHAnsi"/>
          <w:bCs/>
          <w:iCs/>
          <w:sz w:val="16"/>
          <w:szCs w:val="16"/>
        </w:rPr>
      </w:pPr>
      <w:r w:rsidRPr="0036018A">
        <w:rPr>
          <w:rFonts w:asciiTheme="minorHAnsi" w:hAnsiTheme="minorHAnsi" w:cstheme="minorHAnsi"/>
          <w:bCs/>
          <w:iCs/>
          <w:sz w:val="16"/>
          <w:szCs w:val="16"/>
        </w:rPr>
        <w:t xml:space="preserve">                                                                       </w:t>
      </w:r>
      <w:r w:rsidR="0036018A">
        <w:rPr>
          <w:rFonts w:asciiTheme="minorHAnsi" w:hAnsiTheme="minorHAnsi" w:cstheme="minorHAnsi"/>
          <w:bCs/>
          <w:iCs/>
          <w:sz w:val="16"/>
          <w:szCs w:val="16"/>
        </w:rPr>
        <w:t xml:space="preserve">  </w:t>
      </w:r>
      <w:r w:rsidR="00C76456">
        <w:rPr>
          <w:rFonts w:asciiTheme="minorHAnsi" w:hAnsiTheme="minorHAnsi" w:cstheme="minorHAnsi"/>
          <w:bCs/>
          <w:iCs/>
          <w:sz w:val="16"/>
          <w:szCs w:val="16"/>
        </w:rPr>
        <w:t xml:space="preserve">   </w:t>
      </w:r>
      <w:r w:rsidRPr="0036018A">
        <w:rPr>
          <w:rFonts w:asciiTheme="minorHAnsi" w:hAnsiTheme="minorHAnsi" w:cstheme="minorHAnsi"/>
          <w:bCs/>
          <w:iCs/>
          <w:sz w:val="16"/>
          <w:szCs w:val="16"/>
        </w:rPr>
        <w:t>-</w:t>
      </w:r>
      <w:r w:rsidR="0036018A" w:rsidRPr="0036018A">
        <w:rPr>
          <w:rFonts w:asciiTheme="minorHAnsi" w:hAnsiTheme="minorHAnsi" w:cstheme="minorHAnsi"/>
          <w:bCs/>
          <w:iCs/>
          <w:sz w:val="16"/>
          <w:szCs w:val="16"/>
        </w:rPr>
        <w:t>stanice Kralupy nad Vltavou</w:t>
      </w:r>
    </w:p>
    <w:sectPr w:rsidR="00A96235" w:rsidRPr="0036018A" w:rsidSect="00825B24">
      <w:type w:val="continuous"/>
      <w:pgSz w:w="11900" w:h="16820"/>
      <w:pgMar w:top="1134" w:right="1179" w:bottom="1134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A7EB" w14:textId="77777777" w:rsidR="00FB5671" w:rsidRDefault="00FB5671" w:rsidP="00227863">
      <w:r>
        <w:separator/>
      </w:r>
    </w:p>
  </w:endnote>
  <w:endnote w:type="continuationSeparator" w:id="0">
    <w:p w14:paraId="1D7939A3" w14:textId="77777777" w:rsidR="00FB5671" w:rsidRDefault="00FB5671" w:rsidP="0022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D77D" w14:textId="77777777" w:rsidR="00FB5671" w:rsidRDefault="00FB5671" w:rsidP="00227863">
      <w:r>
        <w:separator/>
      </w:r>
    </w:p>
  </w:footnote>
  <w:footnote w:type="continuationSeparator" w:id="0">
    <w:p w14:paraId="44F76116" w14:textId="77777777" w:rsidR="00FB5671" w:rsidRDefault="00FB5671" w:rsidP="00227863">
      <w:r>
        <w:continuationSeparator/>
      </w:r>
    </w:p>
  </w:footnote>
  <w:footnote w:id="1">
    <w:p w14:paraId="4560F226" w14:textId="77777777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33367E90" w14:textId="77777777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např. § 17, § 18 a další zákona č. 133/1985 Sb., o požární ochraně, ve znění pozdějších předpisů</w:t>
      </w:r>
    </w:p>
  </w:footnote>
  <w:footnote w:id="3">
    <w:p w14:paraId="4CA21D39" w14:textId="343DF6FD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27 odst. 2</w:t>
      </w:r>
      <w:r w:rsidR="005C79E7">
        <w:rPr>
          <w:rFonts w:asciiTheme="minorHAnsi" w:hAnsiTheme="minorHAnsi" w:cstheme="minorHAnsi"/>
          <w:sz w:val="18"/>
          <w:szCs w:val="18"/>
        </w:rPr>
        <w:t>)</w:t>
      </w:r>
      <w:r w:rsidRPr="00F176C7">
        <w:rPr>
          <w:rFonts w:asciiTheme="minorHAnsi" w:hAnsiTheme="minorHAnsi" w:cstheme="minorHAnsi"/>
          <w:sz w:val="18"/>
          <w:szCs w:val="18"/>
        </w:rPr>
        <w:t xml:space="preserve"> písm. b) bod 5</w:t>
      </w:r>
      <w:r w:rsidR="005C79E7">
        <w:rPr>
          <w:rFonts w:asciiTheme="minorHAnsi" w:hAnsiTheme="minorHAnsi" w:cstheme="minorHAnsi"/>
          <w:sz w:val="18"/>
          <w:szCs w:val="18"/>
        </w:rPr>
        <w:t>.</w:t>
      </w:r>
      <w:r w:rsidRPr="00F176C7">
        <w:rPr>
          <w:rFonts w:asciiTheme="minorHAnsi" w:hAnsiTheme="minorHAnsi" w:cstheme="minorHAnsi"/>
          <w:sz w:val="18"/>
          <w:szCs w:val="18"/>
        </w:rPr>
        <w:t xml:space="preserve"> </w:t>
      </w:r>
      <w:r w:rsidR="005C79E7" w:rsidRPr="00F176C7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  <w:footnote w:id="4">
    <w:p w14:paraId="0247F56B" w14:textId="48391A42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29 odst. 1</w:t>
      </w:r>
      <w:r w:rsidR="005C79E7">
        <w:rPr>
          <w:rFonts w:asciiTheme="minorHAnsi" w:hAnsiTheme="minorHAnsi" w:cstheme="minorHAnsi"/>
          <w:sz w:val="18"/>
          <w:szCs w:val="18"/>
        </w:rPr>
        <w:t>)</w:t>
      </w:r>
      <w:r w:rsidRPr="00F176C7">
        <w:rPr>
          <w:rFonts w:asciiTheme="minorHAnsi" w:hAnsiTheme="minorHAnsi" w:cstheme="minorHAnsi"/>
          <w:sz w:val="18"/>
          <w:szCs w:val="18"/>
        </w:rPr>
        <w:t xml:space="preserve"> písm. o) bod 2</w:t>
      </w:r>
      <w:r w:rsidR="005C79E7">
        <w:rPr>
          <w:rFonts w:asciiTheme="minorHAnsi" w:hAnsiTheme="minorHAnsi" w:cstheme="minorHAnsi"/>
          <w:sz w:val="18"/>
          <w:szCs w:val="18"/>
        </w:rPr>
        <w:t>.</w:t>
      </w:r>
      <w:r w:rsidRPr="00F176C7">
        <w:rPr>
          <w:rFonts w:asciiTheme="minorHAnsi" w:hAnsiTheme="minorHAnsi" w:cstheme="minorHAnsi"/>
          <w:sz w:val="18"/>
          <w:szCs w:val="18"/>
        </w:rPr>
        <w:t xml:space="preserve"> </w:t>
      </w:r>
      <w:r w:rsidR="005C79E7" w:rsidRPr="00F176C7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  <w:footnote w:id="5">
    <w:p w14:paraId="1D9EB7F4" w14:textId="2F0A2BC5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13 </w:t>
      </w:r>
      <w:r w:rsidR="005C79E7" w:rsidRPr="00F176C7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2C0A01A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D52C5"/>
    <w:multiLevelType w:val="hybridMultilevel"/>
    <w:tmpl w:val="1E5E5B8A"/>
    <w:lvl w:ilvl="0" w:tplc="247AA534">
      <w:start w:val="2"/>
      <w:numFmt w:val="decimal"/>
      <w:lvlText w:val="%1)"/>
      <w:lvlJc w:val="left"/>
      <w:pPr>
        <w:ind w:left="484" w:hanging="3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3E1406D0">
      <w:start w:val="1"/>
      <w:numFmt w:val="decimal"/>
      <w:lvlText w:val="%2)"/>
      <w:lvlJc w:val="left"/>
      <w:pPr>
        <w:ind w:left="565" w:hanging="356"/>
      </w:pPr>
      <w:rPr>
        <w:rFonts w:ascii="Times New Roman" w:eastAsia="Times New Roman" w:hAnsi="Times New Roman" w:cs="Times New Roman" w:hint="default"/>
        <w:color w:val="3D3D42"/>
        <w:w w:val="103"/>
        <w:sz w:val="23"/>
        <w:szCs w:val="23"/>
      </w:rPr>
    </w:lvl>
    <w:lvl w:ilvl="2" w:tplc="D8549E18">
      <w:numFmt w:val="bullet"/>
      <w:lvlText w:val="•"/>
      <w:lvlJc w:val="left"/>
      <w:pPr>
        <w:ind w:left="1548" w:hanging="356"/>
      </w:pPr>
      <w:rPr>
        <w:rFonts w:hint="default"/>
      </w:rPr>
    </w:lvl>
    <w:lvl w:ilvl="3" w:tplc="9DBA82AC">
      <w:numFmt w:val="bullet"/>
      <w:lvlText w:val="•"/>
      <w:lvlJc w:val="left"/>
      <w:pPr>
        <w:ind w:left="2537" w:hanging="356"/>
      </w:pPr>
      <w:rPr>
        <w:rFonts w:hint="default"/>
      </w:rPr>
    </w:lvl>
    <w:lvl w:ilvl="4" w:tplc="6C243A60">
      <w:numFmt w:val="bullet"/>
      <w:lvlText w:val="•"/>
      <w:lvlJc w:val="left"/>
      <w:pPr>
        <w:ind w:left="3526" w:hanging="356"/>
      </w:pPr>
      <w:rPr>
        <w:rFonts w:hint="default"/>
      </w:rPr>
    </w:lvl>
    <w:lvl w:ilvl="5" w:tplc="CC3A6528">
      <w:numFmt w:val="bullet"/>
      <w:lvlText w:val="•"/>
      <w:lvlJc w:val="left"/>
      <w:pPr>
        <w:ind w:left="4515" w:hanging="356"/>
      </w:pPr>
      <w:rPr>
        <w:rFonts w:hint="default"/>
      </w:rPr>
    </w:lvl>
    <w:lvl w:ilvl="6" w:tplc="37EA64E8">
      <w:numFmt w:val="bullet"/>
      <w:lvlText w:val="•"/>
      <w:lvlJc w:val="left"/>
      <w:pPr>
        <w:ind w:left="5504" w:hanging="356"/>
      </w:pPr>
      <w:rPr>
        <w:rFonts w:hint="default"/>
      </w:rPr>
    </w:lvl>
    <w:lvl w:ilvl="7" w:tplc="9338697C"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18A247F0">
      <w:numFmt w:val="bullet"/>
      <w:lvlText w:val="•"/>
      <w:lvlJc w:val="left"/>
      <w:pPr>
        <w:ind w:left="7482" w:hanging="356"/>
      </w:pPr>
      <w:rPr>
        <w:rFonts w:hint="default"/>
      </w:rPr>
    </w:lvl>
  </w:abstractNum>
  <w:abstractNum w:abstractNumId="5" w15:restartNumberingAfterBreak="0">
    <w:nsid w:val="1BE83D4C"/>
    <w:multiLevelType w:val="hybridMultilevel"/>
    <w:tmpl w:val="B88A0F4E"/>
    <w:lvl w:ilvl="0" w:tplc="6FA0A816">
      <w:start w:val="1"/>
      <w:numFmt w:val="decimal"/>
      <w:lvlText w:val="%1)"/>
      <w:lvlJc w:val="left"/>
      <w:pPr>
        <w:ind w:left="621" w:hanging="365"/>
        <w:jc w:val="right"/>
      </w:pPr>
      <w:rPr>
        <w:rFonts w:hint="default"/>
        <w:w w:val="109"/>
      </w:rPr>
    </w:lvl>
    <w:lvl w:ilvl="1" w:tplc="D3807272">
      <w:start w:val="1"/>
      <w:numFmt w:val="lowerLetter"/>
      <w:lvlText w:val="%2)"/>
      <w:lvlJc w:val="left"/>
      <w:pPr>
        <w:ind w:left="928" w:hanging="363"/>
      </w:pPr>
      <w:rPr>
        <w:rFonts w:hint="default"/>
        <w:spacing w:val="-1"/>
        <w:w w:val="104"/>
      </w:rPr>
    </w:lvl>
    <w:lvl w:ilvl="2" w:tplc="E356D994">
      <w:numFmt w:val="bullet"/>
      <w:lvlText w:val="-"/>
      <w:lvlJc w:val="left"/>
      <w:pPr>
        <w:ind w:left="1588" w:hanging="3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AC26E3A2">
      <w:numFmt w:val="bullet"/>
      <w:lvlText w:val="•"/>
      <w:lvlJc w:val="left"/>
      <w:pPr>
        <w:ind w:left="1580" w:hanging="340"/>
      </w:pPr>
      <w:rPr>
        <w:rFonts w:hint="default"/>
      </w:rPr>
    </w:lvl>
    <w:lvl w:ilvl="4" w:tplc="3D0ED202">
      <w:numFmt w:val="bullet"/>
      <w:lvlText w:val="•"/>
      <w:lvlJc w:val="left"/>
      <w:pPr>
        <w:ind w:left="1640" w:hanging="340"/>
      </w:pPr>
      <w:rPr>
        <w:rFonts w:hint="default"/>
      </w:rPr>
    </w:lvl>
    <w:lvl w:ilvl="5" w:tplc="460246A6">
      <w:numFmt w:val="bullet"/>
      <w:lvlText w:val="•"/>
      <w:lvlJc w:val="left"/>
      <w:pPr>
        <w:ind w:left="2943" w:hanging="340"/>
      </w:pPr>
      <w:rPr>
        <w:rFonts w:hint="default"/>
      </w:rPr>
    </w:lvl>
    <w:lvl w:ilvl="6" w:tplc="A29E3A22">
      <w:numFmt w:val="bullet"/>
      <w:lvlText w:val="•"/>
      <w:lvlJc w:val="left"/>
      <w:pPr>
        <w:ind w:left="4246" w:hanging="340"/>
      </w:pPr>
      <w:rPr>
        <w:rFonts w:hint="default"/>
      </w:rPr>
    </w:lvl>
    <w:lvl w:ilvl="7" w:tplc="9AC62090">
      <w:numFmt w:val="bullet"/>
      <w:lvlText w:val="•"/>
      <w:lvlJc w:val="left"/>
      <w:pPr>
        <w:ind w:left="5550" w:hanging="340"/>
      </w:pPr>
      <w:rPr>
        <w:rFonts w:hint="default"/>
      </w:rPr>
    </w:lvl>
    <w:lvl w:ilvl="8" w:tplc="8DCA11D8">
      <w:numFmt w:val="bullet"/>
      <w:lvlText w:val="•"/>
      <w:lvlJc w:val="left"/>
      <w:pPr>
        <w:ind w:left="6853" w:hanging="340"/>
      </w:pPr>
      <w:rPr>
        <w:rFonts w:hint="default"/>
      </w:rPr>
    </w:lvl>
  </w:abstractNum>
  <w:abstractNum w:abstractNumId="6" w15:restartNumberingAfterBreak="0">
    <w:nsid w:val="1CAE67FF"/>
    <w:multiLevelType w:val="multilevel"/>
    <w:tmpl w:val="6B70442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5D063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D7216"/>
    <w:multiLevelType w:val="multilevel"/>
    <w:tmpl w:val="545EE9D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B4BF1"/>
    <w:multiLevelType w:val="hybridMultilevel"/>
    <w:tmpl w:val="2040C056"/>
    <w:lvl w:ilvl="0" w:tplc="29B090C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E33652"/>
    <w:multiLevelType w:val="hybridMultilevel"/>
    <w:tmpl w:val="6E843CFA"/>
    <w:lvl w:ilvl="0" w:tplc="D638D12C">
      <w:start w:val="1"/>
      <w:numFmt w:val="decimal"/>
      <w:lvlText w:val="%1)"/>
      <w:lvlJc w:val="left"/>
      <w:pPr>
        <w:ind w:left="586" w:hanging="356"/>
      </w:pPr>
      <w:rPr>
        <w:rFonts w:hint="default"/>
        <w:w w:val="101"/>
      </w:rPr>
    </w:lvl>
    <w:lvl w:ilvl="1" w:tplc="1610E776">
      <w:start w:val="1"/>
      <w:numFmt w:val="lowerLetter"/>
      <w:lvlText w:val="%2)"/>
      <w:lvlJc w:val="left"/>
      <w:pPr>
        <w:ind w:left="1161" w:hanging="400"/>
      </w:pPr>
      <w:rPr>
        <w:rFonts w:hint="default"/>
        <w:spacing w:val="-1"/>
        <w:w w:val="105"/>
      </w:rPr>
    </w:lvl>
    <w:lvl w:ilvl="2" w:tplc="3B988630">
      <w:start w:val="1"/>
      <w:numFmt w:val="lowerLetter"/>
      <w:lvlText w:val="%3)"/>
      <w:lvlJc w:val="left"/>
      <w:pPr>
        <w:ind w:left="1317" w:hanging="370"/>
      </w:pPr>
      <w:rPr>
        <w:rFonts w:hint="default"/>
        <w:spacing w:val="-1"/>
        <w:w w:val="103"/>
      </w:rPr>
    </w:lvl>
    <w:lvl w:ilvl="3" w:tplc="731C67D8">
      <w:numFmt w:val="bullet"/>
      <w:lvlText w:val="•"/>
      <w:lvlJc w:val="left"/>
      <w:pPr>
        <w:ind w:left="2337" w:hanging="370"/>
      </w:pPr>
      <w:rPr>
        <w:rFonts w:hint="default"/>
      </w:rPr>
    </w:lvl>
    <w:lvl w:ilvl="4" w:tplc="36C0F518">
      <w:numFmt w:val="bullet"/>
      <w:lvlText w:val="•"/>
      <w:lvlJc w:val="left"/>
      <w:pPr>
        <w:ind w:left="3355" w:hanging="370"/>
      </w:pPr>
      <w:rPr>
        <w:rFonts w:hint="default"/>
      </w:rPr>
    </w:lvl>
    <w:lvl w:ilvl="5" w:tplc="2E340AA4">
      <w:numFmt w:val="bullet"/>
      <w:lvlText w:val="•"/>
      <w:lvlJc w:val="left"/>
      <w:pPr>
        <w:ind w:left="4372" w:hanging="370"/>
      </w:pPr>
      <w:rPr>
        <w:rFonts w:hint="default"/>
      </w:rPr>
    </w:lvl>
    <w:lvl w:ilvl="6" w:tplc="73E81D20">
      <w:numFmt w:val="bullet"/>
      <w:lvlText w:val="•"/>
      <w:lvlJc w:val="left"/>
      <w:pPr>
        <w:ind w:left="5390" w:hanging="370"/>
      </w:pPr>
      <w:rPr>
        <w:rFonts w:hint="default"/>
      </w:rPr>
    </w:lvl>
    <w:lvl w:ilvl="7" w:tplc="C0806138">
      <w:numFmt w:val="bullet"/>
      <w:lvlText w:val="•"/>
      <w:lvlJc w:val="left"/>
      <w:pPr>
        <w:ind w:left="6407" w:hanging="370"/>
      </w:pPr>
      <w:rPr>
        <w:rFonts w:hint="default"/>
      </w:rPr>
    </w:lvl>
    <w:lvl w:ilvl="8" w:tplc="055CD6D6">
      <w:numFmt w:val="bullet"/>
      <w:lvlText w:val="•"/>
      <w:lvlJc w:val="left"/>
      <w:pPr>
        <w:ind w:left="7425" w:hanging="370"/>
      </w:pPr>
      <w:rPr>
        <w:rFonts w:hint="default"/>
      </w:rPr>
    </w:lvl>
  </w:abstractNum>
  <w:abstractNum w:abstractNumId="14" w15:restartNumberingAfterBreak="0">
    <w:nsid w:val="65412D5C"/>
    <w:multiLevelType w:val="hybridMultilevel"/>
    <w:tmpl w:val="96385CF8"/>
    <w:lvl w:ilvl="0" w:tplc="3A6C92F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caps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5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D6F023D"/>
    <w:multiLevelType w:val="hybridMultilevel"/>
    <w:tmpl w:val="CB307148"/>
    <w:lvl w:ilvl="0" w:tplc="8F52D57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8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481457306">
    <w:abstractNumId w:val="4"/>
  </w:num>
  <w:num w:numId="2" w16cid:durableId="2102724325">
    <w:abstractNumId w:val="5"/>
  </w:num>
  <w:num w:numId="3" w16cid:durableId="209268251">
    <w:abstractNumId w:val="13"/>
  </w:num>
  <w:num w:numId="4" w16cid:durableId="884411649">
    <w:abstractNumId w:val="17"/>
  </w:num>
  <w:num w:numId="5" w16cid:durableId="1713268324">
    <w:abstractNumId w:val="18"/>
  </w:num>
  <w:num w:numId="6" w16cid:durableId="426081098">
    <w:abstractNumId w:val="10"/>
  </w:num>
  <w:num w:numId="7" w16cid:durableId="2136604862">
    <w:abstractNumId w:val="12"/>
  </w:num>
  <w:num w:numId="8" w16cid:durableId="10274113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1355503">
    <w:abstractNumId w:val="14"/>
  </w:num>
  <w:num w:numId="10" w16cid:durableId="145128488">
    <w:abstractNumId w:val="2"/>
  </w:num>
  <w:num w:numId="11" w16cid:durableId="4661333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8542225">
    <w:abstractNumId w:val="3"/>
  </w:num>
  <w:num w:numId="13" w16cid:durableId="1791393098">
    <w:abstractNumId w:val="11"/>
  </w:num>
  <w:num w:numId="14" w16cid:durableId="1224215919">
    <w:abstractNumId w:val="6"/>
  </w:num>
  <w:num w:numId="15" w16cid:durableId="1018195830">
    <w:abstractNumId w:val="1"/>
  </w:num>
  <w:num w:numId="16" w16cid:durableId="1636637774">
    <w:abstractNumId w:val="8"/>
  </w:num>
  <w:num w:numId="17" w16cid:durableId="1525443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2102436">
    <w:abstractNumId w:val="15"/>
  </w:num>
  <w:num w:numId="19" w16cid:durableId="953485410">
    <w:abstractNumId w:val="9"/>
  </w:num>
  <w:num w:numId="20" w16cid:durableId="829560336">
    <w:abstractNumId w:val="0"/>
  </w:num>
  <w:num w:numId="21" w16cid:durableId="1315597641">
    <w:abstractNumId w:val="7"/>
  </w:num>
  <w:num w:numId="22" w16cid:durableId="1182477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016E3A"/>
    <w:rsid w:val="000B669C"/>
    <w:rsid w:val="000C327B"/>
    <w:rsid w:val="000D6020"/>
    <w:rsid w:val="001127A1"/>
    <w:rsid w:val="001135A6"/>
    <w:rsid w:val="00150BE1"/>
    <w:rsid w:val="001654EF"/>
    <w:rsid w:val="001E2220"/>
    <w:rsid w:val="00216C80"/>
    <w:rsid w:val="00227863"/>
    <w:rsid w:val="002C7E49"/>
    <w:rsid w:val="002E44CF"/>
    <w:rsid w:val="00335044"/>
    <w:rsid w:val="0036018A"/>
    <w:rsid w:val="00397584"/>
    <w:rsid w:val="003A3C14"/>
    <w:rsid w:val="003F56B3"/>
    <w:rsid w:val="00406D8F"/>
    <w:rsid w:val="004134A9"/>
    <w:rsid w:val="00430D0A"/>
    <w:rsid w:val="0053089E"/>
    <w:rsid w:val="005C79E7"/>
    <w:rsid w:val="00641CCA"/>
    <w:rsid w:val="006C2E70"/>
    <w:rsid w:val="006C60DC"/>
    <w:rsid w:val="006E3745"/>
    <w:rsid w:val="00735C3D"/>
    <w:rsid w:val="007D55E2"/>
    <w:rsid w:val="007F3538"/>
    <w:rsid w:val="00825B24"/>
    <w:rsid w:val="008A3DA4"/>
    <w:rsid w:val="008D6D61"/>
    <w:rsid w:val="00912A1A"/>
    <w:rsid w:val="009309CD"/>
    <w:rsid w:val="009335AF"/>
    <w:rsid w:val="0096302C"/>
    <w:rsid w:val="009B7CF0"/>
    <w:rsid w:val="00A51005"/>
    <w:rsid w:val="00A65EF4"/>
    <w:rsid w:val="00A95E78"/>
    <w:rsid w:val="00A96235"/>
    <w:rsid w:val="00B24D1C"/>
    <w:rsid w:val="00BB3E8A"/>
    <w:rsid w:val="00BC44BC"/>
    <w:rsid w:val="00BD0806"/>
    <w:rsid w:val="00C10AA4"/>
    <w:rsid w:val="00C26423"/>
    <w:rsid w:val="00C31A8D"/>
    <w:rsid w:val="00C64051"/>
    <w:rsid w:val="00C742E6"/>
    <w:rsid w:val="00C76456"/>
    <w:rsid w:val="00C9483F"/>
    <w:rsid w:val="00CF1D59"/>
    <w:rsid w:val="00D51372"/>
    <w:rsid w:val="00D52328"/>
    <w:rsid w:val="00DE335E"/>
    <w:rsid w:val="00DE7BF4"/>
    <w:rsid w:val="00EB0E6A"/>
    <w:rsid w:val="00EE688B"/>
    <w:rsid w:val="00F118C9"/>
    <w:rsid w:val="00F176C7"/>
    <w:rsid w:val="00F55008"/>
    <w:rsid w:val="00FB5671"/>
    <w:rsid w:val="00FC3F33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DFAC"/>
  <w15:docId w15:val="{D2551059-DDA0-4135-B955-1C55CDD9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5" w:right="103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65"/>
      <w:jc w:val="center"/>
      <w:outlineLvl w:val="1"/>
    </w:pPr>
    <w:rPr>
      <w:b/>
      <w:bCs/>
      <w:sz w:val="23"/>
      <w:szCs w:val="23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6C7"/>
    <w:pPr>
      <w:keepNext/>
      <w:keepLines/>
      <w:widowControl/>
      <w:overflowPunct w:val="0"/>
      <w:adjustRightInd w:val="0"/>
      <w:spacing w:before="40"/>
      <w:textAlignment w:val="baseline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34"/>
    <w:qFormat/>
    <w:pPr>
      <w:ind w:left="128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1135A6"/>
    <w:rPr>
      <w:strike w:val="0"/>
      <w:dstrike w:val="0"/>
      <w:color w:val="72A545"/>
      <w:u w:val="none"/>
      <w:effect w:val="none"/>
    </w:rPr>
  </w:style>
  <w:style w:type="character" w:styleId="Siln">
    <w:name w:val="Strong"/>
    <w:uiPriority w:val="22"/>
    <w:qFormat/>
    <w:rsid w:val="001135A6"/>
    <w:rPr>
      <w:b/>
      <w:bCs/>
    </w:rPr>
  </w:style>
  <w:style w:type="paragraph" w:customStyle="1" w:styleId="NormlnIMP">
    <w:name w:val="Normální_IMP"/>
    <w:basedOn w:val="Normln"/>
    <w:rsid w:val="001135A6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27863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7863"/>
    <w:rPr>
      <w:rFonts w:ascii="Arial" w:eastAsia="Calibri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nhideWhenUsed/>
    <w:rsid w:val="00227863"/>
    <w:rPr>
      <w:vertAlign w:val="superscript"/>
    </w:rPr>
  </w:style>
  <w:style w:type="paragraph" w:customStyle="1" w:styleId="Seznamoslovan">
    <w:name w:val="Seznam očíslovaný~"/>
    <w:basedOn w:val="Normln"/>
    <w:rsid w:val="00227863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7863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176C7"/>
    <w:pPr>
      <w:widowControl/>
      <w:overflowPunct w:val="0"/>
      <w:adjustRightInd w:val="0"/>
    </w:pPr>
    <w:rPr>
      <w:rFonts w:ascii="Arial" w:hAnsi="Arial"/>
      <w:b/>
      <w:sz w:val="24"/>
      <w:szCs w:val="20"/>
      <w:lang w:eastAsia="cs-CZ"/>
    </w:rPr>
  </w:style>
  <w:style w:type="paragraph" w:customStyle="1" w:styleId="Seznamoslovan0">
    <w:name w:val="Seznam očíslovaný"/>
    <w:basedOn w:val="ZkladntextIMP"/>
    <w:rsid w:val="00F176C7"/>
    <w:pPr>
      <w:spacing w:line="230" w:lineRule="auto"/>
    </w:pPr>
  </w:style>
  <w:style w:type="paragraph" w:styleId="Zpat">
    <w:name w:val="footer"/>
    <w:basedOn w:val="Normln"/>
    <w:link w:val="ZpatChar"/>
    <w:rsid w:val="00F176C7"/>
    <w:pPr>
      <w:widowControl/>
      <w:tabs>
        <w:tab w:val="center" w:pos="4536"/>
        <w:tab w:val="right" w:pos="9072"/>
      </w:tabs>
      <w:overflowPunct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F176C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6C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F176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Bezmezer">
    <w:name w:val="No Spacing"/>
    <w:uiPriority w:val="1"/>
    <w:qFormat/>
    <w:rsid w:val="00F176C7"/>
    <w:pPr>
      <w:widowControl/>
      <w:autoSpaceDE/>
      <w:autoSpaceDN/>
    </w:pPr>
    <w:rPr>
      <w:rFonts w:ascii="Calibri" w:eastAsia="Calibri" w:hAnsi="Calibri" w:cs="Times New Roman"/>
      <w:lang w:val="cs-CZ"/>
    </w:rPr>
  </w:style>
  <w:style w:type="paragraph" w:customStyle="1" w:styleId="Zkladntextodsazen21">
    <w:name w:val="Základní text odsazený 21"/>
    <w:basedOn w:val="Normln"/>
    <w:rsid w:val="00F176C7"/>
    <w:pPr>
      <w:widowControl/>
      <w:tabs>
        <w:tab w:val="left" w:pos="6270"/>
      </w:tabs>
      <w:overflowPunct w:val="0"/>
      <w:adjustRightInd w:val="0"/>
      <w:ind w:left="360"/>
    </w:pPr>
    <w:rPr>
      <w:rFonts w:ascii="Arial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elikave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velikav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D6EC-9C67-4E89-8299-A7BD823F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urad</cp:lastModifiedBy>
  <cp:revision>17</cp:revision>
  <cp:lastPrinted>2020-05-11T09:30:00Z</cp:lastPrinted>
  <dcterms:created xsi:type="dcterms:W3CDTF">2025-03-19T08:43:00Z</dcterms:created>
  <dcterms:modified xsi:type="dcterms:W3CDTF">2025-03-19T09:45:00Z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