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35" w:rsidRPr="00970C1D" w:rsidRDefault="00103C35" w:rsidP="00970C1D">
      <w:pPr>
        <w:pStyle w:val="Zkladntext"/>
        <w:spacing w:after="0" w:line="276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103C35" w:rsidRPr="00970C1D" w:rsidRDefault="00103C35" w:rsidP="00970C1D">
      <w:pPr>
        <w:pStyle w:val="Zkladntext"/>
        <w:spacing w:after="0" w:line="276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:rsidR="00A83688" w:rsidRPr="00970C1D" w:rsidRDefault="00A11B2C" w:rsidP="00656155">
      <w:pPr>
        <w:pStyle w:val="Zkladntext"/>
        <w:spacing w:after="60" w:line="276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70C1D">
        <w:rPr>
          <w:rFonts w:asciiTheme="minorHAnsi" w:hAnsiTheme="minorHAnsi" w:cstheme="minorHAnsi"/>
          <w:b/>
          <w:color w:val="000000"/>
          <w:sz w:val="28"/>
          <w:szCs w:val="28"/>
        </w:rPr>
        <w:t>Město Adamov</w:t>
      </w:r>
    </w:p>
    <w:p w:rsidR="00656155" w:rsidRPr="00656155" w:rsidRDefault="00A83688" w:rsidP="00656155">
      <w:pPr>
        <w:pStyle w:val="NormlnIMP"/>
        <w:spacing w:after="240" w:line="276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70C1D">
        <w:rPr>
          <w:rFonts w:asciiTheme="minorHAnsi" w:hAnsiTheme="minorHAnsi" w:cstheme="minorHAnsi"/>
          <w:b/>
          <w:sz w:val="28"/>
          <w:szCs w:val="28"/>
        </w:rPr>
        <w:t>Obecně závazná vyhláška města</w:t>
      </w:r>
      <w:r w:rsidR="007A2494" w:rsidRPr="00970C1D">
        <w:rPr>
          <w:rFonts w:asciiTheme="minorHAnsi" w:hAnsiTheme="minorHAnsi" w:cstheme="minorHAnsi"/>
          <w:b/>
          <w:sz w:val="28"/>
          <w:szCs w:val="28"/>
        </w:rPr>
        <w:t xml:space="preserve"> Adamova</w:t>
      </w:r>
      <w:r w:rsidR="009C5B9F" w:rsidRPr="00970C1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60E4F" w:rsidRPr="00970C1D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713E50" w:rsidRPr="00970C1D">
        <w:rPr>
          <w:rFonts w:asciiTheme="minorHAnsi" w:hAnsiTheme="minorHAnsi" w:cstheme="minorHAnsi"/>
          <w:b/>
          <w:sz w:val="28"/>
          <w:szCs w:val="28"/>
        </w:rPr>
        <w:t>nočním klidu</w:t>
      </w:r>
    </w:p>
    <w:p w:rsidR="00CD2810" w:rsidRPr="00970C1D" w:rsidRDefault="00A83688" w:rsidP="00656155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70C1D">
        <w:rPr>
          <w:rFonts w:asciiTheme="minorHAnsi" w:hAnsiTheme="minorHAnsi" w:cstheme="minorHAnsi"/>
        </w:rPr>
        <w:t xml:space="preserve">Zastupitelstvo </w:t>
      </w:r>
      <w:r w:rsidR="00FC0FE9" w:rsidRPr="00970C1D">
        <w:rPr>
          <w:rFonts w:asciiTheme="minorHAnsi" w:hAnsiTheme="minorHAnsi" w:cstheme="minorHAnsi"/>
        </w:rPr>
        <w:t>města Adamov</w:t>
      </w:r>
      <w:r w:rsidRPr="00970C1D">
        <w:rPr>
          <w:rFonts w:asciiTheme="minorHAnsi" w:hAnsiTheme="minorHAnsi" w:cstheme="minorHAnsi"/>
        </w:rPr>
        <w:t xml:space="preserve"> se na svém </w:t>
      </w:r>
      <w:r w:rsidR="00A81A46">
        <w:rPr>
          <w:rFonts w:asciiTheme="minorHAnsi" w:hAnsiTheme="minorHAnsi" w:cstheme="minorHAnsi"/>
        </w:rPr>
        <w:t xml:space="preserve">14. </w:t>
      </w:r>
      <w:bookmarkStart w:id="0" w:name="_GoBack"/>
      <w:bookmarkEnd w:id="0"/>
      <w:r w:rsidRPr="00970C1D">
        <w:rPr>
          <w:rFonts w:asciiTheme="minorHAnsi" w:hAnsiTheme="minorHAnsi" w:cstheme="minorHAnsi"/>
        </w:rPr>
        <w:t xml:space="preserve">zasedání dne </w:t>
      </w:r>
      <w:r w:rsidR="00AC2942">
        <w:rPr>
          <w:rFonts w:asciiTheme="minorHAnsi" w:hAnsiTheme="minorHAnsi" w:cstheme="minorHAnsi"/>
        </w:rPr>
        <w:t>16.12.2024</w:t>
      </w:r>
      <w:r w:rsidR="00421255">
        <w:rPr>
          <w:rFonts w:asciiTheme="minorHAnsi" w:hAnsiTheme="minorHAnsi" w:cstheme="minorHAnsi"/>
        </w:rPr>
        <w:t xml:space="preserve"> </w:t>
      </w:r>
      <w:r w:rsidRPr="00970C1D">
        <w:rPr>
          <w:rFonts w:asciiTheme="minorHAnsi" w:hAnsiTheme="minorHAnsi" w:cstheme="minorHAnsi"/>
        </w:rPr>
        <w:t>usnesením č</w:t>
      </w:r>
      <w:r w:rsidR="003F29F7" w:rsidRPr="00970C1D">
        <w:rPr>
          <w:rFonts w:asciiTheme="minorHAnsi" w:hAnsiTheme="minorHAnsi" w:cstheme="minorHAnsi"/>
        </w:rPr>
        <w:t>.</w:t>
      </w:r>
      <w:r w:rsidR="00353F20" w:rsidRPr="00970C1D">
        <w:rPr>
          <w:rFonts w:asciiTheme="minorHAnsi" w:hAnsiTheme="minorHAnsi" w:cstheme="minorHAnsi"/>
        </w:rPr>
        <w:t xml:space="preserve"> </w:t>
      </w:r>
      <w:r w:rsidR="00A81A46">
        <w:rPr>
          <w:rFonts w:asciiTheme="minorHAnsi" w:hAnsiTheme="minorHAnsi" w:cstheme="minorHAnsi"/>
        </w:rPr>
        <w:t>7</w:t>
      </w:r>
      <w:r w:rsidR="009A6D07">
        <w:rPr>
          <w:rFonts w:asciiTheme="minorHAnsi" w:hAnsiTheme="minorHAnsi" w:cstheme="minorHAnsi"/>
        </w:rPr>
        <w:t xml:space="preserve"> </w:t>
      </w:r>
      <w:r w:rsidRPr="00970C1D">
        <w:rPr>
          <w:rFonts w:asciiTheme="minorHAnsi" w:hAnsiTheme="minorHAnsi" w:cstheme="minorHAnsi"/>
        </w:rPr>
        <w:t>usneslo vydat na</w:t>
      </w:r>
      <w:r w:rsidR="00713E50" w:rsidRPr="00970C1D">
        <w:rPr>
          <w:rFonts w:asciiTheme="minorHAnsi" w:hAnsiTheme="minorHAnsi" w:cstheme="minorHAnsi"/>
        </w:rPr>
        <w:t xml:space="preserve"> základě ustanovení § 10 písm. d</w:t>
      </w:r>
      <w:r w:rsidRPr="00970C1D">
        <w:rPr>
          <w:rFonts w:asciiTheme="minorHAnsi" w:hAnsiTheme="minorHAnsi" w:cstheme="minorHAnsi"/>
        </w:rPr>
        <w:t xml:space="preserve">) a ustanovení § 84 odst. 2 písm. h) zákona </w:t>
      </w:r>
      <w:r w:rsidR="00656155">
        <w:rPr>
          <w:rFonts w:asciiTheme="minorHAnsi" w:hAnsiTheme="minorHAnsi" w:cstheme="minorHAnsi"/>
        </w:rPr>
        <w:br/>
      </w:r>
      <w:r w:rsidRPr="00970C1D">
        <w:rPr>
          <w:rFonts w:asciiTheme="minorHAnsi" w:hAnsiTheme="minorHAnsi" w:cstheme="minorHAnsi"/>
        </w:rPr>
        <w:t>č. 128/2000 Sb., o obcích (obecní zřízení), ve znění pozdějších předpisů</w:t>
      </w:r>
      <w:r w:rsidR="00440187" w:rsidRPr="00970C1D">
        <w:rPr>
          <w:rFonts w:asciiTheme="minorHAnsi" w:hAnsiTheme="minorHAnsi" w:cstheme="minorHAnsi"/>
        </w:rPr>
        <w:t>,</w:t>
      </w:r>
      <w:r w:rsidR="00713E50" w:rsidRPr="00970C1D">
        <w:rPr>
          <w:rFonts w:asciiTheme="minorHAnsi" w:hAnsiTheme="minorHAnsi" w:cstheme="minorHAnsi"/>
        </w:rPr>
        <w:t xml:space="preserve"> a na základě ustanovení</w:t>
      </w:r>
      <w:r w:rsidR="00421255">
        <w:rPr>
          <w:rFonts w:asciiTheme="minorHAnsi" w:hAnsiTheme="minorHAnsi" w:cstheme="minorHAnsi"/>
        </w:rPr>
        <w:t xml:space="preserve"> </w:t>
      </w:r>
      <w:r w:rsidR="00970C1D">
        <w:rPr>
          <w:rFonts w:asciiTheme="minorHAnsi" w:hAnsiTheme="minorHAnsi" w:cstheme="minorHAnsi"/>
        </w:rPr>
        <w:t>§ 5 odst. 7 zákona č. 251/2016 Sb., o některých přestupcíc</w:t>
      </w:r>
      <w:r w:rsidR="00421255">
        <w:rPr>
          <w:rFonts w:asciiTheme="minorHAnsi" w:hAnsiTheme="minorHAnsi" w:cstheme="minorHAnsi"/>
        </w:rPr>
        <w:t>h, ve znění pozdějších předpisů</w:t>
      </w:r>
      <w:r w:rsidR="00713E50" w:rsidRPr="00970C1D">
        <w:rPr>
          <w:rFonts w:asciiTheme="minorHAnsi" w:hAnsiTheme="minorHAnsi" w:cstheme="minorHAnsi"/>
        </w:rPr>
        <w:t xml:space="preserve">, </w:t>
      </w:r>
      <w:r w:rsidR="0094784E" w:rsidRPr="00970C1D">
        <w:rPr>
          <w:rFonts w:asciiTheme="minorHAnsi" w:hAnsiTheme="minorHAnsi" w:cstheme="minorHAnsi"/>
        </w:rPr>
        <w:t>tuto obecně závaznou vyhlášku</w:t>
      </w:r>
      <w:r w:rsidR="00970C1D">
        <w:rPr>
          <w:rFonts w:asciiTheme="minorHAnsi" w:hAnsiTheme="minorHAnsi" w:cstheme="minorHAnsi"/>
        </w:rPr>
        <w:t>:</w:t>
      </w:r>
    </w:p>
    <w:p w:rsidR="00A83688" w:rsidRPr="00970C1D" w:rsidRDefault="00A83688" w:rsidP="00656155">
      <w:pPr>
        <w:spacing w:after="60" w:line="276" w:lineRule="auto"/>
        <w:jc w:val="center"/>
        <w:rPr>
          <w:rFonts w:asciiTheme="minorHAnsi" w:hAnsiTheme="minorHAnsi" w:cstheme="minorHAnsi"/>
          <w:b/>
        </w:rPr>
      </w:pPr>
      <w:r w:rsidRPr="00970C1D">
        <w:rPr>
          <w:rFonts w:asciiTheme="minorHAnsi" w:hAnsiTheme="minorHAnsi" w:cstheme="minorHAnsi"/>
          <w:b/>
        </w:rPr>
        <w:t>Čl</w:t>
      </w:r>
      <w:r w:rsidR="00970C1D">
        <w:rPr>
          <w:rFonts w:asciiTheme="minorHAnsi" w:hAnsiTheme="minorHAnsi" w:cstheme="minorHAnsi"/>
          <w:b/>
        </w:rPr>
        <w:t>ánek</w:t>
      </w:r>
      <w:r w:rsidRPr="00970C1D">
        <w:rPr>
          <w:rFonts w:asciiTheme="minorHAnsi" w:hAnsiTheme="minorHAnsi" w:cstheme="minorHAnsi"/>
          <w:b/>
        </w:rPr>
        <w:t xml:space="preserve"> 1</w:t>
      </w:r>
    </w:p>
    <w:p w:rsidR="00A83688" w:rsidRPr="00970C1D" w:rsidRDefault="00877265" w:rsidP="00A34906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970C1D">
        <w:rPr>
          <w:rFonts w:asciiTheme="minorHAnsi" w:hAnsiTheme="minorHAnsi" w:cstheme="minorHAnsi"/>
          <w:b/>
        </w:rPr>
        <w:t xml:space="preserve">Předmět </w:t>
      </w:r>
    </w:p>
    <w:p w:rsidR="00C24901" w:rsidRPr="00970C1D" w:rsidRDefault="00C24901" w:rsidP="0065615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970C1D">
        <w:rPr>
          <w:rFonts w:asciiTheme="minorHAnsi" w:hAnsiTheme="minorHAnsi" w:cstheme="minorHAnsi"/>
        </w:rPr>
        <w:t xml:space="preserve">Předmětem této obecně závazné vyhlášky je </w:t>
      </w:r>
      <w:r w:rsidR="008B5580">
        <w:rPr>
          <w:rFonts w:asciiTheme="minorHAnsi" w:hAnsiTheme="minorHAnsi" w:cstheme="minorHAnsi"/>
        </w:rPr>
        <w:t xml:space="preserve">stanovení výjimečných případů, </w:t>
      </w:r>
      <w:r w:rsidR="00970C1D">
        <w:rPr>
          <w:rFonts w:asciiTheme="minorHAnsi" w:hAnsiTheme="minorHAnsi" w:cstheme="minorHAnsi"/>
        </w:rPr>
        <w:t>při nichž nemusí bý</w:t>
      </w:r>
      <w:r w:rsidR="00421255">
        <w:rPr>
          <w:rFonts w:asciiTheme="minorHAnsi" w:hAnsiTheme="minorHAnsi" w:cstheme="minorHAnsi"/>
        </w:rPr>
        <w:t>t doba nočního klidu dodržována</w:t>
      </w:r>
      <w:r w:rsidR="007409FD" w:rsidRPr="00970C1D">
        <w:rPr>
          <w:rFonts w:asciiTheme="minorHAnsi" w:hAnsiTheme="minorHAnsi" w:cstheme="minorHAnsi"/>
        </w:rPr>
        <w:t>.</w:t>
      </w:r>
    </w:p>
    <w:p w:rsidR="00A83688" w:rsidRPr="00970C1D" w:rsidRDefault="00B462D8" w:rsidP="00656155">
      <w:pPr>
        <w:spacing w:after="60" w:line="276" w:lineRule="auto"/>
        <w:jc w:val="center"/>
        <w:rPr>
          <w:rFonts w:asciiTheme="minorHAnsi" w:hAnsiTheme="minorHAnsi" w:cstheme="minorHAnsi"/>
          <w:b/>
        </w:rPr>
      </w:pPr>
      <w:r w:rsidRPr="00970C1D">
        <w:rPr>
          <w:rFonts w:asciiTheme="minorHAnsi" w:hAnsiTheme="minorHAnsi" w:cstheme="minorHAnsi"/>
          <w:b/>
        </w:rPr>
        <w:t>Čl</w:t>
      </w:r>
      <w:r w:rsidR="00970C1D">
        <w:rPr>
          <w:rFonts w:asciiTheme="minorHAnsi" w:hAnsiTheme="minorHAnsi" w:cstheme="minorHAnsi"/>
          <w:b/>
        </w:rPr>
        <w:t>ánek</w:t>
      </w:r>
      <w:r w:rsidR="00970C1D" w:rsidRPr="00970C1D">
        <w:rPr>
          <w:rFonts w:asciiTheme="minorHAnsi" w:hAnsiTheme="minorHAnsi" w:cstheme="minorHAnsi"/>
          <w:b/>
        </w:rPr>
        <w:t xml:space="preserve"> </w:t>
      </w:r>
      <w:r w:rsidRPr="00970C1D">
        <w:rPr>
          <w:rFonts w:asciiTheme="minorHAnsi" w:hAnsiTheme="minorHAnsi" w:cstheme="minorHAnsi"/>
          <w:b/>
        </w:rPr>
        <w:t>2</w:t>
      </w:r>
    </w:p>
    <w:p w:rsidR="00A83688" w:rsidRPr="00970C1D" w:rsidRDefault="007409FD" w:rsidP="00A34906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970C1D">
        <w:rPr>
          <w:rFonts w:asciiTheme="minorHAnsi" w:hAnsiTheme="minorHAnsi" w:cstheme="minorHAnsi"/>
          <w:b/>
        </w:rPr>
        <w:t>Doba nočního klidu</w:t>
      </w:r>
    </w:p>
    <w:p w:rsidR="00970C1D" w:rsidRPr="00970C1D" w:rsidRDefault="007409FD" w:rsidP="00A34906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970C1D">
        <w:rPr>
          <w:rFonts w:asciiTheme="minorHAnsi" w:hAnsiTheme="minorHAnsi" w:cstheme="minorHAnsi"/>
        </w:rPr>
        <w:t>Dobou noč</w:t>
      </w:r>
      <w:r w:rsidR="007B7B3D" w:rsidRPr="00970C1D">
        <w:rPr>
          <w:rFonts w:asciiTheme="minorHAnsi" w:hAnsiTheme="minorHAnsi" w:cstheme="minorHAnsi"/>
        </w:rPr>
        <w:t>ního klidu se rozumí doba od 22:00</w:t>
      </w:r>
      <w:r w:rsidRPr="00970C1D">
        <w:rPr>
          <w:rFonts w:asciiTheme="minorHAnsi" w:hAnsiTheme="minorHAnsi" w:cstheme="minorHAnsi"/>
        </w:rPr>
        <w:t xml:space="preserve"> </w:t>
      </w:r>
      <w:r w:rsidR="007B7B3D" w:rsidRPr="00970C1D">
        <w:rPr>
          <w:rFonts w:asciiTheme="minorHAnsi" w:hAnsiTheme="minorHAnsi" w:cstheme="minorHAnsi"/>
        </w:rPr>
        <w:t>hodiny do 6:00</w:t>
      </w:r>
      <w:r w:rsidRPr="00970C1D">
        <w:rPr>
          <w:rFonts w:asciiTheme="minorHAnsi" w:hAnsiTheme="minorHAnsi" w:cstheme="minorHAnsi"/>
        </w:rPr>
        <w:t xml:space="preserve"> hodiny.</w:t>
      </w:r>
    </w:p>
    <w:p w:rsidR="007409FD" w:rsidRPr="00970C1D" w:rsidRDefault="007409FD" w:rsidP="00A34906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970C1D">
        <w:rPr>
          <w:rFonts w:asciiTheme="minorHAnsi" w:hAnsiTheme="minorHAnsi" w:cstheme="minorHAnsi"/>
          <w:b/>
        </w:rPr>
        <w:t>Čl</w:t>
      </w:r>
      <w:r w:rsidR="00970C1D">
        <w:rPr>
          <w:rFonts w:asciiTheme="minorHAnsi" w:hAnsiTheme="minorHAnsi" w:cstheme="minorHAnsi"/>
          <w:b/>
        </w:rPr>
        <w:t>ánek</w:t>
      </w:r>
      <w:r w:rsidR="00970C1D" w:rsidRPr="00970C1D">
        <w:rPr>
          <w:rFonts w:asciiTheme="minorHAnsi" w:hAnsiTheme="minorHAnsi" w:cstheme="minorHAnsi"/>
          <w:b/>
        </w:rPr>
        <w:t xml:space="preserve"> </w:t>
      </w:r>
      <w:r w:rsidRPr="00970C1D">
        <w:rPr>
          <w:rFonts w:asciiTheme="minorHAnsi" w:hAnsiTheme="minorHAnsi" w:cstheme="minorHAnsi"/>
          <w:b/>
        </w:rPr>
        <w:t>3</w:t>
      </w:r>
    </w:p>
    <w:p w:rsidR="00A5277E" w:rsidRPr="00970C1D" w:rsidRDefault="008B5580" w:rsidP="00A34906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Stanovení výjimečných případů, </w:t>
      </w:r>
      <w:r w:rsidR="00970C1D">
        <w:rPr>
          <w:rFonts w:asciiTheme="minorHAnsi" w:hAnsiTheme="minorHAnsi" w:cstheme="minorHAnsi"/>
          <w:b/>
        </w:rPr>
        <w:t>při nichž nemusí být doba nočního klidu dodržována</w:t>
      </w:r>
    </w:p>
    <w:p w:rsidR="00A5277E" w:rsidRPr="00970C1D" w:rsidRDefault="00353F20" w:rsidP="00374D63">
      <w:pPr>
        <w:pStyle w:val="Odstavecseseznamem"/>
        <w:numPr>
          <w:ilvl w:val="0"/>
          <w:numId w:val="20"/>
        </w:numPr>
        <w:spacing w:after="120" w:line="276" w:lineRule="auto"/>
        <w:ind w:hanging="357"/>
        <w:contextualSpacing w:val="0"/>
        <w:jc w:val="both"/>
        <w:rPr>
          <w:rFonts w:asciiTheme="minorHAnsi" w:hAnsiTheme="minorHAnsi" w:cstheme="minorHAnsi"/>
        </w:rPr>
      </w:pPr>
      <w:r w:rsidRPr="00970C1D">
        <w:rPr>
          <w:rFonts w:asciiTheme="minorHAnsi" w:hAnsiTheme="minorHAnsi" w:cstheme="minorHAnsi"/>
        </w:rPr>
        <w:t>D</w:t>
      </w:r>
      <w:r w:rsidR="00A5277E" w:rsidRPr="00970C1D">
        <w:rPr>
          <w:rFonts w:asciiTheme="minorHAnsi" w:hAnsiTheme="minorHAnsi" w:cstheme="minorHAnsi"/>
        </w:rPr>
        <w:t xml:space="preserve">oba nočního klidu </w:t>
      </w:r>
      <w:r w:rsidR="00970C1D">
        <w:rPr>
          <w:rFonts w:asciiTheme="minorHAnsi" w:hAnsiTheme="minorHAnsi" w:cstheme="minorHAnsi"/>
        </w:rPr>
        <w:t>nemusí být dodržována</w:t>
      </w:r>
      <w:r w:rsidR="006E362C">
        <w:rPr>
          <w:rFonts w:asciiTheme="minorHAnsi" w:hAnsiTheme="minorHAnsi" w:cstheme="minorHAnsi"/>
        </w:rPr>
        <w:t xml:space="preserve"> v následujících případech</w:t>
      </w:r>
      <w:r w:rsidR="00A5277E" w:rsidRPr="00970C1D">
        <w:rPr>
          <w:rFonts w:asciiTheme="minorHAnsi" w:hAnsiTheme="minorHAnsi" w:cstheme="minorHAnsi"/>
        </w:rPr>
        <w:t>:</w:t>
      </w:r>
    </w:p>
    <w:p w:rsidR="00A5277E" w:rsidRPr="00970C1D" w:rsidRDefault="00A5277E" w:rsidP="00656155">
      <w:pPr>
        <w:pStyle w:val="Odstavecseseznamem"/>
        <w:numPr>
          <w:ilvl w:val="0"/>
          <w:numId w:val="21"/>
        </w:numPr>
        <w:tabs>
          <w:tab w:val="left" w:pos="284"/>
        </w:tabs>
        <w:spacing w:line="276" w:lineRule="auto"/>
        <w:ind w:hanging="357"/>
        <w:contextualSpacing w:val="0"/>
        <w:rPr>
          <w:rFonts w:asciiTheme="minorHAnsi" w:hAnsiTheme="minorHAnsi" w:cstheme="minorHAnsi"/>
        </w:rPr>
      </w:pPr>
      <w:r w:rsidRPr="00970C1D">
        <w:rPr>
          <w:rFonts w:asciiTheme="minorHAnsi" w:hAnsiTheme="minorHAnsi" w:cstheme="minorHAnsi"/>
        </w:rPr>
        <w:t>v noci z 31. prosince na 1. ledna</w:t>
      </w:r>
      <w:r w:rsidR="00374D63">
        <w:rPr>
          <w:rFonts w:asciiTheme="minorHAnsi" w:hAnsiTheme="minorHAnsi" w:cstheme="minorHAnsi"/>
        </w:rPr>
        <w:t xml:space="preserve"> z důvodu konání oslav příchodu nového roku</w:t>
      </w:r>
      <w:r w:rsidRPr="00970C1D">
        <w:rPr>
          <w:rFonts w:asciiTheme="minorHAnsi" w:hAnsiTheme="minorHAnsi" w:cstheme="minorHAnsi"/>
        </w:rPr>
        <w:t>;</w:t>
      </w:r>
    </w:p>
    <w:p w:rsidR="00785020" w:rsidRPr="00970C1D" w:rsidRDefault="00A5277E" w:rsidP="00374D63">
      <w:pPr>
        <w:pStyle w:val="Odstavecseseznamem"/>
        <w:numPr>
          <w:ilvl w:val="0"/>
          <w:numId w:val="21"/>
        </w:numPr>
        <w:tabs>
          <w:tab w:val="left" w:pos="284"/>
        </w:tabs>
        <w:spacing w:after="120" w:line="276" w:lineRule="auto"/>
        <w:ind w:hanging="357"/>
        <w:contextualSpacing w:val="0"/>
        <w:jc w:val="both"/>
        <w:rPr>
          <w:rFonts w:asciiTheme="minorHAnsi" w:hAnsiTheme="minorHAnsi" w:cstheme="minorHAnsi"/>
        </w:rPr>
      </w:pPr>
      <w:r w:rsidRPr="00970C1D">
        <w:rPr>
          <w:rFonts w:asciiTheme="minorHAnsi" w:hAnsiTheme="minorHAnsi" w:cstheme="minorHAnsi"/>
        </w:rPr>
        <w:t xml:space="preserve">v době konání </w:t>
      </w:r>
      <w:r w:rsidR="00612462" w:rsidRPr="00970C1D">
        <w:rPr>
          <w:rFonts w:asciiTheme="minorHAnsi" w:hAnsiTheme="minorHAnsi" w:cstheme="minorHAnsi"/>
        </w:rPr>
        <w:t xml:space="preserve">tradičních </w:t>
      </w:r>
      <w:r w:rsidR="007B7B3D" w:rsidRPr="00970C1D">
        <w:rPr>
          <w:rFonts w:asciiTheme="minorHAnsi" w:hAnsiTheme="minorHAnsi" w:cstheme="minorHAnsi"/>
        </w:rPr>
        <w:t xml:space="preserve">akcí a </w:t>
      </w:r>
      <w:r w:rsidRPr="00970C1D">
        <w:rPr>
          <w:rFonts w:asciiTheme="minorHAnsi" w:hAnsiTheme="minorHAnsi" w:cstheme="minorHAnsi"/>
        </w:rPr>
        <w:t>slavností</w:t>
      </w:r>
      <w:r w:rsidR="004F485D" w:rsidRPr="00970C1D">
        <w:rPr>
          <w:rFonts w:asciiTheme="minorHAnsi" w:hAnsiTheme="minorHAnsi" w:cstheme="minorHAnsi"/>
        </w:rPr>
        <w:t xml:space="preserve">: </w:t>
      </w:r>
      <w:r w:rsidR="00DF7F94" w:rsidRPr="00773B34">
        <w:rPr>
          <w:rFonts w:asciiTheme="minorHAnsi" w:hAnsiTheme="minorHAnsi" w:cstheme="minorHAnsi"/>
        </w:rPr>
        <w:t>P</w:t>
      </w:r>
      <w:r w:rsidR="004F485D" w:rsidRPr="00773B34">
        <w:rPr>
          <w:rFonts w:asciiTheme="minorHAnsi" w:hAnsiTheme="minorHAnsi" w:cstheme="minorHAnsi"/>
        </w:rPr>
        <w:t xml:space="preserve">les města Adamova, </w:t>
      </w:r>
      <w:r w:rsidR="00DF7F94" w:rsidRPr="00773B34">
        <w:rPr>
          <w:rFonts w:asciiTheme="minorHAnsi" w:hAnsiTheme="minorHAnsi" w:cstheme="minorHAnsi"/>
        </w:rPr>
        <w:t>M</w:t>
      </w:r>
      <w:r w:rsidR="004F485D" w:rsidRPr="00773B34">
        <w:rPr>
          <w:rFonts w:asciiTheme="minorHAnsi" w:hAnsiTheme="minorHAnsi" w:cstheme="minorHAnsi"/>
        </w:rPr>
        <w:t xml:space="preserve">aškarní ples, </w:t>
      </w:r>
      <w:r w:rsidR="00DF7F94" w:rsidRPr="00773B34">
        <w:rPr>
          <w:rFonts w:asciiTheme="minorHAnsi" w:hAnsiTheme="minorHAnsi" w:cstheme="minorHAnsi"/>
        </w:rPr>
        <w:t>P</w:t>
      </w:r>
      <w:r w:rsidR="004F485D" w:rsidRPr="00773B34">
        <w:rPr>
          <w:rFonts w:asciiTheme="minorHAnsi" w:hAnsiTheme="minorHAnsi" w:cstheme="minorHAnsi"/>
        </w:rPr>
        <w:t>les Zá</w:t>
      </w:r>
      <w:r w:rsidR="00DF7F94" w:rsidRPr="00773B34">
        <w:rPr>
          <w:rFonts w:asciiTheme="minorHAnsi" w:hAnsiTheme="minorHAnsi" w:cstheme="minorHAnsi"/>
        </w:rPr>
        <w:t>kladní školy a mateřské školy, L</w:t>
      </w:r>
      <w:r w:rsidR="004F485D" w:rsidRPr="00773B34">
        <w:rPr>
          <w:rFonts w:asciiTheme="minorHAnsi" w:hAnsiTheme="minorHAnsi" w:cstheme="minorHAnsi"/>
        </w:rPr>
        <w:t xml:space="preserve">etní </w:t>
      </w:r>
      <w:r w:rsidR="00785020" w:rsidRPr="00773B34">
        <w:rPr>
          <w:rFonts w:asciiTheme="minorHAnsi" w:hAnsiTheme="minorHAnsi" w:cstheme="minorHAnsi"/>
        </w:rPr>
        <w:t xml:space="preserve">hudební </w:t>
      </w:r>
      <w:r w:rsidR="004F485D" w:rsidRPr="00773B34">
        <w:rPr>
          <w:rFonts w:asciiTheme="minorHAnsi" w:hAnsiTheme="minorHAnsi" w:cstheme="minorHAnsi"/>
        </w:rPr>
        <w:t>noc</w:t>
      </w:r>
      <w:r w:rsidR="00785020" w:rsidRPr="00773B34">
        <w:rPr>
          <w:rFonts w:asciiTheme="minorHAnsi" w:hAnsiTheme="minorHAnsi" w:cstheme="minorHAnsi"/>
        </w:rPr>
        <w:t>i</w:t>
      </w:r>
      <w:r w:rsidR="0094784E" w:rsidRPr="00773B34">
        <w:rPr>
          <w:rFonts w:asciiTheme="minorHAnsi" w:hAnsiTheme="minorHAnsi" w:cstheme="minorHAnsi"/>
        </w:rPr>
        <w:t xml:space="preserve"> </w:t>
      </w:r>
      <w:r w:rsidR="00785020" w:rsidRPr="00773B34">
        <w:rPr>
          <w:rFonts w:asciiTheme="minorHAnsi" w:hAnsiTheme="minorHAnsi" w:cstheme="minorHAnsi"/>
        </w:rPr>
        <w:t xml:space="preserve">(3 </w:t>
      </w:r>
      <w:r w:rsidR="0094784E" w:rsidRPr="00773B34">
        <w:rPr>
          <w:rFonts w:asciiTheme="minorHAnsi" w:hAnsiTheme="minorHAnsi" w:cstheme="minorHAnsi"/>
        </w:rPr>
        <w:t xml:space="preserve">x </w:t>
      </w:r>
      <w:r w:rsidR="00785020" w:rsidRPr="00773B34">
        <w:rPr>
          <w:rFonts w:asciiTheme="minorHAnsi" w:hAnsiTheme="minorHAnsi" w:cstheme="minorHAnsi"/>
        </w:rPr>
        <w:t>ročně)</w:t>
      </w:r>
      <w:r w:rsidR="004F485D" w:rsidRPr="00773B34">
        <w:rPr>
          <w:rFonts w:asciiTheme="minorHAnsi" w:hAnsiTheme="minorHAnsi" w:cstheme="minorHAnsi"/>
        </w:rPr>
        <w:t xml:space="preserve">, </w:t>
      </w:r>
      <w:r w:rsidR="00DF7F94" w:rsidRPr="00773B34">
        <w:rPr>
          <w:rFonts w:asciiTheme="minorHAnsi" w:hAnsiTheme="minorHAnsi" w:cstheme="minorHAnsi"/>
        </w:rPr>
        <w:t>P</w:t>
      </w:r>
      <w:r w:rsidR="001A2889" w:rsidRPr="00773B34">
        <w:rPr>
          <w:rFonts w:asciiTheme="minorHAnsi" w:hAnsiTheme="minorHAnsi" w:cstheme="minorHAnsi"/>
        </w:rPr>
        <w:t xml:space="preserve">álení čarodějnic, </w:t>
      </w:r>
      <w:r w:rsidR="00DF7F94" w:rsidRPr="00773B34">
        <w:rPr>
          <w:rFonts w:asciiTheme="minorHAnsi" w:hAnsiTheme="minorHAnsi" w:cstheme="minorHAnsi"/>
        </w:rPr>
        <w:t>N</w:t>
      </w:r>
      <w:r w:rsidR="001A2889" w:rsidRPr="00773B34">
        <w:rPr>
          <w:rFonts w:asciiTheme="minorHAnsi" w:hAnsiTheme="minorHAnsi" w:cstheme="minorHAnsi"/>
        </w:rPr>
        <w:t>ovoroční ohňostroj,</w:t>
      </w:r>
      <w:r w:rsidR="00877265" w:rsidRPr="00773B34">
        <w:rPr>
          <w:rFonts w:asciiTheme="minorHAnsi" w:hAnsiTheme="minorHAnsi" w:cstheme="minorHAnsi"/>
        </w:rPr>
        <w:t xml:space="preserve"> </w:t>
      </w:r>
      <w:r w:rsidR="00473822" w:rsidRPr="00773B34">
        <w:rPr>
          <w:rFonts w:asciiTheme="minorHAnsi" w:hAnsiTheme="minorHAnsi" w:cstheme="minorHAnsi"/>
        </w:rPr>
        <w:t>Rybářský den</w:t>
      </w:r>
      <w:r w:rsidR="007A1B32" w:rsidRPr="00773B34">
        <w:rPr>
          <w:rFonts w:asciiTheme="minorHAnsi" w:hAnsiTheme="minorHAnsi" w:cstheme="minorHAnsi"/>
        </w:rPr>
        <w:t>,</w:t>
      </w:r>
      <w:r w:rsidR="00410CED" w:rsidRPr="00773B34">
        <w:rPr>
          <w:rFonts w:asciiTheme="minorHAnsi" w:hAnsiTheme="minorHAnsi" w:cstheme="minorHAnsi"/>
        </w:rPr>
        <w:t xml:space="preserve"> </w:t>
      </w:r>
      <w:r w:rsidR="007A1B32" w:rsidRPr="00773B34">
        <w:rPr>
          <w:rFonts w:asciiTheme="minorHAnsi" w:hAnsiTheme="minorHAnsi" w:cstheme="minorHAnsi"/>
        </w:rPr>
        <w:t>Setkání rodáků</w:t>
      </w:r>
      <w:r w:rsidR="00410CED" w:rsidRPr="00773B34">
        <w:rPr>
          <w:rFonts w:asciiTheme="minorHAnsi" w:hAnsiTheme="minorHAnsi" w:cstheme="minorHAnsi"/>
        </w:rPr>
        <w:t>, Gulášobraní a Rocková letní noc</w:t>
      </w:r>
      <w:r w:rsidR="00353F20" w:rsidRPr="00773B34">
        <w:rPr>
          <w:rFonts w:asciiTheme="minorHAnsi" w:hAnsiTheme="minorHAnsi" w:cstheme="minorHAnsi"/>
        </w:rPr>
        <w:t>.</w:t>
      </w:r>
    </w:p>
    <w:p w:rsidR="00E96F6C" w:rsidRPr="00374D63" w:rsidRDefault="00353F20" w:rsidP="00656155">
      <w:pPr>
        <w:pStyle w:val="Odstavecseseznamem"/>
        <w:numPr>
          <w:ilvl w:val="0"/>
          <w:numId w:val="20"/>
        </w:numPr>
        <w:tabs>
          <w:tab w:val="left" w:pos="284"/>
        </w:tabs>
        <w:spacing w:after="240" w:line="276" w:lineRule="auto"/>
        <w:ind w:left="363" w:hanging="357"/>
        <w:contextualSpacing w:val="0"/>
        <w:jc w:val="both"/>
        <w:rPr>
          <w:rFonts w:asciiTheme="minorHAnsi" w:hAnsiTheme="minorHAnsi" w:cstheme="minorHAnsi"/>
        </w:rPr>
      </w:pPr>
      <w:r w:rsidRPr="00970C1D">
        <w:rPr>
          <w:rFonts w:asciiTheme="minorHAnsi" w:hAnsiTheme="minorHAnsi" w:cstheme="minorHAnsi"/>
        </w:rPr>
        <w:t>I</w:t>
      </w:r>
      <w:r w:rsidR="00972C17" w:rsidRPr="00970C1D">
        <w:rPr>
          <w:rFonts w:asciiTheme="minorHAnsi" w:hAnsiTheme="minorHAnsi" w:cstheme="minorHAnsi"/>
        </w:rPr>
        <w:t>nformace o konkrétním termínu</w:t>
      </w:r>
      <w:r w:rsidR="00B255E4" w:rsidRPr="00970C1D">
        <w:rPr>
          <w:rFonts w:asciiTheme="minorHAnsi" w:hAnsiTheme="minorHAnsi" w:cstheme="minorHAnsi"/>
        </w:rPr>
        <w:t xml:space="preserve"> konání akcí uvedených v</w:t>
      </w:r>
      <w:r w:rsidR="00374D63">
        <w:rPr>
          <w:rFonts w:asciiTheme="minorHAnsi" w:hAnsiTheme="minorHAnsi" w:cstheme="minorHAnsi"/>
        </w:rPr>
        <w:t xml:space="preserve"> </w:t>
      </w:r>
      <w:r w:rsidR="00B255E4" w:rsidRPr="00970C1D">
        <w:rPr>
          <w:rFonts w:asciiTheme="minorHAnsi" w:hAnsiTheme="minorHAnsi" w:cstheme="minorHAnsi"/>
        </w:rPr>
        <w:t>odst</w:t>
      </w:r>
      <w:r w:rsidR="00374D63">
        <w:rPr>
          <w:rFonts w:asciiTheme="minorHAnsi" w:hAnsiTheme="minorHAnsi" w:cstheme="minorHAnsi"/>
        </w:rPr>
        <w:t>avci</w:t>
      </w:r>
      <w:r w:rsidR="00374D63" w:rsidRPr="00970C1D">
        <w:rPr>
          <w:rFonts w:asciiTheme="minorHAnsi" w:hAnsiTheme="minorHAnsi" w:cstheme="minorHAnsi"/>
        </w:rPr>
        <w:t xml:space="preserve"> </w:t>
      </w:r>
      <w:r w:rsidR="00B255E4" w:rsidRPr="00970C1D">
        <w:rPr>
          <w:rFonts w:asciiTheme="minorHAnsi" w:hAnsiTheme="minorHAnsi" w:cstheme="minorHAnsi"/>
        </w:rPr>
        <w:t>1</w:t>
      </w:r>
      <w:r w:rsidR="00972C17" w:rsidRPr="00970C1D">
        <w:rPr>
          <w:rFonts w:asciiTheme="minorHAnsi" w:hAnsiTheme="minorHAnsi" w:cstheme="minorHAnsi"/>
        </w:rPr>
        <w:t xml:space="preserve"> </w:t>
      </w:r>
      <w:r w:rsidR="00374D63">
        <w:rPr>
          <w:rFonts w:asciiTheme="minorHAnsi" w:hAnsiTheme="minorHAnsi" w:cstheme="minorHAnsi"/>
        </w:rPr>
        <w:t>tohoto článku</w:t>
      </w:r>
      <w:r w:rsidR="00374D63" w:rsidRPr="00970C1D">
        <w:rPr>
          <w:rFonts w:asciiTheme="minorHAnsi" w:hAnsiTheme="minorHAnsi" w:cstheme="minorHAnsi"/>
        </w:rPr>
        <w:t xml:space="preserve"> </w:t>
      </w:r>
      <w:r w:rsidR="00972C17" w:rsidRPr="00970C1D">
        <w:rPr>
          <w:rFonts w:asciiTheme="minorHAnsi" w:hAnsiTheme="minorHAnsi" w:cstheme="minorHAnsi"/>
        </w:rPr>
        <w:t xml:space="preserve">obecně závazné vyhlášky bude zveřejněna </w:t>
      </w:r>
      <w:r w:rsidR="006E362C">
        <w:rPr>
          <w:rFonts w:asciiTheme="minorHAnsi" w:hAnsiTheme="minorHAnsi" w:cstheme="minorHAnsi"/>
        </w:rPr>
        <w:t>M</w:t>
      </w:r>
      <w:r w:rsidR="00374D63">
        <w:rPr>
          <w:rFonts w:asciiTheme="minorHAnsi" w:hAnsiTheme="minorHAnsi" w:cstheme="minorHAnsi"/>
        </w:rPr>
        <w:t xml:space="preserve">ěstským </w:t>
      </w:r>
      <w:r w:rsidR="00972C17" w:rsidRPr="00970C1D">
        <w:rPr>
          <w:rFonts w:asciiTheme="minorHAnsi" w:hAnsiTheme="minorHAnsi" w:cstheme="minorHAnsi"/>
        </w:rPr>
        <w:t xml:space="preserve">úřadem </w:t>
      </w:r>
      <w:r w:rsidR="006E362C">
        <w:rPr>
          <w:rFonts w:asciiTheme="minorHAnsi" w:hAnsiTheme="minorHAnsi" w:cstheme="minorHAnsi"/>
        </w:rPr>
        <w:t xml:space="preserve">Adamov </w:t>
      </w:r>
      <w:r w:rsidR="00972C17" w:rsidRPr="00970C1D">
        <w:rPr>
          <w:rFonts w:asciiTheme="minorHAnsi" w:hAnsiTheme="minorHAnsi" w:cstheme="minorHAnsi"/>
        </w:rPr>
        <w:t xml:space="preserve">na úřední desce minimálně 5 dnů před datem konání. </w:t>
      </w:r>
    </w:p>
    <w:p w:rsidR="00374D63" w:rsidRDefault="00374D63" w:rsidP="00656155">
      <w:pPr>
        <w:spacing w:after="6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4</w:t>
      </w:r>
    </w:p>
    <w:p w:rsidR="00374D63" w:rsidRDefault="00374D63" w:rsidP="00374D63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Zrušovací ustanovení</w:t>
      </w:r>
    </w:p>
    <w:p w:rsidR="00773B34" w:rsidRPr="00656155" w:rsidRDefault="00374D63" w:rsidP="00656155">
      <w:pPr>
        <w:spacing w:after="240"/>
        <w:rPr>
          <w:rFonts w:asciiTheme="minorHAnsi" w:hAnsiTheme="minorHAnsi" w:cstheme="minorHAnsi"/>
        </w:rPr>
      </w:pPr>
      <w:r w:rsidRPr="00374D63">
        <w:rPr>
          <w:rFonts w:asciiTheme="minorHAnsi" w:hAnsiTheme="minorHAnsi" w:cstheme="minorHAnsi"/>
        </w:rPr>
        <w:t xml:space="preserve">Zrušuje se </w:t>
      </w:r>
      <w:r>
        <w:rPr>
          <w:rFonts w:asciiTheme="minorHAnsi" w:hAnsiTheme="minorHAnsi" w:cstheme="minorHAnsi"/>
        </w:rPr>
        <w:t>obecně závazná vyhláška č. 2/2016 o nočním klidu ze dne 31.10.2016.</w:t>
      </w:r>
    </w:p>
    <w:p w:rsidR="00A83688" w:rsidRPr="00970C1D" w:rsidRDefault="004A0AA5" w:rsidP="00656155">
      <w:pPr>
        <w:spacing w:after="60" w:line="276" w:lineRule="auto"/>
        <w:jc w:val="center"/>
        <w:rPr>
          <w:rFonts w:asciiTheme="minorHAnsi" w:hAnsiTheme="minorHAnsi" w:cstheme="minorHAnsi"/>
          <w:b/>
        </w:rPr>
      </w:pPr>
      <w:r w:rsidRPr="00970C1D">
        <w:rPr>
          <w:rFonts w:asciiTheme="minorHAnsi" w:hAnsiTheme="minorHAnsi" w:cstheme="minorHAnsi"/>
          <w:b/>
        </w:rPr>
        <w:t>Čl</w:t>
      </w:r>
      <w:r w:rsidR="00374D63">
        <w:rPr>
          <w:rFonts w:asciiTheme="minorHAnsi" w:hAnsiTheme="minorHAnsi" w:cstheme="minorHAnsi"/>
          <w:b/>
        </w:rPr>
        <w:t>ánek</w:t>
      </w:r>
      <w:r w:rsidR="00374D63" w:rsidRPr="00970C1D">
        <w:rPr>
          <w:rFonts w:asciiTheme="minorHAnsi" w:hAnsiTheme="minorHAnsi" w:cstheme="minorHAnsi"/>
          <w:b/>
        </w:rPr>
        <w:t xml:space="preserve"> </w:t>
      </w:r>
      <w:r w:rsidR="00374D63">
        <w:rPr>
          <w:rFonts w:asciiTheme="minorHAnsi" w:hAnsiTheme="minorHAnsi" w:cstheme="minorHAnsi"/>
          <w:b/>
        </w:rPr>
        <w:t>5</w:t>
      </w:r>
    </w:p>
    <w:p w:rsidR="00A83688" w:rsidRPr="00970C1D" w:rsidRDefault="00A83688" w:rsidP="00A34906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970C1D">
        <w:rPr>
          <w:rFonts w:asciiTheme="minorHAnsi" w:hAnsiTheme="minorHAnsi" w:cstheme="minorHAnsi"/>
          <w:b/>
        </w:rPr>
        <w:t>Účinnost</w:t>
      </w:r>
    </w:p>
    <w:p w:rsidR="00A83688" w:rsidRPr="00970C1D" w:rsidRDefault="00A83688" w:rsidP="00970C1D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70C1D">
        <w:rPr>
          <w:rFonts w:asciiTheme="minorHAnsi" w:hAnsiTheme="minorHAnsi" w:cstheme="minorHAnsi"/>
        </w:rPr>
        <w:t xml:space="preserve">Tato obecně závazná vyhláška nabývá </w:t>
      </w:r>
      <w:r w:rsidRPr="00773B34">
        <w:rPr>
          <w:rFonts w:asciiTheme="minorHAnsi" w:hAnsiTheme="minorHAnsi" w:cstheme="minorHAnsi"/>
        </w:rPr>
        <w:t>účin</w:t>
      </w:r>
      <w:r w:rsidR="00A35DBE" w:rsidRPr="00773B34">
        <w:rPr>
          <w:rFonts w:asciiTheme="minorHAnsi" w:hAnsiTheme="minorHAnsi" w:cstheme="minorHAnsi"/>
        </w:rPr>
        <w:t>nosti</w:t>
      </w:r>
      <w:r w:rsidRPr="00773B34">
        <w:rPr>
          <w:rFonts w:asciiTheme="minorHAnsi" w:hAnsiTheme="minorHAnsi" w:cstheme="minorHAnsi"/>
        </w:rPr>
        <w:t xml:space="preserve"> </w:t>
      </w:r>
      <w:r w:rsidR="00374D63" w:rsidRPr="00773B34">
        <w:rPr>
          <w:rFonts w:asciiTheme="minorHAnsi" w:hAnsiTheme="minorHAnsi" w:cstheme="minorHAnsi"/>
        </w:rPr>
        <w:t>01.01.2025</w:t>
      </w:r>
      <w:r w:rsidR="00A35DBE" w:rsidRPr="00773B34">
        <w:rPr>
          <w:rFonts w:asciiTheme="minorHAnsi" w:hAnsiTheme="minorHAnsi" w:cstheme="minorHAnsi"/>
        </w:rPr>
        <w:t>.</w:t>
      </w:r>
    </w:p>
    <w:p w:rsidR="005B60BB" w:rsidRPr="00970C1D" w:rsidRDefault="005B60BB" w:rsidP="00970C1D">
      <w:pPr>
        <w:spacing w:after="120" w:line="276" w:lineRule="auto"/>
        <w:jc w:val="both"/>
        <w:rPr>
          <w:rFonts w:asciiTheme="minorHAnsi" w:hAnsiTheme="minorHAnsi" w:cstheme="minorHAnsi"/>
        </w:rPr>
      </w:pPr>
    </w:p>
    <w:p w:rsidR="005B60BB" w:rsidRPr="00970C1D" w:rsidRDefault="00656155" w:rsidP="00970C1D">
      <w:pPr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     </w:t>
      </w:r>
      <w:r w:rsidR="005B60BB" w:rsidRPr="00970C1D">
        <w:rPr>
          <w:rFonts w:asciiTheme="minorHAnsi" w:hAnsiTheme="minorHAnsi" w:cstheme="minorHAnsi"/>
          <w:i/>
        </w:rPr>
        <w:tab/>
      </w:r>
      <w:r w:rsidR="005B60BB" w:rsidRPr="00970C1D">
        <w:rPr>
          <w:rFonts w:asciiTheme="minorHAnsi" w:hAnsiTheme="minorHAnsi" w:cstheme="minorHAnsi"/>
          <w:i/>
        </w:rPr>
        <w:tab/>
      </w:r>
      <w:r w:rsidR="005B60BB" w:rsidRPr="00970C1D">
        <w:rPr>
          <w:rFonts w:asciiTheme="minorHAnsi" w:hAnsiTheme="minorHAnsi" w:cstheme="minorHAnsi"/>
          <w:i/>
        </w:rPr>
        <w:tab/>
      </w:r>
      <w:r w:rsidR="005B60BB" w:rsidRPr="00970C1D">
        <w:rPr>
          <w:rFonts w:asciiTheme="minorHAnsi" w:hAnsiTheme="minorHAnsi" w:cstheme="minorHAnsi"/>
          <w:i/>
        </w:rPr>
        <w:tab/>
      </w:r>
      <w:r w:rsidR="005B60BB" w:rsidRPr="00970C1D">
        <w:rPr>
          <w:rFonts w:asciiTheme="minorHAnsi" w:hAnsiTheme="minorHAnsi" w:cstheme="minorHAnsi"/>
          <w:i/>
        </w:rPr>
        <w:tab/>
      </w:r>
      <w:r w:rsidR="005B60BB" w:rsidRPr="00970C1D">
        <w:rPr>
          <w:rFonts w:asciiTheme="minorHAnsi" w:hAnsiTheme="minorHAnsi" w:cstheme="minorHAnsi"/>
          <w:i/>
        </w:rPr>
        <w:tab/>
      </w:r>
      <w:r w:rsidR="00A83688" w:rsidRPr="00970C1D">
        <w:rPr>
          <w:rFonts w:asciiTheme="minorHAnsi" w:hAnsiTheme="minorHAnsi" w:cstheme="minorHAnsi"/>
          <w:i/>
        </w:rPr>
        <w:tab/>
      </w:r>
    </w:p>
    <w:p w:rsidR="00A83688" w:rsidRPr="00970C1D" w:rsidRDefault="00374D63" w:rsidP="00970C1D">
      <w:pPr>
        <w:spacing w:line="276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A83688" w:rsidRPr="00970C1D" w:rsidRDefault="00A83688" w:rsidP="00970C1D">
      <w:pPr>
        <w:spacing w:line="276" w:lineRule="auto"/>
        <w:ind w:firstLine="708"/>
        <w:rPr>
          <w:rFonts w:asciiTheme="minorHAnsi" w:hAnsiTheme="minorHAnsi" w:cstheme="minorHAnsi"/>
        </w:rPr>
      </w:pPr>
      <w:r w:rsidRPr="00970C1D">
        <w:rPr>
          <w:rFonts w:asciiTheme="minorHAnsi" w:hAnsiTheme="minorHAnsi" w:cstheme="minorHAnsi"/>
        </w:rPr>
        <w:t xml:space="preserve">  </w:t>
      </w:r>
      <w:r w:rsidR="007A2494" w:rsidRPr="00970C1D">
        <w:rPr>
          <w:rFonts w:asciiTheme="minorHAnsi" w:hAnsiTheme="minorHAnsi" w:cstheme="minorHAnsi"/>
        </w:rPr>
        <w:t xml:space="preserve">  Jiří Němec</w:t>
      </w:r>
      <w:r w:rsidR="007A1B32" w:rsidRPr="00970C1D">
        <w:rPr>
          <w:rFonts w:asciiTheme="minorHAnsi" w:hAnsiTheme="minorHAnsi" w:cstheme="minorHAnsi"/>
        </w:rPr>
        <w:tab/>
      </w:r>
      <w:r w:rsidR="007A1B32" w:rsidRPr="00970C1D">
        <w:rPr>
          <w:rFonts w:asciiTheme="minorHAnsi" w:hAnsiTheme="minorHAnsi" w:cstheme="minorHAnsi"/>
        </w:rPr>
        <w:tab/>
      </w:r>
      <w:r w:rsidR="007A1B32" w:rsidRPr="00970C1D">
        <w:rPr>
          <w:rFonts w:asciiTheme="minorHAnsi" w:hAnsiTheme="minorHAnsi" w:cstheme="minorHAnsi"/>
        </w:rPr>
        <w:tab/>
      </w:r>
      <w:r w:rsidR="007A1B32" w:rsidRPr="00970C1D">
        <w:rPr>
          <w:rFonts w:asciiTheme="minorHAnsi" w:hAnsiTheme="minorHAnsi" w:cstheme="minorHAnsi"/>
        </w:rPr>
        <w:tab/>
      </w:r>
      <w:r w:rsidR="007A1B32" w:rsidRPr="00970C1D">
        <w:rPr>
          <w:rFonts w:asciiTheme="minorHAnsi" w:hAnsiTheme="minorHAnsi" w:cstheme="minorHAnsi"/>
        </w:rPr>
        <w:tab/>
      </w:r>
      <w:r w:rsidRPr="00970C1D">
        <w:rPr>
          <w:rFonts w:asciiTheme="minorHAnsi" w:hAnsiTheme="minorHAnsi" w:cstheme="minorHAnsi"/>
        </w:rPr>
        <w:t xml:space="preserve">    </w:t>
      </w:r>
      <w:r w:rsidR="007A2494" w:rsidRPr="00970C1D">
        <w:rPr>
          <w:rFonts w:asciiTheme="minorHAnsi" w:hAnsiTheme="minorHAnsi" w:cstheme="minorHAnsi"/>
        </w:rPr>
        <w:t xml:space="preserve">      </w:t>
      </w:r>
      <w:r w:rsidRPr="00970C1D">
        <w:rPr>
          <w:rFonts w:asciiTheme="minorHAnsi" w:hAnsiTheme="minorHAnsi" w:cstheme="minorHAnsi"/>
        </w:rPr>
        <w:t xml:space="preserve"> </w:t>
      </w:r>
      <w:r w:rsidR="007A2494" w:rsidRPr="00970C1D">
        <w:rPr>
          <w:rFonts w:asciiTheme="minorHAnsi" w:hAnsiTheme="minorHAnsi" w:cstheme="minorHAnsi"/>
        </w:rPr>
        <w:t>Bc. Roman Pilát, MBA</w:t>
      </w:r>
    </w:p>
    <w:p w:rsidR="00A83688" w:rsidRPr="00970C1D" w:rsidRDefault="007A1B32" w:rsidP="00970C1D">
      <w:pPr>
        <w:spacing w:line="276" w:lineRule="auto"/>
        <w:ind w:firstLine="708"/>
        <w:rPr>
          <w:rFonts w:asciiTheme="minorHAnsi" w:hAnsiTheme="minorHAnsi" w:cstheme="minorHAnsi"/>
        </w:rPr>
      </w:pPr>
      <w:r w:rsidRPr="00970C1D">
        <w:rPr>
          <w:rFonts w:asciiTheme="minorHAnsi" w:hAnsiTheme="minorHAnsi" w:cstheme="minorHAnsi"/>
        </w:rPr>
        <w:t xml:space="preserve">   místostarosta</w:t>
      </w:r>
      <w:r w:rsidRPr="00970C1D">
        <w:rPr>
          <w:rFonts w:asciiTheme="minorHAnsi" w:hAnsiTheme="minorHAnsi" w:cstheme="minorHAnsi"/>
        </w:rPr>
        <w:tab/>
      </w:r>
      <w:r w:rsidRPr="00970C1D">
        <w:rPr>
          <w:rFonts w:asciiTheme="minorHAnsi" w:hAnsiTheme="minorHAnsi" w:cstheme="minorHAnsi"/>
        </w:rPr>
        <w:tab/>
      </w:r>
      <w:r w:rsidRPr="00970C1D">
        <w:rPr>
          <w:rFonts w:asciiTheme="minorHAnsi" w:hAnsiTheme="minorHAnsi" w:cstheme="minorHAnsi"/>
        </w:rPr>
        <w:tab/>
      </w:r>
      <w:r w:rsidR="00374D63">
        <w:rPr>
          <w:rFonts w:asciiTheme="minorHAnsi" w:hAnsiTheme="minorHAnsi" w:cstheme="minorHAnsi"/>
        </w:rPr>
        <w:tab/>
      </w:r>
      <w:r w:rsidR="00374D63">
        <w:rPr>
          <w:rFonts w:asciiTheme="minorHAnsi" w:hAnsiTheme="minorHAnsi" w:cstheme="minorHAnsi"/>
        </w:rPr>
        <w:tab/>
        <w:t xml:space="preserve">           </w:t>
      </w:r>
      <w:r w:rsidR="00A83688" w:rsidRPr="00970C1D">
        <w:rPr>
          <w:rFonts w:asciiTheme="minorHAnsi" w:hAnsiTheme="minorHAnsi" w:cstheme="minorHAnsi"/>
        </w:rPr>
        <w:t>starosta</w:t>
      </w:r>
    </w:p>
    <w:sectPr w:rsidR="00A83688" w:rsidRPr="00970C1D" w:rsidSect="005B60B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20" w:rsidRDefault="00785020" w:rsidP="00A83688">
      <w:r>
        <w:separator/>
      </w:r>
    </w:p>
  </w:endnote>
  <w:endnote w:type="continuationSeparator" w:id="0">
    <w:p w:rsidR="00785020" w:rsidRDefault="00785020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20" w:rsidRDefault="00785020" w:rsidP="00A83688">
      <w:r>
        <w:separator/>
      </w:r>
    </w:p>
  </w:footnote>
  <w:footnote w:type="continuationSeparator" w:id="0">
    <w:p w:rsidR="00785020" w:rsidRDefault="00785020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16BA"/>
    <w:multiLevelType w:val="hybridMultilevel"/>
    <w:tmpl w:val="34D6484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40FEB"/>
    <w:multiLevelType w:val="hybridMultilevel"/>
    <w:tmpl w:val="226AAE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2409A"/>
    <w:multiLevelType w:val="hybridMultilevel"/>
    <w:tmpl w:val="2A4AD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A5F47"/>
    <w:multiLevelType w:val="hybridMultilevel"/>
    <w:tmpl w:val="E1C02B9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B395410"/>
    <w:multiLevelType w:val="hybridMultilevel"/>
    <w:tmpl w:val="43B25A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86173"/>
    <w:multiLevelType w:val="hybridMultilevel"/>
    <w:tmpl w:val="7576A2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90425B"/>
    <w:multiLevelType w:val="hybridMultilevel"/>
    <w:tmpl w:val="02C23F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22DA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15D8A"/>
    <w:multiLevelType w:val="hybridMultilevel"/>
    <w:tmpl w:val="A1A6F3FE"/>
    <w:lvl w:ilvl="0" w:tplc="9C0605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D343C"/>
    <w:multiLevelType w:val="hybridMultilevel"/>
    <w:tmpl w:val="53C63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0"/>
  </w:num>
  <w:num w:numId="7">
    <w:abstractNumId w:val="18"/>
  </w:num>
  <w:num w:numId="8">
    <w:abstractNumId w:val="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3"/>
  </w:num>
  <w:num w:numId="14">
    <w:abstractNumId w:val="8"/>
  </w:num>
  <w:num w:numId="15">
    <w:abstractNumId w:val="15"/>
  </w:num>
  <w:num w:numId="16">
    <w:abstractNumId w:val="12"/>
  </w:num>
  <w:num w:numId="17">
    <w:abstractNumId w:val="2"/>
  </w:num>
  <w:num w:numId="18">
    <w:abstractNumId w:val="11"/>
  </w:num>
  <w:num w:numId="19">
    <w:abstractNumId w:val="5"/>
  </w:num>
  <w:num w:numId="20">
    <w:abstractNumId w:val="14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73BBE"/>
    <w:rsid w:val="00103C35"/>
    <w:rsid w:val="001A2889"/>
    <w:rsid w:val="001D213D"/>
    <w:rsid w:val="00200FE4"/>
    <w:rsid w:val="0027237E"/>
    <w:rsid w:val="002A5058"/>
    <w:rsid w:val="00310DCB"/>
    <w:rsid w:val="00353F20"/>
    <w:rsid w:val="00360E4F"/>
    <w:rsid w:val="00374D63"/>
    <w:rsid w:val="00390637"/>
    <w:rsid w:val="003A2C69"/>
    <w:rsid w:val="003F29F7"/>
    <w:rsid w:val="00410CED"/>
    <w:rsid w:val="00421255"/>
    <w:rsid w:val="00440187"/>
    <w:rsid w:val="004546A4"/>
    <w:rsid w:val="00465AF8"/>
    <w:rsid w:val="00473822"/>
    <w:rsid w:val="00480114"/>
    <w:rsid w:val="00494977"/>
    <w:rsid w:val="00496690"/>
    <w:rsid w:val="004A0AA5"/>
    <w:rsid w:val="004D6BD3"/>
    <w:rsid w:val="004D715A"/>
    <w:rsid w:val="004F1BF6"/>
    <w:rsid w:val="004F46E2"/>
    <w:rsid w:val="004F485D"/>
    <w:rsid w:val="00580F2A"/>
    <w:rsid w:val="0058348C"/>
    <w:rsid w:val="005A77CA"/>
    <w:rsid w:val="005B60BB"/>
    <w:rsid w:val="00612462"/>
    <w:rsid w:val="00631555"/>
    <w:rsid w:val="00634E86"/>
    <w:rsid w:val="006424F2"/>
    <w:rsid w:val="00643AA3"/>
    <w:rsid w:val="00656155"/>
    <w:rsid w:val="00680AB8"/>
    <w:rsid w:val="00687004"/>
    <w:rsid w:val="00696B46"/>
    <w:rsid w:val="006A27D9"/>
    <w:rsid w:val="006B0B8B"/>
    <w:rsid w:val="006C04EC"/>
    <w:rsid w:val="006C132B"/>
    <w:rsid w:val="006C72AD"/>
    <w:rsid w:val="006E3515"/>
    <w:rsid w:val="006E362C"/>
    <w:rsid w:val="006F749F"/>
    <w:rsid w:val="00713E50"/>
    <w:rsid w:val="00737A94"/>
    <w:rsid w:val="007409FD"/>
    <w:rsid w:val="00773B34"/>
    <w:rsid w:val="00785020"/>
    <w:rsid w:val="007A1B32"/>
    <w:rsid w:val="007A2494"/>
    <w:rsid w:val="007B6B19"/>
    <w:rsid w:val="007B7B3D"/>
    <w:rsid w:val="007E6C3B"/>
    <w:rsid w:val="00820E25"/>
    <w:rsid w:val="00877265"/>
    <w:rsid w:val="00891BDA"/>
    <w:rsid w:val="008A158E"/>
    <w:rsid w:val="008B5580"/>
    <w:rsid w:val="00927263"/>
    <w:rsid w:val="009422B8"/>
    <w:rsid w:val="00942CA6"/>
    <w:rsid w:val="0094784E"/>
    <w:rsid w:val="00970C1D"/>
    <w:rsid w:val="009719CB"/>
    <w:rsid w:val="00972C17"/>
    <w:rsid w:val="009A6D07"/>
    <w:rsid w:val="009B33E5"/>
    <w:rsid w:val="009C5B9F"/>
    <w:rsid w:val="009D44E8"/>
    <w:rsid w:val="00A038E7"/>
    <w:rsid w:val="00A11B2C"/>
    <w:rsid w:val="00A34906"/>
    <w:rsid w:val="00A35DBE"/>
    <w:rsid w:val="00A5277E"/>
    <w:rsid w:val="00A81A46"/>
    <w:rsid w:val="00A83688"/>
    <w:rsid w:val="00A926EE"/>
    <w:rsid w:val="00AA2555"/>
    <w:rsid w:val="00AC2942"/>
    <w:rsid w:val="00AE75F3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24901"/>
    <w:rsid w:val="00C702D2"/>
    <w:rsid w:val="00CD23D7"/>
    <w:rsid w:val="00CD2810"/>
    <w:rsid w:val="00D739BD"/>
    <w:rsid w:val="00D976D2"/>
    <w:rsid w:val="00DD4F1D"/>
    <w:rsid w:val="00DF7F94"/>
    <w:rsid w:val="00E2669A"/>
    <w:rsid w:val="00E670C4"/>
    <w:rsid w:val="00E95936"/>
    <w:rsid w:val="00E95AB4"/>
    <w:rsid w:val="00E96F6C"/>
    <w:rsid w:val="00EA18B3"/>
    <w:rsid w:val="00EA6E74"/>
    <w:rsid w:val="00F657D9"/>
    <w:rsid w:val="00FB4A1A"/>
    <w:rsid w:val="00F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2F136-3EF7-48CD-A257-E1C530D5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D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D6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FE7E-5822-4EAE-90F1-BE36A91D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Dana Charvátová</cp:lastModifiedBy>
  <cp:revision>3</cp:revision>
  <cp:lastPrinted>2024-12-18T07:11:00Z</cp:lastPrinted>
  <dcterms:created xsi:type="dcterms:W3CDTF">2024-12-18T05:22:00Z</dcterms:created>
  <dcterms:modified xsi:type="dcterms:W3CDTF">2024-12-18T07:12:00Z</dcterms:modified>
</cp:coreProperties>
</file>