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O B E C   P A S E K Y  N A D  J I Z E R O 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</w:rPr>
      </w:pPr>
      <w:r>
        <w:rPr>
          <w:rFonts w:cs="Arial" w:ascii="Arial" w:hAnsi="Arial"/>
          <w:b/>
          <w:bCs/>
          <w:sz w:val="32"/>
        </w:rPr>
        <w:t>ZASTUPITELSTVO OBCE PASEKY NAD JIZEROU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Obecně závazná vyhláška,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bCs/>
        </w:rPr>
      </w:pPr>
      <w:r>
        <w:rPr>
          <w:rFonts w:eastAsia="MS Mincho" w:cs="Arial" w:ascii="Arial" w:hAnsi="Arial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bCs/>
          <w:sz w:val="28"/>
          <w:szCs w:val="28"/>
          <w:lang w:val="cs-CZ"/>
        </w:rPr>
      </w:pPr>
      <w:r>
        <w:rPr>
          <w:rFonts w:eastAsia="MS Mincho" w:cs="Arial" w:ascii="Arial" w:hAnsi="Arial"/>
          <w:b/>
          <w:bCs/>
          <w:sz w:val="28"/>
          <w:szCs w:val="28"/>
        </w:rPr>
        <w:t xml:space="preserve">kterou se </w:t>
      </w:r>
      <w:r>
        <w:rPr>
          <w:rFonts w:eastAsia="MS Mincho" w:cs="Arial" w:ascii="Arial" w:hAnsi="Arial"/>
          <w:b/>
          <w:bCs/>
          <w:sz w:val="28"/>
          <w:szCs w:val="28"/>
          <w:lang w:val="cs-CZ"/>
        </w:rPr>
        <w:t>zrušují některé obecně závazné vyhlášky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Zastupitelstvo obce Paseky nad Jizerou se na svém zasedání konaném dne </w:t>
      </w:r>
      <w:r>
        <w:rPr>
          <w:rFonts w:cs="Arial" w:ascii="Arial" w:hAnsi="Arial"/>
          <w:sz w:val="22"/>
        </w:rPr>
        <w:t>13.2.2023</w:t>
      </w:r>
      <w:r>
        <w:rPr>
          <w:rFonts w:cs="Arial" w:ascii="Arial" w:hAnsi="Arial"/>
          <w:sz w:val="22"/>
        </w:rPr>
        <w:t xml:space="preserve"> usneslo usnesením č.</w:t>
      </w:r>
      <w:r>
        <w:rPr>
          <w:rFonts w:cs="Arial" w:ascii="Arial" w:hAnsi="Arial"/>
          <w:sz w:val="22"/>
          <w:shd w:fill="auto" w:val="clear"/>
        </w:rPr>
        <w:t xml:space="preserve"> </w:t>
      </w:r>
      <w:r>
        <w:rPr>
          <w:rFonts w:cs="Arial" w:ascii="Arial" w:hAnsi="Arial"/>
          <w:sz w:val="22"/>
          <w:shd w:fill="auto" w:val="clear"/>
        </w:rPr>
        <w:t>10/2023</w:t>
      </w:r>
      <w:r>
        <w:rPr>
          <w:rFonts w:cs="Arial" w:ascii="Arial" w:hAnsi="Arial"/>
          <w:sz w:val="22"/>
        </w:rPr>
        <w:t xml:space="preserve"> vydat na základě § 84 odst. 2 písm. h) zákona č. 128/2000 Sb., o obcích (obecní zřízení), ve znění pozdějších předpisů, tuto obecně závaznou vyhlášku (dále jen „vyhláška“): </w:t>
      </w:r>
    </w:p>
    <w:p>
      <w:pPr>
        <w:pStyle w:val="BodyText2"/>
        <w:tabs>
          <w:tab w:val="clear" w:pos="709"/>
          <w:tab w:val="left" w:pos="4172" w:leader="none"/>
        </w:tabs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BodyText2"/>
        <w:tabs>
          <w:tab w:val="clear" w:pos="709"/>
          <w:tab w:val="left" w:pos="4172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Článek 1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sz w:val="22"/>
          <w:szCs w:val="24"/>
        </w:rPr>
      </w:pPr>
      <w:r>
        <w:rPr>
          <w:rFonts w:eastAsia="MS Mincho" w:cs="Arial" w:ascii="Arial" w:hAnsi="Arial"/>
          <w:b/>
          <w:sz w:val="22"/>
          <w:szCs w:val="24"/>
        </w:rPr>
        <w:t>Zrušovací ustanovení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</w:rPr>
      </w:pPr>
      <w:r>
        <w:rPr>
          <w:rFonts w:eastAsia="MS Mincho" w:cs="Arial" w:ascii="Arial" w:hAnsi="Arial"/>
          <w:sz w:val="22"/>
          <w:szCs w:val="24"/>
        </w:rPr>
      </w:r>
    </w:p>
    <w:p>
      <w:pPr>
        <w:pStyle w:val="Normal"/>
        <w:spacing w:before="120" w:after="0"/>
        <w:jc w:val="both"/>
        <w:rPr>
          <w:rFonts w:ascii="Arial" w:hAnsi="Arial" w:eastAsia="MS Mincho" w:cs="Arial"/>
          <w:sz w:val="22"/>
        </w:rPr>
      </w:pPr>
      <w:r>
        <w:rPr>
          <w:rFonts w:eastAsia="MS Mincho" w:cs="Arial" w:ascii="Arial" w:hAnsi="Arial"/>
          <w:sz w:val="22"/>
        </w:rPr>
        <w:t>Zrušuje se obecně závazná vyhláška: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č. 1/2006, požární řád,  ze dne 30. 5. 2006,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eastAsia="MS Mincho" w:cs="Arial"/>
          <w:sz w:val="22"/>
        </w:rPr>
      </w:pPr>
      <w:r>
        <w:rPr>
          <w:rFonts w:eastAsia="MS Mincho" w:cs="Arial" w:ascii="Arial" w:hAnsi="Arial"/>
          <w:sz w:val="22"/>
        </w:rPr>
        <w:t>č. 1/2018, o stanovení systému shromažďování, sběru, přepravy, t</w:t>
      </w:r>
      <w:bookmarkStart w:id="0" w:name="_GoBack"/>
      <w:bookmarkEnd w:id="0"/>
      <w:r>
        <w:rPr>
          <w:rFonts w:eastAsia="MS Mincho" w:cs="Arial" w:ascii="Arial" w:hAnsi="Arial"/>
          <w:sz w:val="22"/>
        </w:rPr>
        <w:t>řídění, využívání a odstraňování komunálního odpadu na území obce Paseky nad Jizerou, ze dne 17. 9. 2018.</w:t>
      </w:r>
    </w:p>
    <w:p>
      <w:pPr>
        <w:pStyle w:val="ListParagraph"/>
        <w:spacing w:before="120" w:after="0"/>
        <w:ind w:left="714" w:hanging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eastAsia="MS Mincho" w:cs="Arial"/>
          <w:sz w:val="22"/>
        </w:rPr>
      </w:pPr>
      <w:r>
        <w:rPr>
          <w:rFonts w:eastAsia="MS Mincho" w:cs="Arial" w:ascii="Arial" w:hAnsi="Arial"/>
          <w:sz w:val="22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sz w:val="18"/>
          <w:lang w:val="cs-CZ"/>
        </w:rPr>
      </w:pPr>
      <w:r>
        <w:rPr>
          <w:rFonts w:eastAsia="MS Mincho" w:cs="Arial" w:ascii="Arial" w:hAnsi="Arial"/>
          <w:b/>
          <w:sz w:val="18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sz w:val="22"/>
          <w:szCs w:val="24"/>
        </w:rPr>
      </w:pPr>
      <w:r>
        <w:rPr>
          <w:rFonts w:eastAsia="MS Mincho" w:cs="Arial" w:ascii="Arial" w:hAnsi="Arial"/>
          <w:b/>
          <w:sz w:val="22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sz w:val="22"/>
          <w:szCs w:val="24"/>
          <w:lang w:val="cs-CZ"/>
        </w:rPr>
      </w:pPr>
      <w:r>
        <w:rPr>
          <w:rFonts w:eastAsia="MS Mincho" w:cs="Arial" w:ascii="Arial" w:hAnsi="Arial"/>
          <w:b/>
          <w:sz w:val="22"/>
          <w:szCs w:val="24"/>
        </w:rPr>
        <w:t xml:space="preserve">Článek </w:t>
      </w:r>
      <w:r>
        <w:rPr>
          <w:rFonts w:eastAsia="MS Mincho" w:cs="Arial" w:ascii="Arial" w:hAnsi="Arial"/>
          <w:b/>
          <w:bCs/>
          <w:sz w:val="22"/>
          <w:szCs w:val="24"/>
          <w:lang w:val="cs-CZ"/>
        </w:rPr>
        <w:t>2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Arial" w:hAnsi="Arial" w:eastAsia="MS Mincho" w:cs="Arial"/>
          <w:b/>
          <w:b/>
          <w:sz w:val="22"/>
          <w:szCs w:val="24"/>
        </w:rPr>
      </w:pPr>
      <w:r>
        <w:rPr>
          <w:rFonts w:eastAsia="MS Mincho" w:cs="Arial" w:ascii="Arial" w:hAnsi="Arial"/>
          <w:b/>
          <w:sz w:val="22"/>
          <w:szCs w:val="24"/>
        </w:rPr>
        <w:t>Účinnost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</w:rPr>
      </w:pPr>
      <w:r>
        <w:rPr>
          <w:rFonts w:eastAsia="MS Mincho" w:cs="Arial" w:ascii="Arial" w:hAnsi="Arial"/>
          <w:sz w:val="22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</w:rPr>
        <w:t>Tato vyhláška nabývá účinnosti</w:t>
      </w:r>
      <w:r>
        <w:rPr>
          <w:rFonts w:eastAsia="MS Mincho" w:cs="Arial" w:ascii="Arial" w:hAnsi="Arial"/>
          <w:sz w:val="22"/>
          <w:szCs w:val="24"/>
          <w:lang w:val="cs-CZ"/>
        </w:rPr>
        <w:t xml:space="preserve"> počátkem</w:t>
      </w:r>
      <w:r>
        <w:rPr>
          <w:rFonts w:eastAsia="MS Mincho" w:cs="Arial" w:ascii="Arial" w:hAnsi="Arial"/>
          <w:sz w:val="22"/>
          <w:szCs w:val="24"/>
        </w:rPr>
        <w:t xml:space="preserve"> </w:t>
      </w:r>
      <w:r>
        <w:rPr>
          <w:rFonts w:eastAsia="MS Mincho" w:cs="Arial" w:ascii="Arial" w:hAnsi="Arial"/>
          <w:sz w:val="22"/>
          <w:szCs w:val="24"/>
          <w:lang w:val="cs-CZ"/>
        </w:rPr>
        <w:t>patnáctého dne následujícího po dni jejího vyhlášení</w:t>
      </w:r>
      <w:r>
        <w:rPr>
          <w:rFonts w:eastAsia="MS Mincho" w:cs="Arial" w:ascii="Arial" w:hAnsi="Arial"/>
          <w:sz w:val="22"/>
          <w:szCs w:val="24"/>
        </w:rPr>
        <w:t>.</w:t>
        <w:br/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Arial" w:hAnsi="Arial" w:eastAsia="MS Mincho" w:cs="Arial"/>
          <w:sz w:val="22"/>
          <w:szCs w:val="24"/>
          <w:lang w:val="cs-CZ"/>
        </w:rPr>
      </w:pPr>
      <w:r>
        <w:rPr>
          <w:rFonts w:eastAsia="MS Mincho" w:cs="Arial" w:ascii="Arial" w:hAnsi="Arial"/>
          <w:sz w:val="22"/>
          <w:szCs w:val="24"/>
          <w:lang w:val="cs-CZ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4"/>
      </w:tblGrid>
      <w:tr>
        <w:trPr>
          <w:trHeight w:val="80" w:hRule="atLeast"/>
        </w:trPr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……………………………</w:t>
            </w:r>
            <w:r>
              <w:rPr>
                <w:rFonts w:cs="Arial" w:ascii="Arial" w:hAnsi="Arial"/>
                <w:sz w:val="22"/>
              </w:rPr>
              <w:t>.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……………………………</w:t>
            </w:r>
            <w:r>
              <w:rPr>
                <w:rFonts w:cs="Arial" w:ascii="Arial" w:hAnsi="Arial"/>
                <w:sz w:val="22"/>
              </w:rPr>
              <w:t>.</w:t>
            </w:r>
          </w:p>
        </w:tc>
      </w:tr>
      <w:tr>
        <w:trPr/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Jan Špidlen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místostarosta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Hana Růžičková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starostka</w:t>
            </w:r>
          </w:p>
        </w:tc>
      </w:tr>
      <w:tr>
        <w:trPr/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c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link w:val="Prosttext"/>
    <w:qFormat/>
    <w:rsid w:val="00792c01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Zkladntext2Char" w:customStyle="1">
    <w:name w:val="Základní text 2 Char"/>
    <w:link w:val="Zkladntext2"/>
    <w:qFormat/>
    <w:rsid w:val="00792c01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FootnoteCharacters">
    <w:name w:val="Footnote Characters"/>
    <w:basedOn w:val="DefaultParagraphFont"/>
    <w:qFormat/>
    <w:rsid w:val="00792c01"/>
    <w:rPr/>
  </w:style>
  <w:style w:type="character" w:styleId="TextpoznpodarouChar" w:customStyle="1">
    <w:name w:val="Text pozn. pod čarou Char"/>
    <w:link w:val="Textpoznpodarou"/>
    <w:qFormat/>
    <w:rsid w:val="00792c0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ypropoznmkupodarou" w:customStyle="1">
    <w:name w:val="Znaky pro poznámku pod čarou"/>
    <w:qFormat/>
    <w:rsid w:val="009b1c77"/>
    <w:rPr/>
  </w:style>
  <w:style w:type="character" w:styleId="ZhlavChar" w:customStyle="1">
    <w:name w:val="Záhlaví Char"/>
    <w:link w:val="Zhlav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patChar" w:customStyle="1">
    <w:name w:val="Zápatí Char"/>
    <w:link w:val="Zpat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kladntextChar" w:customStyle="1">
    <w:name w:val="Základní text Char"/>
    <w:link w:val="Zkladntext"/>
    <w:uiPriority w:val="99"/>
    <w:semiHidden/>
    <w:qFormat/>
    <w:rsid w:val="00bc7034"/>
    <w:rPr>
      <w:rFonts w:ascii="Times New Roman" w:hAnsi="Times New Roman" w:eastAsia="Times New Roman"/>
      <w:sz w:val="24"/>
      <w:szCs w:val="24"/>
    </w:rPr>
  </w:style>
  <w:style w:type="character" w:styleId="Zkladntext3Char" w:customStyle="1">
    <w:name w:val="Základní text 3 Char"/>
    <w:link w:val="Zkladntext3"/>
    <w:qFormat/>
    <w:rsid w:val="00bc7034"/>
    <w:rPr>
      <w:rFonts w:ascii="Times New Roman" w:hAnsi="Times New Roman" w:eastAsia="Times New Roman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d371d6"/>
    <w:rPr>
      <w:rFonts w:ascii="Segoe UI" w:hAnsi="Segoe UI" w:eastAsia="Times New Roman" w:cs="Segoe UI"/>
      <w:sz w:val="18"/>
      <w:szCs w:val="18"/>
    </w:rPr>
  </w:style>
  <w:style w:type="character" w:styleId="Internetovodkaz">
    <w:name w:val="Internetový odkaz"/>
    <w:rsid w:val="007737e0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bc7034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ProsttextChar"/>
    <w:qFormat/>
    <w:rsid w:val="00792c01"/>
    <w:pPr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link w:val="Zkladntext2Char"/>
    <w:qFormat/>
    <w:rsid w:val="00792c01"/>
    <w:pPr>
      <w:jc w:val="center"/>
    </w:pPr>
    <w:rPr>
      <w:b/>
      <w:sz w:val="28"/>
      <w:szCs w:val="20"/>
    </w:rPr>
  </w:style>
  <w:style w:type="paragraph" w:styleId="Poznmkapodarou">
    <w:name w:val="Footnote Text"/>
    <w:basedOn w:val="Normal"/>
    <w:link w:val="TextpoznpodarouChar"/>
    <w:rsid w:val="00792c01"/>
    <w:pPr/>
    <w:rPr>
      <w:sz w:val="20"/>
      <w:szCs w:val="20"/>
    </w:rPr>
  </w:style>
  <w:style w:type="paragraph" w:styleId="Prosttext1" w:customStyle="1">
    <w:name w:val="Prostý text1"/>
    <w:basedOn w:val="Normal"/>
    <w:qFormat/>
    <w:rsid w:val="009b1c77"/>
    <w:pPr>
      <w:suppressAutoHyphens w:val="true"/>
    </w:pPr>
    <w:rPr>
      <w:rFonts w:ascii="Courier New" w:hAnsi="Courier New"/>
      <w:sz w:val="20"/>
      <w:szCs w:val="20"/>
      <w:lang w:val="x-none"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qFormat/>
    <w:rsid w:val="00bc7034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71d6"/>
    <w:pPr/>
    <w:rPr>
      <w:rFonts w:ascii="Segoe UI" w:hAnsi="Segoe UI" w:cs="Segoe UI"/>
      <w:sz w:val="18"/>
      <w:szCs w:val="18"/>
    </w:rPr>
  </w:style>
  <w:style w:type="paragraph" w:styleId="ZkladntextIMP" w:customStyle="1">
    <w:name w:val="Základní text_IMP"/>
    <w:basedOn w:val="Normal"/>
    <w:qFormat/>
    <w:rsid w:val="00ff717b"/>
    <w:pPr>
      <w:suppressAutoHyphens w:val="true"/>
      <w:overflowPunct w:val="true"/>
      <w:spacing w:lineRule="auto" w:line="276"/>
      <w:ind w:left="480" w:hanging="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230d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0301-61A7-427D-AD51-4879C5B8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LibreOffice/7.1.4.2$Windows_X86_64 LibreOffice_project/a529a4fab45b75fefc5b6226684193eb000654f6</Application>
  <AppVersion>15.0000</AppVersion>
  <Pages>1</Pages>
  <Words>138</Words>
  <Characters>815</Characters>
  <CharactersWithSpaces>952</CharactersWithSpaces>
  <Paragraphs>1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2023-01-31T12:25:00Z</dcterms:created>
  <dc:creator>Urad</dc:creator>
  <dc:description/>
  <dc:language>cs-CZ</dc:language>
  <cp:lastModifiedBy>Hana Růžičková</cp:lastModifiedBy>
  <cp:lastPrinted>2019-11-04T17:00:00Z</cp:lastPrinted>
  <dcterms:modified xsi:type="dcterms:W3CDTF">2023-02-16T14:26:38Z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