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C024" w14:textId="553AA086" w:rsidR="00616664" w:rsidRPr="00C15F8F" w:rsidRDefault="00E92410"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9B78B0">
        <w:rPr>
          <w:noProof/>
        </w:rPr>
        <w:drawing>
          <wp:anchor distT="0" distB="0" distL="114300" distR="114300" simplePos="0" relativeHeight="251659264" behindDoc="1" locked="0" layoutInCell="1" allowOverlap="1" wp14:anchorId="37325A7F" wp14:editId="452D0EE5">
            <wp:simplePos x="0" y="0"/>
            <wp:positionH relativeFrom="margin">
              <wp:align>right</wp:align>
            </wp:positionH>
            <wp:positionV relativeFrom="margin">
              <wp:align>top</wp:align>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00616664" w:rsidRPr="00C15F8F">
        <w:rPr>
          <w:rFonts w:ascii="Arial" w:eastAsia="Times New Roman" w:hAnsi="Arial" w:cs="Times New Roman"/>
          <w:sz w:val="20"/>
          <w:szCs w:val="20"/>
          <w:lang w:eastAsia="cs-CZ"/>
        </w:rPr>
        <w:t xml:space="preserve">Č. j. </w:t>
      </w:r>
      <w:bookmarkStart w:id="0" w:name="_Hlk167264824"/>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dtPr>
            <w:sdtEndPr/>
            <w:sdtContent>
              <w:r w:rsidRPr="00E92410">
                <w:rPr>
                  <w:rFonts w:ascii="Arial" w:eastAsia="Times New Roman" w:hAnsi="Arial" w:cs="Times New Roman"/>
                  <w:sz w:val="20"/>
                  <w:szCs w:val="20"/>
                  <w:lang w:eastAsia="cs-CZ"/>
                </w:rPr>
                <w:t>SVS/2024/063317-B</w:t>
              </w:r>
            </w:sdtContent>
          </w:sdt>
        </w:sdtContent>
      </w:sdt>
      <w:bookmarkEnd w:id="0"/>
    </w:p>
    <w:p w14:paraId="1920E1D9" w14:textId="37D082E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D850CBA"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445F0F6" w14:textId="77777777" w:rsidR="00616664" w:rsidRPr="00C15F8F" w:rsidRDefault="00E50042"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861E5">
            <w:rPr>
              <w:rFonts w:ascii="Arial" w:eastAsia="Calibri" w:hAnsi="Arial" w:cs="Times New Roman"/>
            </w:rPr>
            <w:t>Krajská veterinární správa Státní veterinární správy pro Jihomoravský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A39BDBB"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430A581" w14:textId="77777777" w:rsidR="004861E5" w:rsidRDefault="004861E5" w:rsidP="004861E5">
      <w:pPr>
        <w:spacing w:after="120" w:line="246" w:lineRule="auto"/>
        <w:jc w:val="center"/>
        <w:rPr>
          <w:rFonts w:ascii="Arial" w:hAnsi="Arial" w:cs="Arial"/>
        </w:rPr>
      </w:pPr>
      <w:r w:rsidRPr="000003B8">
        <w:rPr>
          <w:rFonts w:ascii="Arial" w:hAnsi="Arial" w:cs="Arial"/>
        </w:rPr>
        <w:t xml:space="preserve">k zamezení šíření nebezpečné </w:t>
      </w:r>
      <w:proofErr w:type="gramStart"/>
      <w:r w:rsidRPr="000003B8">
        <w:rPr>
          <w:rFonts w:ascii="Arial" w:hAnsi="Arial" w:cs="Arial"/>
        </w:rPr>
        <w:t>nákazy - moru</w:t>
      </w:r>
      <w:proofErr w:type="gramEnd"/>
      <w:r w:rsidRPr="000003B8">
        <w:rPr>
          <w:rFonts w:ascii="Arial" w:hAnsi="Arial" w:cs="Arial"/>
        </w:rPr>
        <w:t xml:space="preserve"> včelího plodu v</w:t>
      </w:r>
      <w:r>
        <w:rPr>
          <w:rFonts w:ascii="Arial" w:hAnsi="Arial" w:cs="Arial"/>
        </w:rPr>
        <w:t> </w:t>
      </w:r>
      <w:r w:rsidRPr="000003B8">
        <w:rPr>
          <w:rFonts w:ascii="Arial" w:hAnsi="Arial" w:cs="Arial"/>
        </w:rPr>
        <w:t>Jihomoravském</w:t>
      </w:r>
      <w:r>
        <w:rPr>
          <w:rFonts w:ascii="Arial" w:hAnsi="Arial" w:cs="Arial"/>
        </w:rPr>
        <w:t xml:space="preserve"> </w:t>
      </w:r>
      <w:r w:rsidRPr="000003B8">
        <w:rPr>
          <w:rFonts w:ascii="Arial" w:hAnsi="Arial" w:cs="Arial"/>
        </w:rPr>
        <w:t>kraji:</w:t>
      </w:r>
    </w:p>
    <w:p w14:paraId="094A440C" w14:textId="77777777" w:rsidR="004861E5" w:rsidRPr="00C15F8F" w:rsidRDefault="004861E5" w:rsidP="004861E5">
      <w:pPr>
        <w:spacing w:after="120" w:line="246" w:lineRule="auto"/>
        <w:jc w:val="center"/>
        <w:rPr>
          <w:rFonts w:ascii="Arial" w:eastAsia="Times New Roman" w:hAnsi="Arial" w:cs="Arial"/>
          <w:b/>
          <w:iCs/>
          <w:spacing w:val="15"/>
          <w:sz w:val="26"/>
          <w:szCs w:val="26"/>
        </w:rPr>
      </w:pPr>
    </w:p>
    <w:p w14:paraId="01212F58"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121F22C" w14:textId="77777777" w:rsidR="004861E5" w:rsidRPr="004861E5" w:rsidRDefault="004861E5" w:rsidP="004861E5">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Vymezení ochranného pásma</w:t>
      </w:r>
    </w:p>
    <w:p w14:paraId="3E546C76" w14:textId="517E0703" w:rsidR="004861E5" w:rsidRPr="004861E5" w:rsidRDefault="004861E5" w:rsidP="004861E5">
      <w:pPr>
        <w:ind w:right="19"/>
        <w:jc w:val="both"/>
        <w:rPr>
          <w:rFonts w:ascii="Arial" w:hAnsi="Arial" w:cs="Arial"/>
        </w:rPr>
      </w:pPr>
      <w:r w:rsidRPr="004861E5">
        <w:rPr>
          <w:rFonts w:ascii="Arial" w:hAnsi="Arial" w:cs="Arial"/>
        </w:rPr>
        <w:t xml:space="preserve">Ochranným pásmem vymezeným v okruhu minimálně 3 km kolem ohniska nákazy v </w:t>
      </w:r>
      <w:proofErr w:type="spellStart"/>
      <w:r w:rsidRPr="004861E5">
        <w:rPr>
          <w:rFonts w:ascii="Arial" w:hAnsi="Arial" w:cs="Arial"/>
        </w:rPr>
        <w:t>k.ú</w:t>
      </w:r>
      <w:proofErr w:type="spellEnd"/>
      <w:r w:rsidRPr="004861E5">
        <w:rPr>
          <w:rFonts w:ascii="Arial" w:hAnsi="Arial" w:cs="Arial"/>
        </w:rPr>
        <w:t xml:space="preserve">. </w:t>
      </w:r>
      <w:r w:rsidR="00E92410">
        <w:rPr>
          <w:rFonts w:ascii="Arial" w:hAnsi="Arial" w:cs="Arial"/>
        </w:rPr>
        <w:t>Lhota u Olešnice</w:t>
      </w:r>
      <w:r w:rsidRPr="000003B8">
        <w:rPr>
          <w:rFonts w:ascii="Arial" w:hAnsi="Arial" w:cs="Arial"/>
        </w:rPr>
        <w:t xml:space="preserve"> (</w:t>
      </w:r>
      <w:r w:rsidR="00E92410">
        <w:rPr>
          <w:rFonts w:ascii="Arial" w:hAnsi="Arial" w:cs="Arial"/>
        </w:rPr>
        <w:t>681202</w:t>
      </w:r>
      <w:r w:rsidRPr="000003B8">
        <w:rPr>
          <w:rFonts w:ascii="Arial" w:hAnsi="Arial" w:cs="Arial"/>
        </w:rPr>
        <w:t>)</w:t>
      </w:r>
      <w:r w:rsidRPr="004861E5">
        <w:rPr>
          <w:rFonts w:ascii="Arial" w:hAnsi="Arial" w:cs="Arial"/>
        </w:rPr>
        <w:t xml:space="preserve">, s přihlédnutím k </w:t>
      </w:r>
      <w:proofErr w:type="spellStart"/>
      <w:r w:rsidRPr="004861E5">
        <w:rPr>
          <w:rFonts w:ascii="Arial" w:hAnsi="Arial" w:cs="Arial"/>
        </w:rPr>
        <w:t>epizootologickým</w:t>
      </w:r>
      <w:proofErr w:type="spellEnd"/>
      <w:r w:rsidRPr="004861E5">
        <w:rPr>
          <w:rFonts w:ascii="Arial" w:hAnsi="Arial" w:cs="Arial"/>
        </w:rPr>
        <w:t xml:space="preserve">, zeměpisným, biologickým </w:t>
      </w:r>
      <w:r w:rsidR="00834D96">
        <w:rPr>
          <w:rFonts w:ascii="Arial" w:hAnsi="Arial" w:cs="Arial"/>
        </w:rPr>
        <w:br/>
      </w:r>
      <w:r w:rsidRPr="004861E5">
        <w:rPr>
          <w:rFonts w:ascii="Arial" w:hAnsi="Arial" w:cs="Arial"/>
        </w:rPr>
        <w:t>a ekologickým podmínkám, se stanovují tato katastrální území v územním obvodu</w:t>
      </w:r>
      <w:r>
        <w:rPr>
          <w:rFonts w:ascii="Arial" w:hAnsi="Arial" w:cs="Arial"/>
        </w:rPr>
        <w:t xml:space="preserve"> </w:t>
      </w:r>
      <w:r w:rsidRPr="004861E5">
        <w:rPr>
          <w:rFonts w:ascii="Arial" w:hAnsi="Arial" w:cs="Arial"/>
        </w:rPr>
        <w:t>Jihomoravského kraje, okres Blansko:</w:t>
      </w:r>
    </w:p>
    <w:p w14:paraId="47D1AE3A" w14:textId="4CCDAD60" w:rsidR="004861E5" w:rsidRPr="004861E5" w:rsidRDefault="004861E5" w:rsidP="004861E5">
      <w:pPr>
        <w:ind w:right="19"/>
        <w:jc w:val="both"/>
        <w:rPr>
          <w:rFonts w:ascii="Arial" w:hAnsi="Arial" w:cs="Arial"/>
        </w:rPr>
      </w:pPr>
      <w:r w:rsidRPr="004861E5">
        <w:rPr>
          <w:rFonts w:ascii="Arial" w:hAnsi="Arial" w:cs="Arial"/>
        </w:rPr>
        <w:t>Křtěnov u Olešnice (676691), Olešnice na Moravě (710415), Lhota u Olešnice (681202), Crhov u Olešnice (617920), Louka (687189)</w:t>
      </w:r>
    </w:p>
    <w:p w14:paraId="5215CC39"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94888CA" w14:textId="77777777" w:rsidR="004861E5" w:rsidRPr="004861E5" w:rsidRDefault="004861E5" w:rsidP="004861E5">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Opatření v ochranném pásmu</w:t>
      </w:r>
    </w:p>
    <w:p w14:paraId="5EB47E4E" w14:textId="77777777" w:rsidR="004861E5" w:rsidRPr="00137D48" w:rsidRDefault="004861E5" w:rsidP="004861E5">
      <w:pPr>
        <w:spacing w:after="13"/>
        <w:rPr>
          <w:rFonts w:cs="Arial"/>
          <w:szCs w:val="20"/>
        </w:rPr>
      </w:pPr>
      <w:r w:rsidRPr="00137D48">
        <w:rPr>
          <w:rFonts w:cs="Arial"/>
          <w:szCs w:val="20"/>
        </w:rPr>
        <w:t xml:space="preserve"> </w:t>
      </w:r>
    </w:p>
    <w:p w14:paraId="4D5E56C5" w14:textId="77777777" w:rsidR="004861E5" w:rsidRPr="004861E5" w:rsidRDefault="002B3179" w:rsidP="002B3179">
      <w:pPr>
        <w:numPr>
          <w:ilvl w:val="0"/>
          <w:numId w:val="7"/>
        </w:numPr>
        <w:tabs>
          <w:tab w:val="left" w:pos="709"/>
          <w:tab w:val="left" w:pos="851"/>
        </w:tabs>
        <w:spacing w:after="11" w:line="247" w:lineRule="auto"/>
        <w:ind w:left="0" w:right="12" w:firstLine="567"/>
        <w:jc w:val="both"/>
        <w:rPr>
          <w:rFonts w:ascii="Arial" w:hAnsi="Arial" w:cs="Arial"/>
          <w:szCs w:val="20"/>
        </w:rPr>
      </w:pPr>
      <w:r>
        <w:rPr>
          <w:rFonts w:ascii="Arial" w:hAnsi="Arial" w:cs="Arial"/>
          <w:szCs w:val="20"/>
        </w:rPr>
        <w:t xml:space="preserve"> </w:t>
      </w:r>
      <w:r w:rsidR="004861E5" w:rsidRPr="004861E5">
        <w:rPr>
          <w:rFonts w:ascii="Arial" w:hAnsi="Arial" w:cs="Arial"/>
          <w:szCs w:val="20"/>
        </w:rPr>
        <w:t>Zakazuje se přemisťování včel a včelstev ze stanoveného ochranného pásma.</w:t>
      </w:r>
      <w:r w:rsidR="004861E5" w:rsidRPr="004861E5">
        <w:rPr>
          <w:rFonts w:ascii="Arial" w:hAnsi="Arial" w:cs="Arial"/>
          <w:b/>
          <w:szCs w:val="20"/>
        </w:rPr>
        <w:t xml:space="preserve"> </w:t>
      </w:r>
    </w:p>
    <w:p w14:paraId="373394A4" w14:textId="77777777" w:rsidR="004861E5" w:rsidRPr="004861E5" w:rsidRDefault="004861E5" w:rsidP="002B3179">
      <w:pPr>
        <w:tabs>
          <w:tab w:val="left" w:pos="709"/>
          <w:tab w:val="left" w:pos="851"/>
        </w:tabs>
        <w:spacing w:after="11" w:line="247" w:lineRule="auto"/>
        <w:ind w:right="12" w:firstLine="567"/>
        <w:jc w:val="both"/>
        <w:rPr>
          <w:rFonts w:ascii="Arial" w:hAnsi="Arial" w:cs="Arial"/>
          <w:szCs w:val="20"/>
        </w:rPr>
      </w:pPr>
    </w:p>
    <w:p w14:paraId="50DA1F95" w14:textId="77777777" w:rsidR="004861E5" w:rsidRDefault="002B3179" w:rsidP="002B3179">
      <w:pPr>
        <w:numPr>
          <w:ilvl w:val="0"/>
          <w:numId w:val="7"/>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004861E5" w:rsidRPr="004861E5">
        <w:rPr>
          <w:rFonts w:ascii="Arial" w:hAnsi="Arial" w:cs="Arial"/>
          <w:szCs w:val="20"/>
        </w:rPr>
        <w:t xml:space="preserve">Přemístění včel a včelstev uvnitř ochranného pásma je možné </w:t>
      </w:r>
      <w:r w:rsidR="004861E5" w:rsidRPr="00A94658">
        <w:rPr>
          <w:rFonts w:ascii="Arial" w:hAnsi="Arial" w:cs="Arial"/>
          <w:szCs w:val="20"/>
        </w:rPr>
        <w:t xml:space="preserve">jen se souhlasem Krajské veterinární správy Státní veterinární správy pro Jihomoravský kraj vydaným </w:t>
      </w:r>
      <w:r w:rsidR="00A34E72">
        <w:rPr>
          <w:rFonts w:ascii="Arial" w:hAnsi="Arial" w:cs="Arial"/>
          <w:szCs w:val="20"/>
        </w:rPr>
        <w:br/>
      </w:r>
      <w:r w:rsidR="004861E5" w:rsidRPr="00A94658">
        <w:rPr>
          <w:rFonts w:ascii="Arial" w:hAnsi="Arial" w:cs="Arial"/>
          <w:szCs w:val="20"/>
        </w:rP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004861E5" w:rsidRPr="004861E5">
        <w:rPr>
          <w:rFonts w:ascii="Arial" w:hAnsi="Arial" w:cs="Arial"/>
          <w:b/>
          <w:szCs w:val="20"/>
        </w:rPr>
        <w:t xml:space="preserve"> </w:t>
      </w:r>
      <w:r w:rsidR="00A34E72">
        <w:rPr>
          <w:rFonts w:ascii="Arial" w:hAnsi="Arial" w:cs="Arial"/>
          <w:b/>
          <w:szCs w:val="20"/>
        </w:rPr>
        <w:br/>
      </w:r>
      <w:r w:rsidR="004861E5" w:rsidRPr="004861E5">
        <w:rPr>
          <w:rFonts w:ascii="Arial" w:hAnsi="Arial" w:cs="Arial"/>
          <w:szCs w:val="20"/>
        </w:rPr>
        <w:t xml:space="preserve">před předpokládaným termínem přemístění. Vzorky jsou odebírány ze stanoviště, </w:t>
      </w:r>
      <w:r w:rsidR="00A34E72">
        <w:rPr>
          <w:rFonts w:ascii="Arial" w:hAnsi="Arial" w:cs="Arial"/>
          <w:szCs w:val="20"/>
        </w:rPr>
        <w:br/>
      </w:r>
      <w:r w:rsidR="004861E5" w:rsidRPr="004861E5">
        <w:rPr>
          <w:rFonts w:ascii="Arial" w:hAnsi="Arial" w:cs="Arial"/>
          <w:szCs w:val="20"/>
        </w:rPr>
        <w:t xml:space="preserve">ze kterého jsou včely a včelstva přemísťovány. </w:t>
      </w:r>
    </w:p>
    <w:p w14:paraId="5AFA8652" w14:textId="77777777" w:rsidR="004861E5" w:rsidRPr="004861E5" w:rsidRDefault="004861E5" w:rsidP="002B3179">
      <w:pPr>
        <w:tabs>
          <w:tab w:val="left" w:pos="709"/>
          <w:tab w:val="left" w:pos="851"/>
        </w:tabs>
        <w:spacing w:after="0" w:line="247" w:lineRule="auto"/>
        <w:ind w:right="12" w:firstLine="567"/>
        <w:jc w:val="both"/>
        <w:rPr>
          <w:rFonts w:ascii="Arial" w:hAnsi="Arial" w:cs="Arial"/>
          <w:szCs w:val="20"/>
        </w:rPr>
      </w:pPr>
    </w:p>
    <w:p w14:paraId="57FFE6E8" w14:textId="77777777" w:rsidR="004861E5" w:rsidRPr="004861E5" w:rsidRDefault="002B3179" w:rsidP="002B3179">
      <w:pPr>
        <w:numPr>
          <w:ilvl w:val="0"/>
          <w:numId w:val="7"/>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004861E5" w:rsidRPr="004861E5">
        <w:rPr>
          <w:rFonts w:ascii="Arial" w:hAnsi="Arial"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rFonts w:ascii="Arial" w:hAnsi="Arial" w:cs="Arial"/>
          <w:szCs w:val="20"/>
        </w:rPr>
        <w:br/>
      </w:r>
      <w:r w:rsidR="004861E5" w:rsidRPr="004861E5">
        <w:rPr>
          <w:rFonts w:ascii="Arial" w:hAnsi="Arial" w:cs="Arial"/>
          <w:szCs w:val="20"/>
        </w:rPr>
        <w:t xml:space="preserve">o tom ihned uvědomit Krajskou veterinární správu Státní veterinární správy pro Jihomoravský </w:t>
      </w:r>
      <w:r w:rsidR="004861E5" w:rsidRPr="004861E5">
        <w:rPr>
          <w:rFonts w:ascii="Arial" w:hAnsi="Arial" w:cs="Arial"/>
          <w:szCs w:val="20"/>
        </w:rPr>
        <w:lastRenderedPageBreak/>
        <w:t>kraj, prostřednictvím následujících kontaktů: tel. č. 541 594 472 nebo e-mail: epodatelna@svscr.cz nebo prostřednictvím datové schránky ID:</w:t>
      </w:r>
      <w:r w:rsidR="004861E5">
        <w:rPr>
          <w:rFonts w:ascii="Arial" w:hAnsi="Arial" w:cs="Arial"/>
          <w:szCs w:val="20"/>
        </w:rPr>
        <w:t xml:space="preserve"> </w:t>
      </w:r>
      <w:r w:rsidR="004861E5" w:rsidRPr="004861E5">
        <w:rPr>
          <w:rFonts w:ascii="Arial" w:hAnsi="Arial" w:cs="Arial"/>
          <w:szCs w:val="20"/>
        </w:rPr>
        <w:t>d2vairv</w:t>
      </w:r>
      <w:r w:rsidR="004861E5">
        <w:t xml:space="preserve"> </w:t>
      </w:r>
      <w:r w:rsidR="004861E5" w:rsidRPr="004861E5">
        <w:rPr>
          <w:rFonts w:ascii="Arial" w:hAnsi="Arial" w:cs="Arial"/>
          <w:szCs w:val="20"/>
        </w:rPr>
        <w:t xml:space="preserve"> </w:t>
      </w:r>
    </w:p>
    <w:p w14:paraId="0F4A3A6F" w14:textId="77777777" w:rsidR="004861E5" w:rsidRPr="004861E5" w:rsidRDefault="004861E5" w:rsidP="004861E5">
      <w:pPr>
        <w:spacing w:after="0" w:line="247" w:lineRule="auto"/>
        <w:ind w:left="330" w:right="12"/>
        <w:jc w:val="both"/>
        <w:rPr>
          <w:rFonts w:ascii="Arial" w:hAnsi="Arial" w:cs="Arial"/>
          <w:szCs w:val="20"/>
        </w:rPr>
      </w:pPr>
    </w:p>
    <w:p w14:paraId="2DB07A3C" w14:textId="63296EDF" w:rsidR="004861E5" w:rsidRPr="00A94658" w:rsidRDefault="002B3179" w:rsidP="00A94658">
      <w:pPr>
        <w:numPr>
          <w:ilvl w:val="0"/>
          <w:numId w:val="7"/>
        </w:numPr>
        <w:tabs>
          <w:tab w:val="left" w:pos="851"/>
        </w:tabs>
        <w:spacing w:after="0" w:line="247" w:lineRule="auto"/>
        <w:ind w:left="0" w:right="12" w:firstLine="567"/>
        <w:jc w:val="both"/>
        <w:rPr>
          <w:rFonts w:ascii="Arial" w:hAnsi="Arial" w:cs="Arial"/>
          <w:szCs w:val="20"/>
        </w:rPr>
      </w:pPr>
      <w:r w:rsidRPr="00A94658">
        <w:rPr>
          <w:rFonts w:ascii="Arial" w:hAnsi="Arial" w:cs="Arial"/>
          <w:szCs w:val="20"/>
        </w:rPr>
        <w:t xml:space="preserve">  </w:t>
      </w:r>
      <w:r w:rsidR="00A94658" w:rsidRPr="00A94658">
        <w:rPr>
          <w:rFonts w:ascii="Arial" w:hAnsi="Arial" w:cs="Arial"/>
          <w:szCs w:val="20"/>
        </w:rPr>
        <w:t xml:space="preserve">Všem chovatelům včel v ochranném pásmu se nařizuje provést odběr vzorků včelí měli nebo vzorků včel ošetřujících plod ze všech včelstev na všech stanovištích umístěných ve stanoveném ochranném pásmu a předat je k vyšetření do státního veterinárního ústavu </w:t>
      </w:r>
      <w:r w:rsidR="00157405">
        <w:rPr>
          <w:rFonts w:ascii="Arial" w:hAnsi="Arial" w:cs="Arial"/>
          <w:szCs w:val="20"/>
        </w:rPr>
        <w:br/>
      </w:r>
      <w:r w:rsidR="00A94658" w:rsidRPr="00A94658">
        <w:rPr>
          <w:rFonts w:ascii="Arial" w:hAnsi="Arial" w:cs="Arial"/>
          <w:szCs w:val="20"/>
        </w:rPr>
        <w:t xml:space="preserve">v termínu nejpozději do </w:t>
      </w:r>
      <w:r w:rsidR="00E92410">
        <w:rPr>
          <w:rFonts w:ascii="Arial" w:hAnsi="Arial" w:cs="Arial"/>
          <w:szCs w:val="20"/>
        </w:rPr>
        <w:t>30</w:t>
      </w:r>
      <w:r w:rsidR="00A94658" w:rsidRPr="00A94658">
        <w:rPr>
          <w:rFonts w:ascii="Arial" w:hAnsi="Arial" w:cs="Arial"/>
          <w:szCs w:val="20"/>
        </w:rPr>
        <w:t xml:space="preserve">. </w:t>
      </w:r>
      <w:r w:rsidR="00215711">
        <w:rPr>
          <w:rFonts w:ascii="Arial" w:hAnsi="Arial" w:cs="Arial"/>
          <w:szCs w:val="20"/>
        </w:rPr>
        <w:t>7</w:t>
      </w:r>
      <w:r w:rsidR="00A94658" w:rsidRPr="00A94658">
        <w:rPr>
          <w:rFonts w:ascii="Arial" w:hAnsi="Arial" w:cs="Arial"/>
          <w:szCs w:val="20"/>
        </w:rPr>
        <w:t>. 202</w:t>
      </w:r>
      <w:r w:rsidR="00E92410">
        <w:rPr>
          <w:rFonts w:ascii="Arial" w:hAnsi="Arial" w:cs="Arial"/>
          <w:szCs w:val="20"/>
        </w:rPr>
        <w:t>4</w:t>
      </w:r>
      <w:r w:rsidR="00A94658" w:rsidRPr="00A94658">
        <w:rPr>
          <w:rFonts w:ascii="Arial" w:hAnsi="Arial" w:cs="Arial"/>
          <w:szCs w:val="20"/>
        </w:rPr>
        <w:t xml:space="preserve">, pokud toto vyšetření nebylo již provedeno v posledních 12 měsících. Požadavek na vyšetření moru včelího plodu musí být řádně vyznačen </w:t>
      </w:r>
      <w:r w:rsidR="00157405">
        <w:rPr>
          <w:rFonts w:ascii="Arial" w:hAnsi="Arial" w:cs="Arial"/>
          <w:szCs w:val="20"/>
        </w:rPr>
        <w:br/>
      </w:r>
      <w:r w:rsidR="00A94658" w:rsidRPr="00A94658">
        <w:rPr>
          <w:rFonts w:ascii="Arial" w:hAnsi="Arial" w:cs="Arial"/>
          <w:szCs w:val="20"/>
        </w:rPr>
        <w:t xml:space="preserve">na objednávce laboratorního vyšetření (kód vyšetření </w:t>
      </w:r>
      <w:proofErr w:type="spellStart"/>
      <w:r w:rsidR="00A94658" w:rsidRPr="00A94658">
        <w:rPr>
          <w:rFonts w:ascii="Arial" w:hAnsi="Arial" w:cs="Arial"/>
          <w:szCs w:val="20"/>
        </w:rPr>
        <w:t>EpM</w:t>
      </w:r>
      <w:proofErr w:type="spellEnd"/>
      <w:r w:rsidR="00A94658" w:rsidRPr="00A94658">
        <w:rPr>
          <w:rFonts w:ascii="Arial" w:hAnsi="Arial" w:cs="Arial"/>
          <w:szCs w:val="20"/>
        </w:rPr>
        <w:t xml:space="preserve"> 160) i na obalu vzorků.</w:t>
      </w:r>
      <w:r w:rsidR="00A94658">
        <w:rPr>
          <w:rFonts w:ascii="Arial" w:hAnsi="Arial" w:cs="Arial"/>
          <w:szCs w:val="20"/>
        </w:rPr>
        <w:t xml:space="preserve"> </w:t>
      </w:r>
      <w:r w:rsidR="004861E5" w:rsidRPr="00A94658">
        <w:rPr>
          <w:rFonts w:ascii="Arial" w:hAnsi="Arial" w:cs="Arial"/>
          <w:szCs w:val="20"/>
        </w:rPr>
        <w:t xml:space="preserve">Odběr vzorků se provádí následujícím způsobem: </w:t>
      </w:r>
    </w:p>
    <w:p w14:paraId="664E1554" w14:textId="77777777" w:rsidR="004861E5" w:rsidRPr="004861E5" w:rsidRDefault="004861E5" w:rsidP="004861E5">
      <w:pPr>
        <w:spacing w:after="0"/>
        <w:ind w:left="703"/>
        <w:rPr>
          <w:rFonts w:ascii="Arial" w:hAnsi="Arial" w:cs="Arial"/>
          <w:szCs w:val="20"/>
        </w:rPr>
      </w:pPr>
      <w:r w:rsidRPr="004861E5">
        <w:rPr>
          <w:rFonts w:ascii="Arial" w:hAnsi="Arial" w:cs="Arial"/>
          <w:szCs w:val="20"/>
        </w:rPr>
        <w:t xml:space="preserve"> </w:t>
      </w:r>
    </w:p>
    <w:p w14:paraId="5C9526EF" w14:textId="77777777" w:rsidR="004861E5" w:rsidRPr="00A94658" w:rsidRDefault="004861E5" w:rsidP="004861E5">
      <w:pPr>
        <w:numPr>
          <w:ilvl w:val="1"/>
          <w:numId w:val="7"/>
        </w:numPr>
        <w:spacing w:after="231" w:line="247" w:lineRule="auto"/>
        <w:ind w:right="12" w:hanging="361"/>
        <w:jc w:val="both"/>
        <w:rPr>
          <w:rFonts w:ascii="Arial" w:hAnsi="Arial" w:cs="Arial"/>
          <w:szCs w:val="20"/>
        </w:rPr>
      </w:pPr>
      <w:r w:rsidRPr="004861E5">
        <w:rPr>
          <w:rFonts w:ascii="Arial" w:hAnsi="Arial"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A94658">
        <w:rPr>
          <w:rFonts w:ascii="Arial" w:hAnsi="Arial" w:cs="Arial"/>
          <w:szCs w:val="20"/>
        </w:rPr>
        <w:t xml:space="preserve">Jeden směsný vzorek může obsahovat včelí měl nejvýše </w:t>
      </w:r>
      <w:r w:rsidR="00A34E72">
        <w:rPr>
          <w:rFonts w:ascii="Arial" w:hAnsi="Arial" w:cs="Arial"/>
          <w:szCs w:val="20"/>
        </w:rPr>
        <w:br/>
      </w:r>
      <w:r w:rsidRPr="00A94658">
        <w:rPr>
          <w:rFonts w:ascii="Arial" w:hAnsi="Arial" w:cs="Arial"/>
          <w:szCs w:val="20"/>
        </w:rPr>
        <w:t xml:space="preserve">od 10 včelstev. Směsné vzorky včelí měli předají k bakteriologickému vyšetření </w:t>
      </w:r>
      <w:r w:rsidR="00A34E72">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w:t>
      </w:r>
      <w:proofErr w:type="spellStart"/>
      <w:r w:rsidRPr="00A94658">
        <w:rPr>
          <w:rFonts w:ascii="Arial" w:hAnsi="Arial" w:cs="Arial"/>
          <w:szCs w:val="20"/>
        </w:rPr>
        <w:t>EpM</w:t>
      </w:r>
      <w:proofErr w:type="spellEnd"/>
      <w:r w:rsidRPr="00A94658">
        <w:rPr>
          <w:rFonts w:ascii="Arial" w:hAnsi="Arial" w:cs="Arial"/>
          <w:szCs w:val="20"/>
        </w:rPr>
        <w:t xml:space="preserve"> 160) </w:t>
      </w:r>
      <w:r w:rsidR="00A34E72">
        <w:rPr>
          <w:rFonts w:ascii="Arial" w:hAnsi="Arial" w:cs="Arial"/>
          <w:szCs w:val="20"/>
        </w:rPr>
        <w:br/>
      </w:r>
      <w:r w:rsidRPr="00A94658">
        <w:rPr>
          <w:rFonts w:ascii="Arial" w:hAnsi="Arial" w:cs="Arial"/>
          <w:szCs w:val="20"/>
        </w:rPr>
        <w:t xml:space="preserve">i na obalu vzorků. </w:t>
      </w:r>
    </w:p>
    <w:p w14:paraId="61037C7C" w14:textId="77777777" w:rsidR="004861E5" w:rsidRPr="00A94658" w:rsidRDefault="004861E5" w:rsidP="00346D5B">
      <w:pPr>
        <w:numPr>
          <w:ilvl w:val="1"/>
          <w:numId w:val="7"/>
        </w:numPr>
        <w:spacing w:after="0" w:line="247" w:lineRule="auto"/>
        <w:ind w:right="12" w:hanging="361"/>
        <w:jc w:val="both"/>
        <w:rPr>
          <w:rFonts w:ascii="Arial" w:hAnsi="Arial" w:cs="Arial"/>
          <w:szCs w:val="20"/>
        </w:rPr>
      </w:pPr>
      <w:r w:rsidRPr="00A94658">
        <w:rPr>
          <w:rFonts w:ascii="Arial" w:hAnsi="Arial" w:cs="Arial"/>
          <w:szCs w:val="20"/>
        </w:rPr>
        <w:t xml:space="preserve">V případě odběru vzorku včel ošetřujících plod je nutné včely před odesláním </w:t>
      </w:r>
      <w:r w:rsidR="00A34E72">
        <w:rPr>
          <w:rFonts w:ascii="Arial" w:hAnsi="Arial" w:cs="Arial"/>
          <w:szCs w:val="20"/>
        </w:rPr>
        <w:br/>
      </w:r>
      <w:r w:rsidRPr="00A94658">
        <w:rPr>
          <w:rFonts w:ascii="Arial" w:hAnsi="Arial" w:cs="Arial"/>
          <w:szCs w:val="20"/>
        </w:rPr>
        <w:t xml:space="preserve">do laboratoře utratit mrazem. Vzorek v množství minimálně 5 g (což odpovídá </w:t>
      </w:r>
      <w:r w:rsidR="00A34E72">
        <w:rPr>
          <w:rFonts w:ascii="Arial" w:hAnsi="Arial" w:cs="Arial"/>
          <w:szCs w:val="20"/>
        </w:rPr>
        <w:br/>
      </w:r>
      <w:r w:rsidRPr="00A94658">
        <w:rPr>
          <w:rFonts w:ascii="Arial" w:hAnsi="Arial" w:cs="Arial"/>
          <w:szCs w:val="20"/>
        </w:rPr>
        <w:t xml:space="preserve">asi 50 ks včel) je nutné vložit do nepropustných vzorkovnic, které se zabalí a označí adresou, registračním číslem včelaře, registračním číslem stanoviště a čísly úlů, </w:t>
      </w:r>
      <w:r w:rsidR="00A34E72">
        <w:rPr>
          <w:rFonts w:ascii="Arial" w:hAnsi="Arial" w:cs="Arial"/>
          <w:szCs w:val="20"/>
        </w:rPr>
        <w:br/>
      </w:r>
      <w:r w:rsidRPr="00A94658">
        <w:rPr>
          <w:rFonts w:ascii="Arial" w:hAnsi="Arial" w:cs="Arial"/>
          <w:szCs w:val="20"/>
        </w:rPr>
        <w:t xml:space="preserve">ze kterých vzorek pochází. Vzorky se předají k bakteriologickému vyšetření </w:t>
      </w:r>
      <w:r w:rsidR="00A34E72">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w:t>
      </w:r>
      <w:proofErr w:type="spellStart"/>
      <w:r w:rsidRPr="00A94658">
        <w:rPr>
          <w:rFonts w:ascii="Arial" w:hAnsi="Arial" w:cs="Arial"/>
          <w:szCs w:val="20"/>
        </w:rPr>
        <w:t>EpM</w:t>
      </w:r>
      <w:proofErr w:type="spellEnd"/>
      <w:r w:rsidRPr="00A94658">
        <w:rPr>
          <w:rFonts w:ascii="Arial" w:hAnsi="Arial" w:cs="Arial"/>
          <w:szCs w:val="20"/>
        </w:rPr>
        <w:t xml:space="preserve"> 160) </w:t>
      </w:r>
      <w:r w:rsidR="00A34E72">
        <w:rPr>
          <w:rFonts w:ascii="Arial" w:hAnsi="Arial" w:cs="Arial"/>
          <w:szCs w:val="20"/>
        </w:rPr>
        <w:br/>
      </w:r>
      <w:r w:rsidRPr="00A94658">
        <w:rPr>
          <w:rFonts w:ascii="Arial" w:hAnsi="Arial" w:cs="Arial"/>
          <w:szCs w:val="20"/>
        </w:rPr>
        <w:t xml:space="preserve">i na obalu vzorků.  </w:t>
      </w:r>
    </w:p>
    <w:p w14:paraId="5DCB7CD5" w14:textId="77777777" w:rsidR="004861E5" w:rsidRPr="00A94658" w:rsidRDefault="004861E5" w:rsidP="004861E5">
      <w:pPr>
        <w:spacing w:after="0" w:line="247" w:lineRule="auto"/>
        <w:ind w:left="1066" w:right="12"/>
        <w:jc w:val="both"/>
        <w:rPr>
          <w:rFonts w:ascii="Arial" w:hAnsi="Arial" w:cs="Arial"/>
          <w:szCs w:val="20"/>
        </w:rPr>
      </w:pPr>
    </w:p>
    <w:p w14:paraId="6280E4C6" w14:textId="2A3EB4C4" w:rsidR="004861E5" w:rsidRPr="00A94658" w:rsidRDefault="002B3179" w:rsidP="002B3179">
      <w:pPr>
        <w:numPr>
          <w:ilvl w:val="0"/>
          <w:numId w:val="7"/>
        </w:numPr>
        <w:tabs>
          <w:tab w:val="left" w:pos="851"/>
          <w:tab w:val="left" w:pos="993"/>
        </w:tabs>
        <w:spacing w:after="0" w:line="247" w:lineRule="auto"/>
        <w:ind w:left="0" w:right="12" w:firstLine="567"/>
        <w:jc w:val="both"/>
        <w:rPr>
          <w:rFonts w:ascii="Arial" w:hAnsi="Arial" w:cs="Arial"/>
          <w:szCs w:val="20"/>
        </w:rPr>
      </w:pPr>
      <w:r w:rsidRPr="00A94658">
        <w:rPr>
          <w:rFonts w:ascii="Arial" w:hAnsi="Arial" w:cs="Arial"/>
          <w:szCs w:val="20"/>
        </w:rPr>
        <w:t xml:space="preserve"> </w:t>
      </w:r>
      <w:r w:rsidR="004861E5" w:rsidRPr="00A94658">
        <w:rPr>
          <w:rFonts w:ascii="Arial" w:hAnsi="Arial" w:cs="Arial"/>
          <w:szCs w:val="20"/>
        </w:rPr>
        <w:t>Všem chovatelům včel v ochranném pásmu se nařizuje provést odběr vzorku zimní měli ze všech úlů na stanovišti včelstev a předat je nejpozději do 15. 2. 202</w:t>
      </w:r>
      <w:r w:rsidR="00E92410">
        <w:rPr>
          <w:rFonts w:ascii="Arial" w:hAnsi="Arial" w:cs="Arial"/>
          <w:szCs w:val="20"/>
        </w:rPr>
        <w:t>5</w:t>
      </w:r>
      <w:r w:rsidR="004861E5" w:rsidRPr="00A94658">
        <w:rPr>
          <w:rFonts w:ascii="Arial" w:hAnsi="Arial" w:cs="Arial"/>
          <w:szCs w:val="20"/>
        </w:rPr>
        <w:t xml:space="preserve"> </w:t>
      </w:r>
      <w:r w:rsidRPr="00A94658">
        <w:rPr>
          <w:rFonts w:ascii="Arial" w:hAnsi="Arial" w:cs="Arial"/>
          <w:szCs w:val="20"/>
        </w:rPr>
        <w:br/>
      </w:r>
      <w:r w:rsidR="004861E5" w:rsidRPr="00A94658">
        <w:rPr>
          <w:rFonts w:ascii="Arial" w:hAnsi="Arial" w:cs="Arial"/>
          <w:szCs w:val="20"/>
        </w:rP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00A34E72">
        <w:rPr>
          <w:rFonts w:ascii="Arial" w:hAnsi="Arial" w:cs="Arial"/>
          <w:szCs w:val="20"/>
        </w:rPr>
        <w:br/>
      </w:r>
      <w:r w:rsidR="004861E5" w:rsidRPr="00A94658">
        <w:rPr>
          <w:rFonts w:ascii="Arial" w:hAnsi="Arial" w:cs="Arial"/>
          <w:szCs w:val="20"/>
        </w:rPr>
        <w:t>na vyšetření moru včelího plodu musí být řádně vyznačen na objednávce</w:t>
      </w:r>
      <w:r w:rsidRPr="00A94658">
        <w:rPr>
          <w:rFonts w:ascii="Arial" w:hAnsi="Arial" w:cs="Arial"/>
          <w:szCs w:val="20"/>
        </w:rPr>
        <w:t xml:space="preserve"> </w:t>
      </w:r>
      <w:r w:rsidR="004861E5" w:rsidRPr="00A94658">
        <w:rPr>
          <w:rFonts w:ascii="Arial" w:hAnsi="Arial" w:cs="Arial"/>
          <w:szCs w:val="20"/>
        </w:rPr>
        <w:t xml:space="preserve">k vyšetření i na obalu vzorků to mj. uvedením kódu EpM160. Vzorek se odebírá samostatně z každého včelstva </w:t>
      </w:r>
      <w:r w:rsidR="009609A1">
        <w:rPr>
          <w:rFonts w:ascii="Arial" w:hAnsi="Arial" w:cs="Arial"/>
          <w:szCs w:val="20"/>
        </w:rPr>
        <w:br/>
      </w:r>
      <w:r w:rsidR="004861E5" w:rsidRPr="00A94658">
        <w:rPr>
          <w:rFonts w:ascii="Arial" w:hAnsi="Arial" w:cs="Arial"/>
          <w:szCs w:val="20"/>
        </w:rPr>
        <w:t xml:space="preserve">na stanovišti a následně se ze vzorků z jednotlivých včelstev z jednoho stanoviště vytvoří směsný vzorek. Jeden směsný vzorek může být vytvořen nejvíce z </w:t>
      </w:r>
      <w:proofErr w:type="gramStart"/>
      <w:r w:rsidR="004861E5" w:rsidRPr="00A94658">
        <w:rPr>
          <w:rFonts w:ascii="Arial" w:hAnsi="Arial" w:cs="Arial"/>
          <w:szCs w:val="20"/>
        </w:rPr>
        <w:t>10-ti</w:t>
      </w:r>
      <w:proofErr w:type="gramEnd"/>
      <w:r w:rsidR="004861E5" w:rsidRPr="00A94658">
        <w:rPr>
          <w:rFonts w:ascii="Arial" w:hAnsi="Arial" w:cs="Arial"/>
          <w:szCs w:val="20"/>
        </w:rPr>
        <w:t xml:space="preserve"> včelstev</w:t>
      </w:r>
      <w:r w:rsidRPr="00A94658">
        <w:rPr>
          <w:rFonts w:ascii="Arial" w:hAnsi="Arial" w:cs="Arial"/>
          <w:szCs w:val="20"/>
        </w:rPr>
        <w:t>.</w:t>
      </w:r>
    </w:p>
    <w:p w14:paraId="05D56144"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6011F4E"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41AD69D"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4A838BA"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494FC6D"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2A4DF0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A0CEBEE"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3E1E0" w14:textId="77777777" w:rsidR="00BF4881" w:rsidRPr="00C15F8F" w:rsidRDefault="00BF4881" w:rsidP="00633225">
      <w:pPr>
        <w:autoSpaceDE w:val="0"/>
        <w:autoSpaceDN w:val="0"/>
        <w:adjustRightInd w:val="0"/>
        <w:ind w:firstLine="567"/>
        <w:jc w:val="both"/>
        <w:rPr>
          <w:rFonts w:ascii="Arial" w:eastAsia="Calibri" w:hAnsi="Arial" w:cs="Arial"/>
        </w:rPr>
      </w:pPr>
      <w:r w:rsidRPr="00BF4881">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w:t>
      </w:r>
      <w:r>
        <w:rPr>
          <w:rFonts w:ascii="Arial" w:eastAsia="Calibri" w:hAnsi="Arial" w:cs="Times New Roman"/>
        </w:rPr>
        <w:br/>
      </w:r>
      <w:r w:rsidRPr="00BF4881">
        <w:rPr>
          <w:rFonts w:ascii="Arial" w:eastAsia="Calibri" w:hAnsi="Arial" w:cs="Times New Roman"/>
        </w:rP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31BD351A"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2AB017C"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564C020" w14:textId="77777777" w:rsidR="00616664" w:rsidRPr="002B3179" w:rsidRDefault="00616664" w:rsidP="002B3179">
      <w:pPr>
        <w:pStyle w:val="Odstavecseseznamem"/>
        <w:numPr>
          <w:ilvl w:val="3"/>
          <w:numId w:val="3"/>
        </w:numPr>
        <w:tabs>
          <w:tab w:val="left" w:pos="709"/>
          <w:tab w:val="left" w:pos="993"/>
          <w:tab w:val="left" w:pos="5387"/>
        </w:tabs>
        <w:autoSpaceDE w:val="0"/>
        <w:autoSpaceDN w:val="0"/>
        <w:adjustRightInd w:val="0"/>
        <w:spacing w:before="120" w:after="0" w:line="240" w:lineRule="auto"/>
        <w:ind w:left="0" w:firstLine="567"/>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sidR="002B3179">
        <w:rPr>
          <w:rFonts w:ascii="Arial" w:eastAsia="Calibri" w:hAnsi="Arial" w:cs="Arial"/>
        </w:rPr>
        <w:br/>
      </w:r>
      <w:r w:rsidRPr="002B3179">
        <w:rPr>
          <w:rFonts w:ascii="Arial" w:eastAsia="Calibri" w:hAnsi="Arial" w:cs="Arial"/>
        </w:rPr>
        <w:t>o Sbírce právních předpisů územních samosprávných celků a některých správních úřadů</w:t>
      </w:r>
      <w:r w:rsidR="004861E5" w:rsidRPr="002B3179">
        <w:rPr>
          <w:rFonts w:ascii="Arial" w:eastAsia="Calibri" w:hAnsi="Arial" w:cs="Arial"/>
        </w:rPr>
        <w:br/>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861E5" w:rsidRPr="002B3179">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2B3179">
        <w:rPr>
          <w:rFonts w:ascii="Arial" w:eastAsia="Calibri" w:hAnsi="Arial" w:cs="Arial"/>
        </w:rPr>
        <w:t>. D</w:t>
      </w:r>
      <w:r w:rsidRPr="002B3179">
        <w:rPr>
          <w:rFonts w:ascii="Arial" w:eastAsia="Calibri" w:hAnsi="Arial" w:cs="Arial"/>
          <w:color w:val="000000"/>
          <w:shd w:val="clear" w:color="auto" w:fill="FFFFFF"/>
        </w:rPr>
        <w:t>atum a čas vyhlášení nařízení</w:t>
      </w:r>
      <w:r w:rsidRPr="002B3179">
        <w:rPr>
          <w:rFonts w:ascii="Arial" w:eastAsia="Calibri" w:hAnsi="Arial" w:cs="Arial"/>
        </w:rPr>
        <w:t xml:space="preserve"> je </w:t>
      </w:r>
      <w:r w:rsidRPr="002B3179">
        <w:rPr>
          <w:rFonts w:ascii="Arial" w:eastAsia="Calibri" w:hAnsi="Arial" w:cs="Arial"/>
          <w:color w:val="000000"/>
          <w:shd w:val="clear" w:color="auto" w:fill="FFFFFF"/>
        </w:rPr>
        <w:t>vyznačen ve Sbírce právních předpisů.</w:t>
      </w:r>
      <w:r w:rsidRPr="002B3179">
        <w:rPr>
          <w:rFonts w:ascii="Arial" w:eastAsia="Calibri" w:hAnsi="Arial" w:cs="Arial"/>
        </w:rPr>
        <w:t xml:space="preserve"> </w:t>
      </w:r>
    </w:p>
    <w:p w14:paraId="752B4970"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8AD4846" w14:textId="77777777" w:rsidR="00616664"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ABA5F33" w14:textId="77777777" w:rsidR="00BF4881" w:rsidRDefault="00BF4881" w:rsidP="00BF4881">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(4) </w:t>
      </w:r>
      <w:r w:rsidRPr="00BF4881">
        <w:rPr>
          <w:rFonts w:ascii="Arial" w:eastAsia="Calibri" w:hAnsi="Arial" w:cs="Arial"/>
        </w:rPr>
        <w:t xml:space="preserve">Tímto nařízením se ruší nařízení Státní veterinární správy č.j. </w:t>
      </w:r>
      <w:sdt>
        <w:sdtPr>
          <w:rPr>
            <w:rFonts w:ascii="Arial" w:eastAsia="Calibri" w:hAnsi="Arial" w:cs="Arial"/>
          </w:rPr>
          <w:alias w:val="Naše č. j."/>
          <w:tag w:val="spis_objektsps/evidencni_cislo"/>
          <w:id w:val="-563868429"/>
          <w:placeholder>
            <w:docPart w:val="FF00BBD9231F4203851FFF8630EF7753"/>
          </w:placeholder>
          <w:showingPlcHdr/>
        </w:sdtPr>
        <w:sdtEndPr/>
        <w:sdtContent>
          <w:r w:rsidRPr="00BF4881">
            <w:rPr>
              <w:rFonts w:ascii="Arial" w:eastAsia="Calibri" w:hAnsi="Arial" w:cs="Arial"/>
            </w:rPr>
            <w:t>SVS/2023/</w:t>
          </w:r>
          <w:proofErr w:type="gramStart"/>
          <w:r w:rsidRPr="00BF4881">
            <w:rPr>
              <w:rFonts w:ascii="Arial" w:eastAsia="Calibri" w:hAnsi="Arial" w:cs="Arial"/>
            </w:rPr>
            <w:t>054849-B</w:t>
          </w:r>
          <w:proofErr w:type="gramEnd"/>
        </w:sdtContent>
      </w:sdt>
      <w:r w:rsidRPr="00BF4881">
        <w:rPr>
          <w:rFonts w:ascii="Arial" w:eastAsia="Calibri" w:hAnsi="Arial" w:cs="Arial"/>
        </w:rPr>
        <w:t xml:space="preserve"> ze dne 1</w:t>
      </w:r>
      <w:r>
        <w:rPr>
          <w:rFonts w:ascii="Arial" w:eastAsia="Calibri" w:hAnsi="Arial" w:cs="Arial"/>
        </w:rPr>
        <w:t>8.</w:t>
      </w:r>
      <w:r w:rsidRPr="00BF4881">
        <w:rPr>
          <w:rFonts w:ascii="Arial" w:eastAsia="Calibri" w:hAnsi="Arial" w:cs="Arial"/>
        </w:rPr>
        <w:t xml:space="preserve"> </w:t>
      </w:r>
      <w:r>
        <w:rPr>
          <w:rFonts w:ascii="Arial" w:eastAsia="Calibri" w:hAnsi="Arial" w:cs="Arial"/>
        </w:rPr>
        <w:t>4</w:t>
      </w:r>
      <w:r w:rsidRPr="00BF4881">
        <w:rPr>
          <w:rFonts w:ascii="Arial" w:eastAsia="Calibri" w:hAnsi="Arial" w:cs="Arial"/>
        </w:rPr>
        <w:t>. 202</w:t>
      </w:r>
      <w:r>
        <w:rPr>
          <w:rFonts w:ascii="Arial" w:eastAsia="Calibri" w:hAnsi="Arial" w:cs="Arial"/>
        </w:rPr>
        <w:t>3</w:t>
      </w:r>
      <w:r w:rsidRPr="00BF4881">
        <w:rPr>
          <w:rFonts w:ascii="Arial" w:eastAsia="Calibri" w:hAnsi="Arial" w:cs="Arial"/>
        </w:rPr>
        <w:t xml:space="preserve"> o mimořádných veterinárních opatření k zamezení šíření nebezpečné nákazy - moru včelího plodu v Jihomoravském kraji.</w:t>
      </w:r>
    </w:p>
    <w:p w14:paraId="6AE30316" w14:textId="60582642" w:rsidR="00616664" w:rsidRDefault="00616664" w:rsidP="00BF4881">
      <w:pPr>
        <w:tabs>
          <w:tab w:val="left" w:pos="709"/>
          <w:tab w:val="left" w:pos="5387"/>
        </w:tabs>
        <w:spacing w:before="48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861E5">
            <w:rPr>
              <w:rFonts w:ascii="Arial" w:eastAsia="Calibri" w:hAnsi="Arial" w:cs="Arial"/>
            </w:rPr>
            <w:t>Brně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92410">
            <w:rPr>
              <w:rFonts w:ascii="Arial" w:eastAsia="Calibri" w:hAnsi="Arial" w:cs="Times New Roman"/>
              <w:color w:val="000000" w:themeColor="text1"/>
            </w:rPr>
            <w:t>2</w:t>
          </w:r>
          <w:r w:rsidR="00215711">
            <w:rPr>
              <w:rFonts w:ascii="Arial" w:eastAsia="Calibri" w:hAnsi="Arial" w:cs="Times New Roman"/>
              <w:color w:val="000000" w:themeColor="text1"/>
            </w:rPr>
            <w:t>2</w:t>
          </w:r>
          <w:r w:rsidR="004861E5">
            <w:rPr>
              <w:rFonts w:ascii="Arial" w:eastAsia="Calibri" w:hAnsi="Arial" w:cs="Times New Roman"/>
              <w:color w:val="000000" w:themeColor="text1"/>
            </w:rPr>
            <w:t>.0</w:t>
          </w:r>
          <w:r w:rsidR="00E92410">
            <w:rPr>
              <w:rFonts w:ascii="Arial" w:eastAsia="Calibri" w:hAnsi="Arial" w:cs="Times New Roman"/>
              <w:color w:val="000000" w:themeColor="text1"/>
            </w:rPr>
            <w:t>5</w:t>
          </w:r>
          <w:r w:rsidR="004861E5">
            <w:rPr>
              <w:rFonts w:ascii="Arial" w:eastAsia="Calibri" w:hAnsi="Arial" w:cs="Times New Roman"/>
              <w:color w:val="000000" w:themeColor="text1"/>
            </w:rPr>
            <w:t>.202</w:t>
          </w:r>
          <w:r w:rsidR="00E92410">
            <w:rPr>
              <w:rFonts w:ascii="Arial" w:eastAsia="Calibri" w:hAnsi="Arial" w:cs="Times New Roman"/>
              <w:color w:val="000000" w:themeColor="text1"/>
            </w:rPr>
            <w:t>4</w:t>
          </w:r>
        </w:sdtContent>
      </w:sdt>
    </w:p>
    <w:p w14:paraId="21FA61D9" w14:textId="77777777" w:rsidR="00312826" w:rsidRPr="004861E5" w:rsidRDefault="00312826" w:rsidP="00312826">
      <w:pPr>
        <w:widowControl w:val="0"/>
        <w:autoSpaceDE w:val="0"/>
        <w:autoSpaceDN w:val="0"/>
        <w:adjustRightInd w:val="0"/>
        <w:spacing w:after="0" w:line="240" w:lineRule="auto"/>
        <w:ind w:left="4254"/>
        <w:jc w:val="center"/>
        <w:rPr>
          <w:rFonts w:ascii="Arial" w:hAnsi="Arial" w:cs="Arial"/>
          <w:color w:val="000000"/>
          <w:sz w:val="20"/>
          <w:szCs w:val="20"/>
        </w:rPr>
      </w:pPr>
    </w:p>
    <w:sdt>
      <w:sdtPr>
        <w:rPr>
          <w:rFonts w:ascii="Arial" w:hAnsi="Arial" w:cs="Arial"/>
          <w:color w:val="000000"/>
          <w:sz w:val="20"/>
          <w:szCs w:val="20"/>
        </w:rPr>
        <w:alias w:val="podepisuje"/>
        <w:tag w:val="espis_podepisuje/podepisuje_pracovnik_nazev"/>
        <w:id w:val="-1766679603"/>
        <w:placeholder>
          <w:docPart w:val="2B821DA640BD4975B29E97C68665D044"/>
        </w:placeholder>
      </w:sdtPr>
      <w:sdtEndPr/>
      <w:sdtContent>
        <w:p w14:paraId="1D88893E" w14:textId="77777777" w:rsidR="004861E5" w:rsidRDefault="004861E5" w:rsidP="004861E5">
          <w:pPr>
            <w:ind w:left="-5" w:right="12"/>
            <w:rPr>
              <w:rFonts w:ascii="Arial" w:hAnsi="Arial" w:cs="Arial"/>
              <w:color w:val="000000"/>
              <w:sz w:val="20"/>
              <w:szCs w:val="20"/>
            </w:rPr>
          </w:pPr>
          <w:r w:rsidRPr="004861E5">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1A05C6F9" w14:textId="77777777" w:rsidR="00312826" w:rsidRPr="004861E5" w:rsidRDefault="004861E5" w:rsidP="0083645B">
          <w:pPr>
            <w:spacing w:after="0"/>
            <w:ind w:left="4950" w:right="11" w:firstLine="714"/>
            <w:rPr>
              <w:rFonts w:ascii="Arial" w:hAnsi="Arial" w:cs="Arial"/>
              <w:color w:val="000000"/>
              <w:sz w:val="20"/>
              <w:szCs w:val="20"/>
            </w:rPr>
          </w:pPr>
          <w:r>
            <w:rPr>
              <w:rFonts w:ascii="Arial" w:hAnsi="Arial" w:cs="Arial"/>
              <w:color w:val="000000"/>
              <w:sz w:val="20"/>
              <w:szCs w:val="20"/>
            </w:rPr>
            <w:t xml:space="preserve"> M</w:t>
          </w:r>
          <w:r w:rsidRPr="004861E5">
            <w:rPr>
              <w:rFonts w:ascii="Arial" w:hAnsi="Arial" w:cs="Arial"/>
              <w:color w:val="000000"/>
              <w:sz w:val="20"/>
              <w:szCs w:val="20"/>
            </w:rPr>
            <w:t>VDr. Jana Kozáková, Ph.D.</w:t>
          </w:r>
          <w:r>
            <w:rPr>
              <w:rFonts w:ascii="Arial" w:hAnsi="Arial" w:cs="Arial"/>
              <w:color w:val="000000"/>
              <w:sz w:val="20"/>
              <w:szCs w:val="20"/>
            </w:rPr>
            <w:tab/>
          </w:r>
        </w:p>
      </w:sdtContent>
    </w:sdt>
    <w:p w14:paraId="6AAF01D1" w14:textId="77777777"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editel</w:t>
      </w:r>
      <w:r w:rsidR="004861E5">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861E5">
                <w:rPr>
                  <w:rFonts w:ascii="Arial" w:hAnsi="Arial" w:cs="Arial"/>
                  <w:color w:val="000000"/>
                  <w:sz w:val="20"/>
                  <w:szCs w:val="20"/>
                </w:rPr>
                <w:t>Krajské veterinární správy Státní veterinární správy pro Jihomoravský kraj</w:t>
              </w:r>
            </w:sdtContent>
          </w:sdt>
        </w:sdtContent>
      </w:sdt>
    </w:p>
    <w:p w14:paraId="56E59414" w14:textId="77777777" w:rsidR="00312826" w:rsidRDefault="00312826" w:rsidP="00FB3CB7">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406EA559"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6FCA1841"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18"/>
          <w:szCs w:val="20"/>
        </w:rPr>
        <w:alias w:val="Jméno a příjmení"/>
        <w:tag w:val="espis_dsb/adresa/full_name"/>
        <w:id w:val="398949100"/>
        <w:placeholder>
          <w:docPart w:val="4BB306C980E642A8B1176F0BF7984D15"/>
        </w:placeholder>
      </w:sdtPr>
      <w:sdtEndPr/>
      <w:sdtContent>
        <w:p w14:paraId="3711560C" w14:textId="77777777" w:rsidR="004861E5" w:rsidRPr="0083645B" w:rsidRDefault="004861E5" w:rsidP="004C2843">
          <w:pPr>
            <w:spacing w:before="120" w:after="0"/>
            <w:ind w:left="-6" w:right="11"/>
            <w:rPr>
              <w:rFonts w:ascii="Arial" w:hAnsi="Arial" w:cs="Arial"/>
              <w:sz w:val="20"/>
            </w:rPr>
          </w:pPr>
          <w:r w:rsidRPr="0083645B">
            <w:rPr>
              <w:rFonts w:ascii="Arial" w:hAnsi="Arial" w:cs="Arial"/>
              <w:sz w:val="20"/>
            </w:rPr>
            <w:t xml:space="preserve">Krajský úřad Jihomoravského kraje  </w:t>
          </w:r>
        </w:p>
        <w:p w14:paraId="2F1EDB82" w14:textId="77777777" w:rsidR="00661489" w:rsidRPr="0083645B" w:rsidRDefault="004861E5" w:rsidP="004C2843">
          <w:pPr>
            <w:spacing w:after="0"/>
            <w:ind w:left="-6" w:right="11"/>
            <w:rPr>
              <w:rFonts w:ascii="Arial" w:eastAsia="Calibri" w:hAnsi="Arial" w:cs="Times New Roman"/>
              <w:color w:val="000000" w:themeColor="text1"/>
              <w:sz w:val="18"/>
              <w:szCs w:val="20"/>
            </w:rPr>
          </w:pPr>
          <w:r w:rsidRPr="0083645B">
            <w:rPr>
              <w:rFonts w:ascii="Arial" w:hAnsi="Arial" w:cs="Arial"/>
              <w:sz w:val="20"/>
            </w:rPr>
            <w:t xml:space="preserve">Dotčené městské a obecní úřady </w:t>
          </w:r>
        </w:p>
      </w:sdtContent>
    </w:sdt>
    <w:sectPr w:rsidR="00661489" w:rsidRPr="0083645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8BD4" w14:textId="77777777" w:rsidR="00E50042" w:rsidRDefault="00E50042" w:rsidP="00461078">
      <w:pPr>
        <w:spacing w:after="0" w:line="240" w:lineRule="auto"/>
      </w:pPr>
      <w:r>
        <w:separator/>
      </w:r>
    </w:p>
  </w:endnote>
  <w:endnote w:type="continuationSeparator" w:id="0">
    <w:p w14:paraId="0819920F" w14:textId="77777777" w:rsidR="00E50042" w:rsidRDefault="00E50042"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0ADF8E13"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3D5A3257"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46177" w14:textId="77777777" w:rsidR="00E50042" w:rsidRDefault="00E50042" w:rsidP="00461078">
      <w:pPr>
        <w:spacing w:after="0" w:line="240" w:lineRule="auto"/>
      </w:pPr>
      <w:r>
        <w:separator/>
      </w:r>
    </w:p>
  </w:footnote>
  <w:footnote w:type="continuationSeparator" w:id="0">
    <w:p w14:paraId="010BC38E" w14:textId="77777777" w:rsidR="00E50042" w:rsidRDefault="00E50042"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E58"/>
    <w:multiLevelType w:val="hybridMultilevel"/>
    <w:tmpl w:val="DD6ADDD0"/>
    <w:lvl w:ilvl="0" w:tplc="EE20C24A">
      <w:start w:val="1"/>
      <w:numFmt w:val="decimal"/>
      <w:lvlText w:val="(%1)"/>
      <w:lvlJc w:val="left"/>
      <w:pPr>
        <w:ind w:left="3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4A7CFA">
      <w:start w:val="1"/>
      <w:numFmt w:val="lowerLetter"/>
      <w:lvlText w:val="%2)"/>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668EAA">
      <w:start w:val="1"/>
      <w:numFmt w:val="lowerRoman"/>
      <w:lvlText w:val="%3"/>
      <w:lvlJc w:val="left"/>
      <w:pPr>
        <w:ind w:left="17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2A3AD4">
      <w:start w:val="1"/>
      <w:numFmt w:val="decimal"/>
      <w:lvlText w:val="%4"/>
      <w:lvlJc w:val="left"/>
      <w:pPr>
        <w:ind w:left="2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E841AE">
      <w:start w:val="1"/>
      <w:numFmt w:val="lowerLetter"/>
      <w:lvlText w:val="%5"/>
      <w:lvlJc w:val="left"/>
      <w:pPr>
        <w:ind w:left="32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1A52C8">
      <w:start w:val="1"/>
      <w:numFmt w:val="lowerRoman"/>
      <w:lvlText w:val="%6"/>
      <w:lvlJc w:val="left"/>
      <w:pPr>
        <w:ind w:left="3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8C271E">
      <w:start w:val="1"/>
      <w:numFmt w:val="decimal"/>
      <w:lvlText w:val="%7"/>
      <w:lvlJc w:val="left"/>
      <w:pPr>
        <w:ind w:left="4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94D43E">
      <w:start w:val="1"/>
      <w:numFmt w:val="lowerLetter"/>
      <w:lvlText w:val="%8"/>
      <w:lvlJc w:val="left"/>
      <w:pPr>
        <w:ind w:left="53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84A4C2">
      <w:start w:val="1"/>
      <w:numFmt w:val="lowerRoman"/>
      <w:lvlText w:val="%9"/>
      <w:lvlJc w:val="left"/>
      <w:pPr>
        <w:ind w:left="61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7405"/>
    <w:rsid w:val="00207B57"/>
    <w:rsid w:val="00215711"/>
    <w:rsid w:val="00256328"/>
    <w:rsid w:val="00284E26"/>
    <w:rsid w:val="002B3179"/>
    <w:rsid w:val="002C65A1"/>
    <w:rsid w:val="002E54EE"/>
    <w:rsid w:val="00312826"/>
    <w:rsid w:val="00362F56"/>
    <w:rsid w:val="003A3849"/>
    <w:rsid w:val="0043773C"/>
    <w:rsid w:val="00461078"/>
    <w:rsid w:val="0046435F"/>
    <w:rsid w:val="004861E5"/>
    <w:rsid w:val="004C2843"/>
    <w:rsid w:val="00616664"/>
    <w:rsid w:val="00633225"/>
    <w:rsid w:val="00661489"/>
    <w:rsid w:val="006C1451"/>
    <w:rsid w:val="00740498"/>
    <w:rsid w:val="007E6BE9"/>
    <w:rsid w:val="00834D96"/>
    <w:rsid w:val="0083645B"/>
    <w:rsid w:val="00841A70"/>
    <w:rsid w:val="009066E7"/>
    <w:rsid w:val="009609A1"/>
    <w:rsid w:val="00A34E72"/>
    <w:rsid w:val="00A41525"/>
    <w:rsid w:val="00A54855"/>
    <w:rsid w:val="00A94658"/>
    <w:rsid w:val="00B034B9"/>
    <w:rsid w:val="00BF4881"/>
    <w:rsid w:val="00D80B50"/>
    <w:rsid w:val="00DB7798"/>
    <w:rsid w:val="00DC4873"/>
    <w:rsid w:val="00E41E29"/>
    <w:rsid w:val="00E50042"/>
    <w:rsid w:val="00E9241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987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AdresaOJ">
    <w:name w:val="Adresa OJ"/>
    <w:basedOn w:val="Normln"/>
    <w:qFormat/>
    <w:rsid w:val="004861E5"/>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 w:type="character" w:styleId="Hypertextovodkaz">
    <w:name w:val="Hyperlink"/>
    <w:basedOn w:val="Standardnpsmoodstavce"/>
    <w:rsid w:val="004861E5"/>
    <w:rPr>
      <w:rFonts w:ascii="Arial" w:hAnsi="Arial"/>
      <w:sz w:val="20"/>
    </w:rPr>
  </w:style>
  <w:style w:type="paragraph" w:customStyle="1" w:styleId="Default">
    <w:name w:val="Default"/>
    <w:rsid w:val="004861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FF00BBD9231F4203851FFF8630EF7753"/>
        <w:category>
          <w:name w:val="Obecné"/>
          <w:gallery w:val="placeholder"/>
        </w:category>
        <w:types>
          <w:type w:val="bbPlcHdr"/>
        </w:types>
        <w:behaviors>
          <w:behavior w:val="content"/>
        </w:behaviors>
        <w:guid w:val="{C6DFBC35-970D-4E10-939E-230544FEEFBC}"/>
      </w:docPartPr>
      <w:docPartBody>
        <w:p w:rsidR="00031E6B" w:rsidRDefault="005244B6" w:rsidP="005244B6">
          <w:pPr>
            <w:pStyle w:val="FF00BBD9231F4203851FFF8630EF775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31E6B"/>
    <w:rsid w:val="000451DA"/>
    <w:rsid w:val="00284E26"/>
    <w:rsid w:val="00332107"/>
    <w:rsid w:val="003933C5"/>
    <w:rsid w:val="003A5764"/>
    <w:rsid w:val="003B02F8"/>
    <w:rsid w:val="005244B6"/>
    <w:rsid w:val="005E611E"/>
    <w:rsid w:val="00702975"/>
    <w:rsid w:val="00B34F92"/>
    <w:rsid w:val="00C12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244B6"/>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FF00BBD9231F4203851FFF8630EF7753">
    <w:name w:val="FF00BBD9231F4203851FFF8630EF7753"/>
    <w:rsid w:val="00524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1049</Words>
  <Characters>6193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Jaroslav Kašpar</cp:lastModifiedBy>
  <cp:revision>3</cp:revision>
  <cp:lastPrinted>2024-04-18T07:08:00Z</cp:lastPrinted>
  <dcterms:created xsi:type="dcterms:W3CDTF">2024-05-22T05:58:00Z</dcterms:created>
  <dcterms:modified xsi:type="dcterms:W3CDTF">2024-05-22T08:36:00Z</dcterms:modified>
</cp:coreProperties>
</file>