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EF5" w:rsidRPr="00B51EF5" w:rsidRDefault="00B51EF5" w:rsidP="00B51EF5">
      <w:pPr>
        <w:pStyle w:val="Normlnweb"/>
        <w:spacing w:before="0" w:beforeAutospacing="0" w:after="0" w:afterAutospacing="0"/>
        <w:ind w:firstLine="0"/>
        <w:jc w:val="center"/>
        <w:rPr>
          <w:rFonts w:ascii="Calibri" w:hAnsi="Calibri" w:cs="Calibri"/>
          <w:b/>
          <w:bCs/>
          <w:iCs/>
          <w:sz w:val="32"/>
          <w:szCs w:val="32"/>
          <w:u w:val="single"/>
        </w:rPr>
      </w:pPr>
      <w:proofErr w:type="gramStart"/>
      <w:r w:rsidRPr="00B51EF5">
        <w:rPr>
          <w:rFonts w:ascii="Calibri" w:hAnsi="Calibri" w:cs="Calibri"/>
          <w:b/>
          <w:bCs/>
          <w:iCs/>
          <w:sz w:val="32"/>
          <w:szCs w:val="32"/>
          <w:u w:val="single"/>
        </w:rPr>
        <w:t>PŘÍLOHY  k obecně</w:t>
      </w:r>
      <w:proofErr w:type="gramEnd"/>
      <w:r w:rsidRPr="00B51EF5">
        <w:rPr>
          <w:rFonts w:ascii="Calibri" w:hAnsi="Calibri" w:cs="Calibri"/>
          <w:b/>
          <w:bCs/>
          <w:iCs/>
          <w:sz w:val="32"/>
          <w:szCs w:val="32"/>
          <w:u w:val="single"/>
        </w:rPr>
        <w:t xml:space="preserve"> závazné vyhlášce, kterou se vydává požární řád</w:t>
      </w:r>
    </w:p>
    <w:p w:rsidR="00EE54BC" w:rsidRDefault="00EE54BC" w:rsidP="00FF7366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color w:val="auto"/>
        </w:rPr>
      </w:pPr>
    </w:p>
    <w:p w:rsidR="00FE6463" w:rsidRDefault="00FE6463" w:rsidP="00FF7366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b/>
          <w:bCs/>
          <w:iCs/>
          <w:sz w:val="28"/>
          <w:szCs w:val="28"/>
        </w:rPr>
      </w:pPr>
    </w:p>
    <w:p w:rsidR="00FF7366" w:rsidRPr="00FA6568" w:rsidRDefault="00FF7366" w:rsidP="00FF7366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b/>
          <w:bCs/>
          <w:iCs/>
          <w:sz w:val="28"/>
          <w:szCs w:val="28"/>
        </w:rPr>
      </w:pPr>
      <w:r w:rsidRPr="00FA6568">
        <w:rPr>
          <w:rFonts w:ascii="Calibri" w:hAnsi="Calibri" w:cs="Calibri"/>
          <w:b/>
          <w:bCs/>
          <w:iCs/>
          <w:sz w:val="28"/>
          <w:szCs w:val="28"/>
        </w:rPr>
        <w:t xml:space="preserve">Příloha č. 1 k obecně závazné vyhlášce, kterou se vydává požární řád </w:t>
      </w:r>
    </w:p>
    <w:p w:rsidR="00FF7366" w:rsidRPr="00321052" w:rsidRDefault="00FF7366" w:rsidP="00FF7366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b/>
          <w:bCs/>
          <w:iCs/>
          <w:sz w:val="22"/>
          <w:szCs w:val="22"/>
        </w:rPr>
      </w:pPr>
    </w:p>
    <w:p w:rsidR="00FF7366" w:rsidRPr="00321052" w:rsidRDefault="00FF7366" w:rsidP="00FF7366">
      <w:pPr>
        <w:pStyle w:val="Nadpis7"/>
        <w:jc w:val="center"/>
        <w:rPr>
          <w:rFonts w:ascii="Calibri" w:hAnsi="Calibri" w:cs="Calibri"/>
          <w:b/>
          <w:sz w:val="28"/>
          <w:szCs w:val="28"/>
        </w:rPr>
      </w:pPr>
      <w:r w:rsidRPr="00321052">
        <w:rPr>
          <w:rFonts w:ascii="Calibri" w:hAnsi="Calibri" w:cs="Calibri"/>
          <w:b/>
          <w:sz w:val="28"/>
          <w:szCs w:val="28"/>
        </w:rPr>
        <w:t>Seznam sil a prostředků jednotek požární ochrany z požárního poplachového plánu Jihočeského kraje</w:t>
      </w:r>
    </w:p>
    <w:p w:rsidR="00FF7366" w:rsidRPr="00321052" w:rsidRDefault="00FF7366" w:rsidP="00FF7366">
      <w:pPr>
        <w:rPr>
          <w:rFonts w:ascii="Calibri" w:hAnsi="Calibri" w:cs="Calibri"/>
          <w:sz w:val="22"/>
          <w:szCs w:val="22"/>
        </w:rPr>
      </w:pPr>
    </w:p>
    <w:p w:rsidR="00FF7366" w:rsidRPr="00321052" w:rsidRDefault="00FF7366" w:rsidP="00FF7366">
      <w:pPr>
        <w:pStyle w:val="Normlnweb"/>
        <w:numPr>
          <w:ilvl w:val="0"/>
          <w:numId w:val="26"/>
        </w:numPr>
        <w:spacing w:before="0" w:beforeAutospacing="0" w:after="0" w:afterAutospacing="0"/>
        <w:ind w:left="426" w:hanging="284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:rsidR="00FF7366" w:rsidRPr="00321052" w:rsidRDefault="00FF7366" w:rsidP="00FF7366">
      <w:pPr>
        <w:pStyle w:val="Normlnweb"/>
        <w:spacing w:before="0" w:beforeAutospacing="0" w:after="0" w:afterAutospacing="0"/>
        <w:ind w:left="426" w:hanging="284"/>
        <w:rPr>
          <w:rFonts w:ascii="Calibri" w:hAnsi="Calibri" w:cs="Calibri"/>
          <w:sz w:val="22"/>
          <w:szCs w:val="22"/>
        </w:rPr>
      </w:pPr>
    </w:p>
    <w:p w:rsidR="00FF7366" w:rsidRPr="00321052" w:rsidRDefault="00FF7366" w:rsidP="00FF7366">
      <w:pPr>
        <w:pStyle w:val="Normlnweb"/>
        <w:numPr>
          <w:ilvl w:val="0"/>
          <w:numId w:val="26"/>
        </w:numPr>
        <w:spacing w:before="0" w:beforeAutospacing="0" w:after="0" w:afterAutospacing="0"/>
        <w:ind w:left="426" w:hanging="284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V případě vzniku požáru nebo jiné mimořádné události jsou pro poskytnutí pomoci na území obce u</w:t>
      </w:r>
      <w:r w:rsidRPr="00321052">
        <w:rPr>
          <w:rFonts w:ascii="Calibri" w:hAnsi="Calibri" w:cs="Calibri"/>
          <w:sz w:val="22"/>
          <w:szCs w:val="22"/>
        </w:rPr>
        <w:t>r</w:t>
      </w:r>
      <w:r w:rsidRPr="00321052">
        <w:rPr>
          <w:rFonts w:ascii="Calibri" w:hAnsi="Calibri" w:cs="Calibri"/>
          <w:sz w:val="22"/>
          <w:szCs w:val="22"/>
        </w:rPr>
        <w:t>čeny podle I. stupně požárního poplachu následující jednotky požární ochrany:</w:t>
      </w:r>
    </w:p>
    <w:tbl>
      <w:tblPr>
        <w:tblW w:w="94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693"/>
        <w:gridCol w:w="2128"/>
        <w:gridCol w:w="1666"/>
        <w:gridCol w:w="1843"/>
        <w:gridCol w:w="2160"/>
      </w:tblGrid>
      <w:tr w:rsidR="00FF7366" w:rsidRPr="00321052" w:rsidTr="00DF16D8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Část obce</w:t>
            </w:r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>St</w:t>
            </w:r>
            <w:r w:rsidR="00797275" w:rsidRPr="00321052">
              <w:rPr>
                <w:rFonts w:ascii="Calibri" w:hAnsi="Calibri" w:cs="Calibri"/>
                <w:b/>
                <w:sz w:val="22"/>
                <w:szCs w:val="22"/>
              </w:rPr>
              <w:t>rmilov</w:t>
            </w:r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rmilov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Kunžak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>Česká Olešná</w:t>
            </w:r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Strmilov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Česká Olešná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Studená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79727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 xml:space="preserve">       </w:t>
            </w:r>
            <w:proofErr w:type="spellStart"/>
            <w:r w:rsidRPr="00321052">
              <w:rPr>
                <w:rFonts w:ascii="Calibri" w:hAnsi="Calibri" w:cs="Calibri"/>
                <w:b/>
                <w:sz w:val="22"/>
                <w:szCs w:val="22"/>
              </w:rPr>
              <w:t>Palupín</w:t>
            </w:r>
            <w:proofErr w:type="spellEnd"/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Strmilov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Kunžak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>Malý Jeníkov</w:t>
            </w:r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JSDH 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Strmilov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Kunžak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>Leština</w:t>
            </w:r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rmilov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Kunžak</w:t>
            </w:r>
          </w:p>
        </w:tc>
      </w:tr>
      <w:tr w:rsidR="00FF7366" w:rsidRPr="00321052" w:rsidTr="00DF16D8">
        <w:trPr>
          <w:tblCellSpacing w:w="0" w:type="dxa"/>
          <w:jc w:val="center"/>
        </w:trPr>
        <w:tc>
          <w:tcPr>
            <w:tcW w:w="8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797275" w:rsidP="00DF16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21052">
              <w:rPr>
                <w:rFonts w:ascii="Calibri" w:hAnsi="Calibri" w:cs="Calibri"/>
                <w:b/>
                <w:sz w:val="22"/>
                <w:szCs w:val="22"/>
              </w:rPr>
              <w:t>Nová Olešná</w:t>
            </w:r>
          </w:p>
        </w:tc>
        <w:tc>
          <w:tcPr>
            <w:tcW w:w="11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 xml:space="preserve">JPO HZS Jihočeského kraje – HS </w:t>
            </w:r>
            <w:proofErr w:type="spellStart"/>
            <w:r w:rsidR="00797275" w:rsidRPr="00321052">
              <w:rPr>
                <w:rFonts w:ascii="Calibri" w:hAnsi="Calibri" w:cs="Calibri"/>
                <w:sz w:val="22"/>
                <w:szCs w:val="22"/>
              </w:rPr>
              <w:t>Jindř</w:t>
            </w:r>
            <w:proofErr w:type="spellEnd"/>
            <w:r w:rsidR="00797275" w:rsidRPr="00321052">
              <w:rPr>
                <w:rFonts w:ascii="Calibri" w:hAnsi="Calibri" w:cs="Calibri"/>
                <w:sz w:val="22"/>
                <w:szCs w:val="22"/>
              </w:rPr>
              <w:t>. Hradec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7972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</w:t>
            </w:r>
            <w:r w:rsidR="00797275" w:rsidRPr="00321052">
              <w:rPr>
                <w:rFonts w:ascii="Calibri" w:hAnsi="Calibri" w:cs="Calibri"/>
                <w:sz w:val="22"/>
                <w:szCs w:val="22"/>
              </w:rPr>
              <w:t>rmilov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Studená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7366" w:rsidRPr="00321052" w:rsidRDefault="00FF7366" w:rsidP="00DF16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052">
              <w:rPr>
                <w:rFonts w:ascii="Calibri" w:hAnsi="Calibri" w:cs="Calibri"/>
                <w:sz w:val="22"/>
                <w:szCs w:val="22"/>
              </w:rPr>
              <w:t>JSDH Kunžak</w:t>
            </w:r>
          </w:p>
        </w:tc>
      </w:tr>
    </w:tbl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Pozn.:</w:t>
      </w: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HZS – hasičský záchranný sbor,</w:t>
      </w: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JPO – jednotka požární ochrany (příloha k zákonu o požární ochraně),</w:t>
      </w: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lastRenderedPageBreak/>
        <w:t>JSDH – jednotka sboru dobrovolných hasičů,</w:t>
      </w:r>
    </w:p>
    <w:p w:rsidR="00FF7366" w:rsidRPr="00321052" w:rsidRDefault="00FF7366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HS – hasičská stanice,</w:t>
      </w:r>
    </w:p>
    <w:p w:rsidR="00FA6568" w:rsidRDefault="00FF7366" w:rsidP="00FA6568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321052">
        <w:rPr>
          <w:rFonts w:ascii="Calibri" w:hAnsi="Calibri" w:cs="Calibri"/>
          <w:sz w:val="22"/>
          <w:szCs w:val="22"/>
        </w:rPr>
        <w:t>stupně poplachu – viz § 20 a násl. vyhlášky č. 328/2001 Sb., o některých podrobnostech zabezpečení int</w:t>
      </w:r>
      <w:r w:rsidRPr="00321052">
        <w:rPr>
          <w:rFonts w:ascii="Calibri" w:hAnsi="Calibri" w:cs="Calibri"/>
          <w:sz w:val="22"/>
          <w:szCs w:val="22"/>
        </w:rPr>
        <w:t>e</w:t>
      </w:r>
      <w:r w:rsidRPr="00321052">
        <w:rPr>
          <w:rFonts w:ascii="Calibri" w:hAnsi="Calibri" w:cs="Calibri"/>
          <w:sz w:val="22"/>
          <w:szCs w:val="22"/>
        </w:rPr>
        <w:t>grovaného záchranného systému, ve znění pozdějších předpisů.</w:t>
      </w:r>
    </w:p>
    <w:p w:rsidR="00EE54BC" w:rsidRDefault="00EE54BC" w:rsidP="00FA6568">
      <w:pPr>
        <w:pStyle w:val="Hlava"/>
        <w:spacing w:before="0"/>
        <w:jc w:val="left"/>
        <w:rPr>
          <w:rFonts w:asciiTheme="minorHAnsi" w:hAnsiTheme="minorHAnsi" w:cstheme="minorHAnsi"/>
          <w:b/>
          <w:bCs/>
        </w:rPr>
      </w:pPr>
    </w:p>
    <w:p w:rsidR="00FA6568" w:rsidRPr="00FA6568" w:rsidRDefault="00FA6568" w:rsidP="00FA6568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  <w:r w:rsidRPr="00DE08DA">
        <w:rPr>
          <w:rFonts w:asciiTheme="minorHAnsi" w:hAnsiTheme="minorHAnsi" w:cstheme="minorHAnsi"/>
          <w:b/>
          <w:bCs/>
        </w:rPr>
        <w:t xml:space="preserve">Příloha č. 2 </w:t>
      </w:r>
      <w:r w:rsidRPr="00DE08DA">
        <w:rPr>
          <w:rFonts w:asciiTheme="minorHAnsi" w:hAnsiTheme="minorHAnsi" w:cstheme="minorHAnsi"/>
          <w:b/>
          <w:bCs/>
          <w:iCs/>
        </w:rPr>
        <w:t>k obecně závazné vyhlášce, kterou se vydává požární řád</w:t>
      </w:r>
    </w:p>
    <w:p w:rsidR="00FA6568" w:rsidRDefault="00FA6568" w:rsidP="00FA6568">
      <w:pPr>
        <w:pStyle w:val="Hlava"/>
        <w:spacing w:before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FA6568" w:rsidRPr="00FA6568" w:rsidRDefault="00FA6568" w:rsidP="00FA6568">
      <w:pPr>
        <w:pStyle w:val="Hlava"/>
        <w:spacing w:before="0"/>
        <w:rPr>
          <w:rFonts w:ascii="Calibri" w:hAnsi="Calibri" w:cs="Calibri"/>
          <w:b/>
          <w:bCs/>
          <w:i/>
          <w:sz w:val="28"/>
          <w:szCs w:val="28"/>
        </w:rPr>
      </w:pPr>
      <w:r w:rsidRPr="00FA6568">
        <w:rPr>
          <w:rFonts w:ascii="Calibri" w:hAnsi="Calibri" w:cs="Calibri"/>
          <w:b/>
          <w:bCs/>
          <w:i/>
          <w:sz w:val="28"/>
          <w:szCs w:val="28"/>
        </w:rPr>
        <w:t xml:space="preserve">Požární technika a věcné prostředky požární ochrany JSDH </w:t>
      </w:r>
      <w:r w:rsidR="005B2C7B">
        <w:rPr>
          <w:rFonts w:ascii="Calibri" w:hAnsi="Calibri" w:cs="Calibri"/>
          <w:b/>
          <w:bCs/>
          <w:i/>
          <w:sz w:val="28"/>
          <w:szCs w:val="28"/>
        </w:rPr>
        <w:t>města</w:t>
      </w:r>
    </w:p>
    <w:p w:rsidR="00FA6568" w:rsidRPr="00FA6568" w:rsidRDefault="00FA6568" w:rsidP="00FA6568">
      <w:pPr>
        <w:pStyle w:val="Hlava"/>
        <w:spacing w:before="0"/>
        <w:rPr>
          <w:rFonts w:ascii="Calibri" w:hAnsi="Calibri" w:cs="Calibri"/>
          <w:b/>
          <w:bCs/>
          <w:i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841"/>
        <w:gridCol w:w="1933"/>
        <w:gridCol w:w="4454"/>
        <w:gridCol w:w="745"/>
      </w:tblGrid>
      <w:tr w:rsidR="00FA6568" w:rsidTr="004F23DA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4F23D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Název jednotky požární ochrany</w:t>
            </w:r>
          </w:p>
        </w:tc>
        <w:tc>
          <w:tcPr>
            <w:tcW w:w="1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4F23D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Kategorie jednotky požární ochrany</w:t>
            </w:r>
          </w:p>
        </w:tc>
        <w:tc>
          <w:tcPr>
            <w:tcW w:w="2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4F23D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4F23D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Počet členů</w:t>
            </w:r>
          </w:p>
        </w:tc>
      </w:tr>
      <w:tr w:rsidR="00FA6568" w:rsidTr="004F23DA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FA65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JSDH Strmilov</w:t>
            </w:r>
          </w:p>
        </w:tc>
        <w:tc>
          <w:tcPr>
            <w:tcW w:w="1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Default="00FA6568" w:rsidP="00FA65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JPO V</w:t>
            </w:r>
          </w:p>
        </w:tc>
        <w:tc>
          <w:tcPr>
            <w:tcW w:w="2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Pr="00061185" w:rsidRDefault="00FA6568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>1x CAS 32 Tatra 815</w:t>
            </w:r>
          </w:p>
          <w:p w:rsidR="00FA6568" w:rsidRPr="00061185" w:rsidRDefault="00FA6568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1x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CAS</w:t>
            </w: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32</w:t>
            </w: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B2C7B">
              <w:rPr>
                <w:rFonts w:asciiTheme="minorHAnsi" w:hAnsiTheme="minorHAnsi" w:cstheme="minorHAnsi"/>
                <w:sz w:val="22"/>
                <w:szCs w:val="22"/>
              </w:rPr>
              <w:t xml:space="preserve">6000/600-S3R </w:t>
            </w: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>Tatra 148</w:t>
            </w:r>
          </w:p>
          <w:p w:rsidR="00FA6568" w:rsidRPr="00061185" w:rsidRDefault="00FA6568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1x 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Mercedes</w:t>
            </w:r>
          </w:p>
          <w:p w:rsidR="00FA6568" w:rsidRPr="00061185" w:rsidRDefault="005B2C7B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1x Plovoucí čerpadlo NIAGARA</w:t>
            </w:r>
          </w:p>
          <w:p w:rsidR="00FA6568" w:rsidRPr="00061185" w:rsidRDefault="00FA6568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>2x Kalové čerpadlo</w:t>
            </w:r>
            <w:r w:rsidR="005B2C7B">
              <w:rPr>
                <w:rFonts w:asciiTheme="minorHAnsi" w:hAnsiTheme="minorHAnsi" w:cstheme="minorHAnsi"/>
                <w:sz w:val="22"/>
                <w:szCs w:val="22"/>
              </w:rPr>
              <w:t xml:space="preserve"> Sigma</w:t>
            </w: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FA6568" w:rsidRPr="00061185" w:rsidRDefault="00FA6568" w:rsidP="005B2C7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185">
              <w:rPr>
                <w:rFonts w:asciiTheme="minorHAnsi" w:hAnsiTheme="minorHAnsi" w:cstheme="minorHAnsi"/>
                <w:sz w:val="22"/>
                <w:szCs w:val="22"/>
              </w:rPr>
              <w:t xml:space="preserve">1x </w:t>
            </w:r>
            <w:r w:rsidR="005B2C7B">
              <w:rPr>
                <w:rFonts w:asciiTheme="minorHAnsi" w:hAnsiTheme="minorHAnsi" w:cstheme="minorHAnsi"/>
                <w:sz w:val="22"/>
                <w:szCs w:val="22"/>
              </w:rPr>
              <w:t xml:space="preserve">Motorová pila </w:t>
            </w:r>
            <w:proofErr w:type="spellStart"/>
            <w:r w:rsidR="005B2C7B">
              <w:rPr>
                <w:rFonts w:asciiTheme="minorHAnsi" w:hAnsiTheme="minorHAnsi" w:cstheme="minorHAnsi"/>
                <w:sz w:val="22"/>
                <w:szCs w:val="22"/>
              </w:rPr>
              <w:t>Husquarna</w:t>
            </w:r>
            <w:proofErr w:type="spellEnd"/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568" w:rsidRPr="00061185" w:rsidRDefault="005B2C7B" w:rsidP="004F23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</w:tr>
    </w:tbl>
    <w:p w:rsidR="00FA6568" w:rsidRDefault="00FA6568" w:rsidP="00FA6568">
      <w:pPr>
        <w:rPr>
          <w:rFonts w:asciiTheme="minorHAnsi" w:hAnsiTheme="minorHAnsi" w:cstheme="minorHAnsi"/>
          <w:sz w:val="22"/>
          <w:szCs w:val="22"/>
        </w:rPr>
      </w:pPr>
    </w:p>
    <w:p w:rsidR="00FA6568" w:rsidRDefault="00FA6568" w:rsidP="00FA6568">
      <w:pPr>
        <w:rPr>
          <w:rFonts w:asciiTheme="minorHAnsi" w:hAnsiTheme="minorHAnsi" w:cstheme="minorHAnsi"/>
          <w:sz w:val="22"/>
          <w:szCs w:val="22"/>
        </w:rPr>
      </w:pPr>
    </w:p>
    <w:p w:rsidR="00FA6568" w:rsidRDefault="00FA6568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Pozn.:</w:t>
      </w:r>
    </w:p>
    <w:p w:rsidR="00FA6568" w:rsidRDefault="00FA6568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CAS – cisternová automobilová stříkačka,</w:t>
      </w:r>
    </w:p>
    <w:p w:rsidR="00FA6568" w:rsidRDefault="00FA6568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DA – dopravní automobil,</w:t>
      </w:r>
    </w:p>
    <w:p w:rsidR="00FA6568" w:rsidRDefault="00FA6568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AP – automobilová plošina</w:t>
      </w: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5B2C7B" w:rsidRDefault="005B2C7B" w:rsidP="00FA6568">
      <w:pPr>
        <w:pStyle w:val="Normlnweb"/>
        <w:spacing w:before="0" w:beforeAutospacing="0" w:after="0" w:afterAutospacing="0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:rsidR="00FA6568" w:rsidRDefault="00FA6568" w:rsidP="00FA6568">
      <w:pPr>
        <w:pStyle w:val="Normlnweb"/>
        <w:spacing w:before="0" w:beforeAutospacing="0" w:after="0" w:afterAutospacing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:rsidR="00FA6568" w:rsidRPr="00321052" w:rsidRDefault="00FA6568" w:rsidP="00FF7366">
      <w:pPr>
        <w:pStyle w:val="Hlava"/>
        <w:spacing w:before="0"/>
        <w:jc w:val="left"/>
        <w:rPr>
          <w:rFonts w:ascii="Calibri" w:hAnsi="Calibri" w:cs="Calibri"/>
          <w:sz w:val="22"/>
          <w:szCs w:val="22"/>
        </w:rPr>
      </w:pPr>
    </w:p>
    <w:p w:rsidR="00FF7366" w:rsidRPr="00321052" w:rsidRDefault="00FF7366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5B2C7B" w:rsidRPr="005B2C7B" w:rsidRDefault="005B2C7B" w:rsidP="005B2C7B">
      <w:pPr>
        <w:pStyle w:val="Normlnweb"/>
        <w:spacing w:before="0" w:beforeAutospacing="0" w:after="0" w:afterAutospacing="0"/>
        <w:ind w:firstLine="0"/>
        <w:jc w:val="left"/>
        <w:rPr>
          <w:rFonts w:ascii="Calibri" w:hAnsi="Calibri" w:cs="Calibri"/>
          <w:b/>
          <w:bCs/>
          <w:iCs/>
          <w:sz w:val="28"/>
          <w:szCs w:val="28"/>
        </w:rPr>
      </w:pPr>
      <w:r w:rsidRPr="005B2C7B">
        <w:rPr>
          <w:rFonts w:ascii="Calibri" w:hAnsi="Calibri" w:cs="Calibri"/>
          <w:b/>
          <w:bCs/>
          <w:sz w:val="28"/>
          <w:szCs w:val="28"/>
        </w:rPr>
        <w:t xml:space="preserve">Příloha č. 3 </w:t>
      </w:r>
      <w:r w:rsidRPr="005B2C7B">
        <w:rPr>
          <w:rFonts w:ascii="Calibri" w:hAnsi="Calibri" w:cs="Calibri"/>
          <w:b/>
          <w:bCs/>
          <w:iCs/>
          <w:sz w:val="28"/>
          <w:szCs w:val="28"/>
        </w:rPr>
        <w:t>k obecně závazné vyhlášce, kterou se vydává požární řád</w:t>
      </w:r>
    </w:p>
    <w:p w:rsidR="005B2C7B" w:rsidRPr="005B2C7B" w:rsidRDefault="005B2C7B" w:rsidP="005B2C7B">
      <w:pPr>
        <w:rPr>
          <w:rFonts w:ascii="Calibri" w:hAnsi="Calibri" w:cs="Calibri"/>
          <w:sz w:val="28"/>
          <w:szCs w:val="28"/>
        </w:rPr>
      </w:pPr>
    </w:p>
    <w:p w:rsidR="005B2C7B" w:rsidRPr="005B2C7B" w:rsidRDefault="005B2C7B" w:rsidP="005B2C7B">
      <w:pPr>
        <w:numPr>
          <w:ilvl w:val="0"/>
          <w:numId w:val="27"/>
        </w:numPr>
        <w:suppressAutoHyphens w:val="0"/>
        <w:ind w:left="0" w:firstLine="0"/>
        <w:jc w:val="center"/>
        <w:rPr>
          <w:rFonts w:ascii="Calibri" w:hAnsi="Calibri" w:cs="Calibri"/>
          <w:b/>
          <w:i/>
          <w:sz w:val="28"/>
          <w:szCs w:val="28"/>
        </w:rPr>
      </w:pPr>
      <w:r w:rsidRPr="005B2C7B">
        <w:rPr>
          <w:rFonts w:ascii="Calibri" w:hAnsi="Calibri" w:cs="Calibri"/>
          <w:b/>
          <w:i/>
          <w:sz w:val="28"/>
          <w:szCs w:val="28"/>
        </w:rPr>
        <w:t xml:space="preserve">Přehled zdrojů vody </w:t>
      </w:r>
    </w:p>
    <w:p w:rsidR="005B2C7B" w:rsidRDefault="005B2C7B" w:rsidP="005B2C7B">
      <w:pPr>
        <w:rPr>
          <w:rFonts w:asciiTheme="minorHAnsi" w:hAnsiTheme="minorHAnsi" w:cstheme="minorHAnsi"/>
          <w:b/>
          <w:sz w:val="28"/>
          <w:szCs w:val="28"/>
        </w:rPr>
      </w:pPr>
    </w:p>
    <w:p w:rsidR="005B2C7B" w:rsidRPr="00C21C55" w:rsidRDefault="005B2C7B" w:rsidP="005B2C7B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21C55">
        <w:rPr>
          <w:rFonts w:asciiTheme="minorHAnsi" w:hAnsiTheme="minorHAnsi" w:cstheme="minorHAnsi"/>
          <w:b/>
          <w:sz w:val="22"/>
          <w:szCs w:val="22"/>
          <w:u w:val="single"/>
        </w:rPr>
        <w:t>Přehled zdrojů vody určených pro hašení požárů z nařízení kraje</w:t>
      </w:r>
    </w:p>
    <w:p w:rsidR="005B2C7B" w:rsidRDefault="005B2C7B" w:rsidP="005B2C7B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9877" w:type="dxa"/>
        <w:tblInd w:w="-34" w:type="dxa"/>
        <w:tblLook w:val="04A0"/>
      </w:tblPr>
      <w:tblGrid>
        <w:gridCol w:w="1409"/>
        <w:gridCol w:w="1951"/>
        <w:gridCol w:w="1540"/>
        <w:gridCol w:w="1759"/>
        <w:gridCol w:w="1497"/>
        <w:gridCol w:w="1721"/>
      </w:tblGrid>
      <w:tr w:rsidR="00C56D43" w:rsidTr="00C56D43">
        <w:trPr>
          <w:trHeight w:val="188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ind w:left="-120" w:right="-128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Část obce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Typ zdroje, n</w:t>
            </w: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á</w:t>
            </w: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zev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ind w:left="-59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Umístění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ind w:left="-106" w:right="-82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Čerpací stan</w:t>
            </w: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o</w:t>
            </w: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viště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ind w:left="-15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Využitelnost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C21C55" w:rsidRDefault="005B2C7B" w:rsidP="004F23D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C21C55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Vlastník</w:t>
            </w:r>
          </w:p>
        </w:tc>
      </w:tr>
      <w:tr w:rsidR="00C56D43" w:rsidTr="00C251CE">
        <w:trPr>
          <w:trHeight w:val="166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Strmilov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Hydrantová síť</w:t>
            </w:r>
          </w:p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(Provozovatelem preferované hy</w:t>
            </w:r>
            <w:r w:rsidRPr="001A7076">
              <w:rPr>
                <w:rFonts w:ascii="Calibri" w:hAnsi="Calibri" w:cs="Calibri"/>
                <w:bCs/>
                <w:iCs/>
                <w:szCs w:val="24"/>
              </w:rPr>
              <w:t>d</w:t>
            </w:r>
            <w:r w:rsidRPr="001A7076">
              <w:rPr>
                <w:rFonts w:ascii="Calibri" w:hAnsi="Calibri" w:cs="Calibri"/>
                <w:bCs/>
                <w:iCs/>
                <w:szCs w:val="24"/>
              </w:rPr>
              <w:t>ranty)</w:t>
            </w:r>
          </w:p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49.1</w:t>
            </w:r>
            <w:r w:rsidR="00D97540">
              <w:rPr>
                <w:rFonts w:ascii="Calibri" w:hAnsi="Calibri" w:cs="Calibri"/>
                <w:bCs/>
                <w:iCs/>
                <w:szCs w:val="24"/>
              </w:rPr>
              <w:t>63299</w:t>
            </w:r>
            <w:r w:rsidRPr="001A7076">
              <w:rPr>
                <w:rFonts w:ascii="Calibri" w:hAnsi="Calibri" w:cs="Calibri"/>
                <w:bCs/>
                <w:iCs/>
                <w:szCs w:val="24"/>
              </w:rPr>
              <w:t>N, 15.2</w:t>
            </w:r>
            <w:r w:rsidR="00D97540">
              <w:rPr>
                <w:rFonts w:ascii="Calibri" w:hAnsi="Calibri" w:cs="Calibri"/>
                <w:bCs/>
                <w:iCs/>
                <w:szCs w:val="24"/>
              </w:rPr>
              <w:t>06875</w:t>
            </w:r>
            <w:r w:rsidRPr="001A7076">
              <w:rPr>
                <w:rFonts w:ascii="Calibri" w:hAnsi="Calibri" w:cs="Calibri"/>
                <w:bCs/>
                <w:iCs/>
                <w:szCs w:val="24"/>
              </w:rPr>
              <w:t>E</w:t>
            </w:r>
          </w:p>
          <w:p w:rsidR="00D97540" w:rsidRPr="001A7076" w:rsidRDefault="00D97540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772" w:rsidRDefault="00EE3772" w:rsidP="00EE3772">
            <w:pPr>
              <w:ind w:right="-82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ulice </w:t>
            </w:r>
          </w:p>
          <w:p w:rsidR="005B2C7B" w:rsidRDefault="00EE3772" w:rsidP="00EE3772">
            <w:pPr>
              <w:ind w:right="-82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Martínkova</w:t>
            </w:r>
          </w:p>
          <w:p w:rsidR="00EE3772" w:rsidRPr="001A7076" w:rsidRDefault="00EE3772" w:rsidP="00EE3772">
            <w:pPr>
              <w:ind w:right="-82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u čp. 503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celoroční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Obec St</w:t>
            </w:r>
            <w:r w:rsidR="00EE3772">
              <w:rPr>
                <w:rFonts w:ascii="Calibri" w:hAnsi="Calibri" w:cs="Calibri"/>
                <w:bCs/>
                <w:iCs/>
                <w:szCs w:val="24"/>
              </w:rPr>
              <w:t>rmilov</w:t>
            </w:r>
          </w:p>
          <w:p w:rsidR="005B2C7B" w:rsidRPr="001A7076" w:rsidRDefault="005B2C7B" w:rsidP="00EE3772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Provozovatel </w:t>
            </w:r>
            <w:r w:rsidR="00EE3772">
              <w:rPr>
                <w:rFonts w:ascii="Calibri" w:hAnsi="Calibri" w:cs="Calibri"/>
                <w:bCs/>
                <w:iCs/>
                <w:szCs w:val="24"/>
              </w:rPr>
              <w:t>fa. Nezdara</w:t>
            </w:r>
          </w:p>
        </w:tc>
      </w:tr>
      <w:tr w:rsidR="00C56D43" w:rsidTr="00C56D43">
        <w:trPr>
          <w:trHeight w:val="188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7B" w:rsidRPr="001A7076" w:rsidRDefault="005B2C7B" w:rsidP="004F23DA">
            <w:pPr>
              <w:ind w:left="-120" w:right="-128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1A7076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R</w:t>
            </w:r>
            <w:r w:rsidR="005B2C7B" w:rsidRPr="001A7076">
              <w:rPr>
                <w:rFonts w:ascii="Calibri" w:hAnsi="Calibri" w:cs="Calibri"/>
                <w:bCs/>
                <w:iCs/>
                <w:szCs w:val="24"/>
              </w:rPr>
              <w:t>ybník</w:t>
            </w:r>
            <w:r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Adamák</w:t>
            </w:r>
            <w:proofErr w:type="spellEnd"/>
            <w:r w:rsidR="005B2C7B" w:rsidRPr="001A7076">
              <w:rPr>
                <w:rFonts w:ascii="Calibri" w:hAnsi="Calibri" w:cs="Calibri"/>
                <w:bCs/>
                <w:iCs/>
                <w:szCs w:val="24"/>
              </w:rPr>
              <w:t xml:space="preserve">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540" w:rsidRPr="00D97540" w:rsidRDefault="00D97540" w:rsidP="00D97540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49.1725122N</w:t>
            </w:r>
            <w:r w:rsidRPr="001A7076">
              <w:rPr>
                <w:rFonts w:ascii="Calibri" w:hAnsi="Calibri" w:cs="Calibri"/>
                <w:bCs w:val="0"/>
                <w:iCs/>
                <w:szCs w:val="24"/>
              </w:rPr>
              <w:t xml:space="preserve"> </w:t>
            </w:r>
            <w:r w:rsidRPr="00D97540"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15.2034756E</w:t>
            </w:r>
          </w:p>
          <w:p w:rsidR="005B2C7B" w:rsidRPr="001A7076" w:rsidRDefault="005B2C7B" w:rsidP="00D97540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C251CE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Hráz 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>rybníka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Vosolsobě</w:t>
            </w:r>
            <w:proofErr w:type="spellEnd"/>
          </w:p>
          <w:p w:rsidR="00C251CE" w:rsidRPr="001A7076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František</w:t>
            </w:r>
          </w:p>
        </w:tc>
      </w:tr>
      <w:tr w:rsidR="00C56D43" w:rsidTr="00A87940">
        <w:trPr>
          <w:trHeight w:val="1156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Česká Olešná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C56D43" w:rsidRPr="001A7076" w:rsidRDefault="00C56D43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Zámecký rybník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51CE" w:rsidRPr="00C251CE" w:rsidRDefault="00C251CE" w:rsidP="00C251CE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49.1908375N</w:t>
            </w:r>
            <w:r w:rsidRPr="001A7076">
              <w:rPr>
                <w:rFonts w:ascii="Calibri" w:hAnsi="Calibri" w:cs="Calibri"/>
                <w:color w:val="000000"/>
                <w:szCs w:val="24"/>
              </w:rPr>
              <w:t xml:space="preserve"> </w:t>
            </w:r>
            <w:r w:rsidRPr="00C251CE"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15.1675367E</w:t>
            </w:r>
          </w:p>
          <w:p w:rsidR="001A7076" w:rsidRPr="001A7076" w:rsidRDefault="001A7076" w:rsidP="00C251CE">
            <w:pPr>
              <w:rPr>
                <w:rFonts w:ascii="Calibri" w:hAnsi="Calibri" w:cs="Calibri"/>
                <w:color w:val="000000"/>
                <w:szCs w:val="24"/>
              </w:rPr>
            </w:pPr>
          </w:p>
          <w:p w:rsidR="005B2C7B" w:rsidRPr="001A7076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56D43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Autobusová zastávka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56D43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Sýkorová Iveta</w:t>
            </w:r>
          </w:p>
        </w:tc>
      </w:tr>
      <w:tr w:rsidR="00A02741" w:rsidTr="00A87940">
        <w:trPr>
          <w:trHeight w:val="1156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Pr="001A7076" w:rsidRDefault="00A02741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Palupín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Default="00A02741" w:rsidP="00A02741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A02741" w:rsidRPr="001A7076" w:rsidRDefault="00A02741" w:rsidP="00A02741">
            <w:pPr>
              <w:jc w:val="center"/>
              <w:rPr>
                <w:rFonts w:ascii="Calibri" w:hAnsi="Calibri" w:cs="Calibri"/>
                <w:bCs/>
                <w:iCs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iCs/>
                <w:szCs w:val="24"/>
              </w:rPr>
              <w:t>r</w:t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>ybník</w:t>
            </w:r>
            <w:r>
              <w:rPr>
                <w:rFonts w:ascii="Calibri" w:hAnsi="Calibri" w:cs="Calibri"/>
                <w:bCs/>
                <w:iCs/>
                <w:szCs w:val="24"/>
              </w:rPr>
              <w:t xml:space="preserve"> Horní Bezděkov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Pr="00A87940" w:rsidRDefault="00A02741" w:rsidP="00A02741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A87940">
              <w:rPr>
                <w:rFonts w:ascii="Arial" w:hAnsi="Arial"/>
                <w:color w:val="000000"/>
                <w:sz w:val="21"/>
                <w:szCs w:val="21"/>
              </w:rPr>
              <w:t>49.1808611N</w:t>
            </w:r>
          </w:p>
          <w:p w:rsidR="00A02741" w:rsidRPr="00A87940" w:rsidRDefault="00A02741" w:rsidP="00A02741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A87940">
              <w:rPr>
                <w:rFonts w:ascii="Arial" w:hAnsi="Arial"/>
                <w:color w:val="000000"/>
                <w:sz w:val="21"/>
                <w:szCs w:val="21"/>
              </w:rPr>
              <w:t>15.2317969E</w:t>
            </w:r>
          </w:p>
          <w:p w:rsidR="00A02741" w:rsidRDefault="00A02741" w:rsidP="00C251CE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Default="00A02741" w:rsidP="00A02741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Od silnice </w:t>
            </w:r>
          </w:p>
          <w:p w:rsidR="00A02741" w:rsidRPr="001A7076" w:rsidRDefault="00A02741" w:rsidP="00A02741">
            <w:pPr>
              <w:jc w:val="center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III/13415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Pr="001A7076" w:rsidRDefault="00A02741" w:rsidP="004F23DA">
            <w:pPr>
              <w:jc w:val="center"/>
              <w:rPr>
                <w:rFonts w:ascii="Calibri" w:hAnsi="Calibri" w:cs="Calibri"/>
                <w:bCs/>
                <w:iCs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2741" w:rsidRPr="001A7076" w:rsidRDefault="00A02741" w:rsidP="004F23DA">
            <w:pPr>
              <w:jc w:val="center"/>
              <w:rPr>
                <w:rFonts w:ascii="Calibri" w:hAnsi="Calibri" w:cs="Calibri"/>
                <w:bCs/>
                <w:iCs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Karenová</w:t>
            </w:r>
            <w:proofErr w:type="spellEnd"/>
            <w:r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Cs/>
                <w:iCs/>
                <w:szCs w:val="24"/>
              </w:rPr>
              <w:t>J.V.</w:t>
            </w:r>
            <w:proofErr w:type="gramEnd"/>
          </w:p>
        </w:tc>
      </w:tr>
      <w:tr w:rsidR="00C56D43" w:rsidTr="00C56D43">
        <w:trPr>
          <w:trHeight w:val="188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56D43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 xml:space="preserve">Malý Jeníkov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1A7076" w:rsidRDefault="00290048" w:rsidP="001A7076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Dolní </w:t>
            </w: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Doupníkův</w:t>
            </w:r>
            <w:proofErr w:type="spellEnd"/>
            <w:r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r w:rsidR="005B2C7B" w:rsidRPr="001A7076">
              <w:rPr>
                <w:rFonts w:ascii="Calibri" w:hAnsi="Calibri" w:cs="Calibri"/>
                <w:bCs/>
                <w:iCs/>
                <w:szCs w:val="24"/>
              </w:rPr>
              <w:t xml:space="preserve">rybník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90048" w:rsidRPr="00290048" w:rsidRDefault="00290048" w:rsidP="00290048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49.1536806N</w:t>
            </w:r>
            <w:r w:rsidRPr="001A7076">
              <w:rPr>
                <w:rFonts w:ascii="Calibri" w:hAnsi="Calibri" w:cs="Calibri"/>
                <w:color w:val="000000" w:themeColor="text1"/>
                <w:spacing w:val="3"/>
                <w:szCs w:val="24"/>
                <w:shd w:val="clear" w:color="auto" w:fill="FFFFFF"/>
              </w:rPr>
              <w:t xml:space="preserve"> </w:t>
            </w:r>
            <w:r w:rsidRPr="00290048"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15.2227956E</w:t>
            </w:r>
          </w:p>
          <w:p w:rsidR="005B2C7B" w:rsidRPr="001A7076" w:rsidRDefault="005B2C7B" w:rsidP="00290048">
            <w:pPr>
              <w:ind w:left="-59"/>
              <w:jc w:val="center"/>
              <w:rPr>
                <w:rFonts w:ascii="Calibri" w:hAnsi="Calibri" w:cs="Calibri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Default="00A87940" w:rsidP="00290048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Od silnice </w:t>
            </w:r>
          </w:p>
          <w:p w:rsidR="00A87940" w:rsidRPr="001A7076" w:rsidRDefault="00A87940" w:rsidP="00290048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III/40916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540" w:rsidRDefault="00D97540" w:rsidP="00D97540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Doupník</w:t>
            </w:r>
            <w:proofErr w:type="spellEnd"/>
          </w:p>
          <w:p w:rsidR="005B2C7B" w:rsidRPr="001A7076" w:rsidRDefault="00D97540" w:rsidP="00D97540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 Miroslav</w:t>
            </w:r>
          </w:p>
        </w:tc>
      </w:tr>
      <w:tr w:rsidR="00C56D43" w:rsidTr="00C56D43">
        <w:trPr>
          <w:trHeight w:val="188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56D43" w:rsidP="004F23DA">
            <w:pPr>
              <w:ind w:left="-120" w:right="-128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Leština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1A7076" w:rsidRDefault="00EE3772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lastRenderedPageBreak/>
              <w:t>Návesní rybník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510E" w:rsidRPr="0019510E" w:rsidRDefault="0019510E" w:rsidP="0019510E">
            <w:pPr>
              <w:pStyle w:val="Nadpis2"/>
              <w:shd w:val="clear" w:color="auto" w:fill="F8F8F8"/>
              <w:spacing w:before="0" w:beforeAutospacing="0" w:after="0" w:afterAutospacing="0" w:line="300" w:lineRule="atLeast"/>
              <w:outlineLvl w:val="1"/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 w:rsidRPr="0019510E">
              <w:rPr>
                <w:rFonts w:ascii="Arial" w:hAnsi="Arial"/>
                <w:b w:val="0"/>
                <w:color w:val="000000"/>
                <w:sz w:val="21"/>
                <w:szCs w:val="21"/>
              </w:rPr>
              <w:lastRenderedPageBreak/>
              <w:t>49.1428083N</w:t>
            </w:r>
            <w:r w:rsidR="005B2C7B" w:rsidRPr="001A7076">
              <w:rPr>
                <w:rFonts w:ascii="Calibri" w:hAnsi="Calibri" w:cs="Calibri"/>
                <w:iCs/>
                <w:szCs w:val="24"/>
              </w:rPr>
              <w:t xml:space="preserve"> </w:t>
            </w:r>
            <w:r w:rsidRPr="0019510E">
              <w:rPr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15.2138636E</w:t>
            </w:r>
          </w:p>
          <w:p w:rsidR="005B2C7B" w:rsidRPr="0019510E" w:rsidRDefault="005B2C7B" w:rsidP="0019510E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EE3772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lastRenderedPageBreak/>
              <w:t>Leština náves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A7076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1A7076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Město</w:t>
            </w:r>
            <w:r w:rsidR="00EE3772">
              <w:rPr>
                <w:rFonts w:ascii="Calibri" w:hAnsi="Calibri" w:cs="Calibri"/>
                <w:bCs/>
                <w:iCs/>
                <w:szCs w:val="24"/>
              </w:rPr>
              <w:t xml:space="preserve"> Strmilov</w:t>
            </w:r>
          </w:p>
        </w:tc>
      </w:tr>
    </w:tbl>
    <w:p w:rsidR="00C56D43" w:rsidRDefault="00C56D43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C56D43" w:rsidRDefault="00C56D43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5B2C7B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B2C7B" w:rsidRDefault="005B2C7B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Přehled zdrojů vody určených pro hašení požárů stanovených nad rámec nařízení kraje</w:t>
      </w: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02741" w:rsidRDefault="00A02741" w:rsidP="00A0274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B2C7B" w:rsidRDefault="005B2C7B" w:rsidP="005B2C7B">
      <w:pPr>
        <w:ind w:left="360"/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tbl>
      <w:tblPr>
        <w:tblStyle w:val="Mkatabulky"/>
        <w:tblW w:w="9806" w:type="dxa"/>
        <w:tblLook w:val="04A0"/>
      </w:tblPr>
      <w:tblGrid>
        <w:gridCol w:w="1402"/>
        <w:gridCol w:w="1712"/>
        <w:gridCol w:w="1527"/>
        <w:gridCol w:w="1878"/>
        <w:gridCol w:w="1497"/>
        <w:gridCol w:w="1790"/>
      </w:tblGrid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ind w:left="-120" w:right="-113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Část obce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Typ zdroje, název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ind w:left="-59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Umístění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ind w:right="-82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Čerpací stan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viště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ind w:left="-15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Využitelnost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7B" w:rsidRDefault="005B2C7B" w:rsidP="004F23DA">
            <w:pPr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Vlastník</w:t>
            </w:r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Pr="00D97540" w:rsidRDefault="00C56D43" w:rsidP="004F23DA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Strmilov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Hluboký</w:t>
            </w:r>
            <w:r w:rsidR="005B2C7B" w:rsidRPr="00D97540">
              <w:rPr>
                <w:rFonts w:ascii="Calibri" w:hAnsi="Calibri" w:cs="Calibri"/>
                <w:bCs/>
                <w:iCs/>
                <w:szCs w:val="24"/>
              </w:rPr>
              <w:t xml:space="preserve"> rybník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49.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>162606</w:t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>N, 15.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>197584</w:t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>E</w:t>
            </w:r>
          </w:p>
          <w:p w:rsidR="00C251CE" w:rsidRPr="00D97540" w:rsidRDefault="00C251CE" w:rsidP="00C251CE">
            <w:pPr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Hráz rybníka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Pr="00D97540" w:rsidRDefault="005B2C7B" w:rsidP="004F23DA">
            <w:pPr>
              <w:ind w:left="-15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2C7B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Římskokatolická farnost</w:t>
            </w:r>
          </w:p>
          <w:p w:rsidR="00C251CE" w:rsidRPr="00D97540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Strmilov</w:t>
            </w:r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56D43" w:rsidP="00C56D43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Česká Olešná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D97540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rybník Kvěchův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51CE" w:rsidRPr="00C251CE" w:rsidRDefault="00C251CE" w:rsidP="00C251CE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C251CE">
              <w:rPr>
                <w:rFonts w:ascii="Arial" w:hAnsi="Arial"/>
                <w:color w:val="000000"/>
                <w:sz w:val="21"/>
                <w:szCs w:val="21"/>
              </w:rPr>
              <w:t>49.1904769N</w:t>
            </w:r>
          </w:p>
          <w:p w:rsidR="00C251CE" w:rsidRPr="00C251CE" w:rsidRDefault="00C251CE" w:rsidP="00C251CE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C251CE">
              <w:rPr>
                <w:rFonts w:ascii="Arial" w:hAnsi="Arial"/>
                <w:color w:val="000000"/>
                <w:sz w:val="21"/>
                <w:szCs w:val="21"/>
              </w:rPr>
              <w:t>15.1698703E</w:t>
            </w:r>
          </w:p>
          <w:p w:rsidR="005B2C7B" w:rsidRPr="00D97540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ab/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ab/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Hráz rybníka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Sýkorová </w:t>
            </w:r>
          </w:p>
          <w:p w:rsidR="00D97540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Iveta</w:t>
            </w:r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56D43" w:rsidP="004F23DA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Palupín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51CE" w:rsidRDefault="005B2C7B" w:rsidP="00C251CE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D97540" w:rsidRDefault="005B2C7B" w:rsidP="00C251CE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>r</w:t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>ybník</w:t>
            </w:r>
            <w:r w:rsidR="00C251CE">
              <w:rPr>
                <w:rFonts w:ascii="Calibri" w:hAnsi="Calibri" w:cs="Calibri"/>
                <w:bCs/>
                <w:iCs/>
                <w:szCs w:val="24"/>
              </w:rPr>
              <w:t xml:space="preserve"> Dolní Bezděkov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7940" w:rsidRPr="00A87940" w:rsidRDefault="00A87940" w:rsidP="00A87940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A87940">
              <w:rPr>
                <w:rFonts w:ascii="Arial" w:hAnsi="Arial"/>
                <w:color w:val="000000"/>
                <w:sz w:val="21"/>
                <w:szCs w:val="21"/>
              </w:rPr>
              <w:t>49.1808611N</w:t>
            </w:r>
          </w:p>
          <w:p w:rsidR="00A87940" w:rsidRPr="00A87940" w:rsidRDefault="00A87940" w:rsidP="00A87940">
            <w:pPr>
              <w:shd w:val="clear" w:color="auto" w:fill="F8F8F8"/>
              <w:spacing w:line="300" w:lineRule="atLeast"/>
              <w:outlineLvl w:val="1"/>
              <w:rPr>
                <w:rFonts w:ascii="Arial" w:hAnsi="Arial"/>
                <w:color w:val="000000"/>
                <w:sz w:val="21"/>
                <w:szCs w:val="21"/>
              </w:rPr>
            </w:pPr>
            <w:r w:rsidRPr="00A87940">
              <w:rPr>
                <w:rFonts w:ascii="Arial" w:hAnsi="Arial"/>
                <w:color w:val="000000"/>
                <w:sz w:val="21"/>
                <w:szCs w:val="21"/>
              </w:rPr>
              <w:t>15.2317969E</w:t>
            </w:r>
          </w:p>
          <w:p w:rsidR="005B2C7B" w:rsidRPr="00D97540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ab/>
            </w:r>
            <w:r w:rsidRPr="00D97540">
              <w:rPr>
                <w:rFonts w:ascii="Calibri" w:hAnsi="Calibri" w:cs="Calibri"/>
                <w:bCs/>
                <w:iCs/>
                <w:szCs w:val="24"/>
              </w:rPr>
              <w:tab/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Od silnice </w:t>
            </w:r>
          </w:p>
          <w:p w:rsidR="00C251CE" w:rsidRPr="00D97540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III/13415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251CE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iCs/>
                <w:szCs w:val="24"/>
              </w:rPr>
              <w:t>Karenová</w:t>
            </w:r>
            <w:proofErr w:type="spellEnd"/>
            <w:r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Cs/>
                <w:iCs/>
                <w:szCs w:val="24"/>
              </w:rPr>
              <w:t>J.V.</w:t>
            </w:r>
            <w:proofErr w:type="gramEnd"/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56D43" w:rsidP="004F23DA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Malý Jeníkov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5B2C7B" w:rsidRPr="00D97540" w:rsidRDefault="00290048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Doupníkův</w:t>
            </w:r>
            <w:proofErr w:type="spellEnd"/>
            <w:r w:rsidR="005B2C7B" w:rsidRPr="00D97540">
              <w:rPr>
                <w:rFonts w:ascii="Calibri" w:hAnsi="Calibri" w:cs="Calibri"/>
                <w:bCs/>
                <w:iCs/>
                <w:szCs w:val="24"/>
              </w:rPr>
              <w:t xml:space="preserve"> rybník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97540" w:rsidRPr="00D97540" w:rsidRDefault="00D97540" w:rsidP="00D97540">
            <w:pPr>
              <w:shd w:val="clear" w:color="auto" w:fill="F8F8F8"/>
              <w:spacing w:line="300" w:lineRule="atLeast"/>
              <w:outlineLvl w:val="1"/>
              <w:rPr>
                <w:rFonts w:ascii="Calibri" w:hAnsi="Calibri" w:cs="Calibri"/>
                <w:color w:val="000000"/>
                <w:szCs w:val="24"/>
              </w:rPr>
            </w:pPr>
            <w:r w:rsidRPr="00D97540">
              <w:rPr>
                <w:rFonts w:ascii="Calibri" w:hAnsi="Calibri" w:cs="Calibri"/>
                <w:color w:val="000000"/>
                <w:szCs w:val="24"/>
              </w:rPr>
              <w:t>49.1533278N</w:t>
            </w:r>
          </w:p>
          <w:p w:rsidR="00D97540" w:rsidRPr="00D97540" w:rsidRDefault="00D97540" w:rsidP="00D97540">
            <w:pPr>
              <w:shd w:val="clear" w:color="auto" w:fill="F8F8F8"/>
              <w:spacing w:line="300" w:lineRule="atLeast"/>
              <w:outlineLvl w:val="1"/>
              <w:rPr>
                <w:rFonts w:ascii="Calibri" w:hAnsi="Calibri" w:cs="Calibri"/>
                <w:color w:val="000000"/>
                <w:szCs w:val="24"/>
              </w:rPr>
            </w:pPr>
            <w:r w:rsidRPr="00D97540">
              <w:rPr>
                <w:rFonts w:ascii="Calibri" w:hAnsi="Calibri" w:cs="Calibri"/>
                <w:color w:val="000000"/>
                <w:szCs w:val="24"/>
              </w:rPr>
              <w:t>15.2251639E</w:t>
            </w:r>
          </w:p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7940" w:rsidRDefault="00A87940" w:rsidP="00A87940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Od silnice </w:t>
            </w:r>
          </w:p>
          <w:p w:rsidR="005B2C7B" w:rsidRPr="00D97540" w:rsidRDefault="00A87940" w:rsidP="00A87940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>III/40916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proofErr w:type="spellStart"/>
            <w:r w:rsidRPr="00D97540">
              <w:rPr>
                <w:rFonts w:ascii="Calibri" w:hAnsi="Calibri" w:cs="Calibri"/>
                <w:bCs/>
                <w:iCs/>
                <w:szCs w:val="24"/>
              </w:rPr>
              <w:t>Doupník</w:t>
            </w:r>
            <w:proofErr w:type="spellEnd"/>
          </w:p>
          <w:p w:rsidR="00D97540" w:rsidRPr="00D97540" w:rsidRDefault="00D97540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Miroslav</w:t>
            </w:r>
          </w:p>
        </w:tc>
      </w:tr>
      <w:tr w:rsidR="005B2C7B" w:rsidTr="00A02741">
        <w:trPr>
          <w:trHeight w:val="30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C56D43" w:rsidP="004F23DA">
            <w:pPr>
              <w:ind w:left="-120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Leština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Přírodní zdroj vody</w:t>
            </w:r>
          </w:p>
          <w:p w:rsidR="00EE3772" w:rsidRPr="00D97540" w:rsidRDefault="00EE3772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rybník Švehlů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9510E" w:rsidRPr="0019510E" w:rsidRDefault="0019510E" w:rsidP="0019510E">
            <w:pPr>
              <w:shd w:val="clear" w:color="auto" w:fill="F8F8F8"/>
              <w:spacing w:line="300" w:lineRule="atLeast"/>
              <w:outlineLvl w:val="1"/>
              <w:rPr>
                <w:rFonts w:ascii="Calibri" w:hAnsi="Calibri" w:cs="Calibri"/>
                <w:color w:val="000000"/>
                <w:szCs w:val="24"/>
              </w:rPr>
            </w:pPr>
            <w:r w:rsidRPr="0019510E">
              <w:rPr>
                <w:rFonts w:ascii="Calibri" w:hAnsi="Calibri" w:cs="Calibri"/>
                <w:color w:val="000000"/>
                <w:szCs w:val="24"/>
              </w:rPr>
              <w:t>49.1448786N</w:t>
            </w:r>
          </w:p>
          <w:p w:rsidR="0019510E" w:rsidRPr="0019510E" w:rsidRDefault="0019510E" w:rsidP="0019510E">
            <w:pPr>
              <w:shd w:val="clear" w:color="auto" w:fill="F8F8F8"/>
              <w:spacing w:line="300" w:lineRule="atLeast"/>
              <w:outlineLvl w:val="1"/>
              <w:rPr>
                <w:rFonts w:ascii="Calibri" w:hAnsi="Calibri" w:cs="Calibri"/>
                <w:color w:val="000000"/>
                <w:szCs w:val="24"/>
              </w:rPr>
            </w:pPr>
            <w:r w:rsidRPr="0019510E">
              <w:rPr>
                <w:rFonts w:ascii="Calibri" w:hAnsi="Calibri" w:cs="Calibri"/>
                <w:color w:val="000000"/>
                <w:szCs w:val="24"/>
              </w:rPr>
              <w:t>15.2155456E</w:t>
            </w:r>
          </w:p>
          <w:p w:rsidR="005B2C7B" w:rsidRPr="00D97540" w:rsidRDefault="005B2C7B" w:rsidP="004F23DA">
            <w:pPr>
              <w:ind w:left="-59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19510E" w:rsidP="0019510E">
            <w:pPr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silnice Strmilov - Leština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5B2C7B" w:rsidP="004F23DA">
            <w:pPr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97540">
              <w:rPr>
                <w:rFonts w:ascii="Calibri" w:hAnsi="Calibri" w:cs="Calibri"/>
                <w:bCs/>
                <w:iCs/>
                <w:szCs w:val="24"/>
              </w:rPr>
              <w:t>Mimo zimní období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2C7B" w:rsidRPr="00D97540" w:rsidRDefault="00B40E56" w:rsidP="0019510E">
            <w:pPr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       </w:t>
            </w:r>
            <w:r w:rsidR="0019510E" w:rsidRPr="00D97540">
              <w:rPr>
                <w:rFonts w:ascii="Calibri" w:hAnsi="Calibri" w:cs="Calibri"/>
                <w:bCs/>
                <w:iCs/>
                <w:szCs w:val="24"/>
              </w:rPr>
              <w:t xml:space="preserve">Švehla </w:t>
            </w:r>
          </w:p>
          <w:p w:rsidR="0019510E" w:rsidRPr="00D97540" w:rsidRDefault="00B40E56" w:rsidP="0019510E">
            <w:pPr>
              <w:rPr>
                <w:rFonts w:ascii="Calibri" w:hAnsi="Calibri" w:cs="Calibri"/>
                <w:bCs/>
                <w:iCs/>
                <w:szCs w:val="24"/>
              </w:rPr>
            </w:pPr>
            <w:r>
              <w:rPr>
                <w:rFonts w:ascii="Calibri" w:hAnsi="Calibri" w:cs="Calibri"/>
                <w:bCs/>
                <w:iCs/>
                <w:szCs w:val="24"/>
              </w:rPr>
              <w:t xml:space="preserve">      </w:t>
            </w:r>
            <w:r w:rsidR="0019510E" w:rsidRPr="00D97540">
              <w:rPr>
                <w:rFonts w:ascii="Calibri" w:hAnsi="Calibri" w:cs="Calibri"/>
                <w:bCs/>
                <w:iCs/>
                <w:szCs w:val="24"/>
              </w:rPr>
              <w:t>František</w:t>
            </w:r>
          </w:p>
        </w:tc>
      </w:tr>
    </w:tbl>
    <w:p w:rsidR="005B2C7B" w:rsidRDefault="005B2C7B" w:rsidP="005B2C7B">
      <w:pPr>
        <w:ind w:left="360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p w:rsidR="00080419" w:rsidRPr="00321052" w:rsidRDefault="00080419" w:rsidP="00080419">
      <w:pPr>
        <w:suppressAutoHyphens w:val="0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</w:p>
    <w:p w:rsidR="00F71C4F" w:rsidRDefault="00F71C4F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</w:p>
    <w:p w:rsidR="00F71C4F" w:rsidRDefault="00F71C4F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</w:p>
    <w:p w:rsidR="00080419" w:rsidRPr="00321052" w:rsidRDefault="00080419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Příloha č. 1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Seznam sil a prostředků jednotek požární ochrany podle požárního poplachového plánu Jihoče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s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kého kraje pro město Strmilov.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Příloha č. 2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Kategorie, početní stav a požární technika a věcné prostředky požární ochrany JSDH města Strm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i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t>lov.</w:t>
      </w:r>
    </w:p>
    <w:p w:rsidR="00080419" w:rsidRPr="00321052" w:rsidRDefault="00080419" w:rsidP="00080419">
      <w:pPr>
        <w:suppressAutoHyphens w:val="0"/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</w:pPr>
      <w:r w:rsidRPr="00321052">
        <w:rPr>
          <w:rFonts w:ascii="Calibri" w:eastAsia="Times New Roman" w:hAnsi="Calibri" w:cs="Calibri"/>
          <w:b/>
          <w:bCs/>
          <w:color w:val="auto"/>
          <w:sz w:val="36"/>
          <w:szCs w:val="36"/>
          <w:lang w:eastAsia="cs-CZ" w:bidi="ar-SA"/>
        </w:rPr>
        <w:t>Příloha č. 3</w:t>
      </w:r>
    </w:p>
    <w:p w:rsidR="00080419" w:rsidRDefault="00080419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  <w:r w:rsidRPr="00321052">
        <w:rPr>
          <w:rFonts w:ascii="Calibri" w:eastAsia="Times New Roman" w:hAnsi="Calibri" w:cs="Calibri"/>
          <w:color w:val="auto"/>
          <w:lang w:eastAsia="cs-CZ" w:bidi="ar-SA"/>
        </w:rPr>
        <w:t>A) Přehled zdrojů vody pro hašení požárů.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br/>
        <w:t>B) Podmínky jejich trvalé použitelnosti.</w:t>
      </w:r>
      <w:r w:rsidRPr="00321052">
        <w:rPr>
          <w:rFonts w:ascii="Calibri" w:eastAsia="Times New Roman" w:hAnsi="Calibri" w:cs="Calibri"/>
          <w:color w:val="auto"/>
          <w:lang w:eastAsia="cs-CZ" w:bidi="ar-SA"/>
        </w:rPr>
        <w:br/>
        <w:t>C) Situační nákres / mapa s vyznačením zdrojů vody, čerpacích stanovišť a příjezdových tras.</w:t>
      </w: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B973C0" w:rsidRDefault="00B973C0" w:rsidP="00080419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color w:val="auto"/>
          <w:lang w:eastAsia="cs-CZ" w:bidi="ar-SA"/>
        </w:rPr>
      </w:pPr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proofErr w:type="gramStart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>Strmilov:</w:t>
      </w:r>
      <w:r w:rsidR="00A154D4"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 </w:t>
      </w:r>
      <w:r w:rsidR="00A154D4"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>hydrant</w:t>
      </w:r>
      <w:proofErr w:type="gramEnd"/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r>
        <w:rPr>
          <w:rFonts w:ascii="Calibri" w:eastAsia="Times New Roman" w:hAnsi="Calibri" w:cs="Calibri"/>
          <w:b/>
          <w:noProof/>
          <w:color w:val="auto"/>
          <w:sz w:val="28"/>
          <w:szCs w:val="28"/>
          <w:u w:val="single"/>
          <w:lang w:eastAsia="cs-CZ" w:bidi="ar-SA"/>
        </w:rPr>
        <w:drawing>
          <wp:inline distT="0" distB="0" distL="0" distR="0">
            <wp:extent cx="5354697" cy="5396400"/>
            <wp:effectExtent l="1905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697" cy="53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6668C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proofErr w:type="gramStart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Strmilov:  </w:t>
      </w:r>
      <w:r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>rybník</w:t>
      </w:r>
      <w:proofErr w:type="gramEnd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 </w:t>
      </w:r>
      <w:proofErr w:type="spellStart"/>
      <w:r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>Adamák</w:t>
      </w:r>
      <w:proofErr w:type="spellEnd"/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r>
        <w:rPr>
          <w:rFonts w:ascii="Calibri" w:eastAsia="Times New Roman" w:hAnsi="Calibri" w:cs="Calibri"/>
          <w:b/>
          <w:noProof/>
          <w:color w:val="auto"/>
          <w:sz w:val="28"/>
          <w:szCs w:val="28"/>
          <w:u w:val="single"/>
          <w:lang w:eastAsia="cs-CZ" w:bidi="ar-SA"/>
        </w:rPr>
        <w:drawing>
          <wp:inline distT="0" distB="0" distL="0" distR="0">
            <wp:extent cx="3015224" cy="5720400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224" cy="572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6668C" w:rsidRDefault="00A6668C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  <w:proofErr w:type="gramStart"/>
      <w:r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 xml:space="preserve">Strmilov:  </w:t>
      </w:r>
      <w:r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>rybník</w:t>
      </w:r>
      <w:proofErr w:type="gramEnd"/>
      <w:r w:rsidRPr="00A154D4"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  <w:t xml:space="preserve"> Hluboký</w:t>
      </w: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  <w:r>
        <w:rPr>
          <w:rFonts w:ascii="Calibri" w:eastAsia="Times New Roman" w:hAnsi="Calibri" w:cs="Calibri"/>
          <w:b/>
          <w:noProof/>
          <w:color w:val="auto"/>
          <w:sz w:val="28"/>
          <w:szCs w:val="28"/>
          <w:lang w:eastAsia="cs-CZ" w:bidi="ar-SA"/>
        </w:rPr>
        <w:drawing>
          <wp:inline distT="0" distB="0" distL="0" distR="0">
            <wp:extent cx="6115050" cy="5305425"/>
            <wp:effectExtent l="1905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</w:p>
    <w:p w:rsidR="00A154D4" w:rsidRDefault="00A154D4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lang w:eastAsia="cs-CZ" w:bidi="ar-SA"/>
        </w:rPr>
      </w:pPr>
    </w:p>
    <w:p w:rsidR="003F14B0" w:rsidRDefault="00B973C0" w:rsidP="00B973C0">
      <w:pPr>
        <w:suppressAutoHyphens w:val="0"/>
        <w:spacing w:before="100" w:beforeAutospacing="1" w:after="100" w:afterAutospacing="1"/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</w:pPr>
      <w:r w:rsidRPr="00B973C0">
        <w:rPr>
          <w:rFonts w:ascii="Calibri" w:eastAsia="Times New Roman" w:hAnsi="Calibri" w:cs="Calibri"/>
          <w:b/>
          <w:color w:val="auto"/>
          <w:sz w:val="28"/>
          <w:szCs w:val="28"/>
          <w:u w:val="single"/>
          <w:lang w:eastAsia="cs-CZ" w:bidi="ar-SA"/>
        </w:rPr>
        <w:t>Česká Olešná:</w:t>
      </w:r>
    </w:p>
    <w:p w:rsidR="00EE54BC" w:rsidRDefault="00A6668C" w:rsidP="00B973C0">
      <w:pPr>
        <w:suppressAutoHyphens w:val="0"/>
        <w:spacing w:before="100" w:beforeAutospacing="1" w:after="100" w:afterAutospacing="1"/>
        <w:rPr>
          <w:rFonts w:ascii="Calibri" w:hAnsi="Calibri" w:cs="Calibri"/>
          <w:szCs w:val="28"/>
        </w:rPr>
      </w:pPr>
      <w:r>
        <w:rPr>
          <w:rFonts w:ascii="Calibri" w:hAnsi="Calibri" w:cs="Calibri"/>
          <w:noProof/>
          <w:szCs w:val="28"/>
          <w:lang w:eastAsia="cs-CZ" w:bidi="ar-SA"/>
        </w:rPr>
        <w:drawing>
          <wp:inline distT="0" distB="0" distL="0" distR="0">
            <wp:extent cx="5400000" cy="626135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626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463" w:rsidRDefault="00FE6463" w:rsidP="00B973C0">
      <w:pPr>
        <w:suppressAutoHyphens w:val="0"/>
        <w:spacing w:before="100" w:beforeAutospacing="1" w:after="100" w:afterAutospacing="1"/>
        <w:rPr>
          <w:rFonts w:ascii="Calibri" w:hAnsi="Calibri" w:cs="Calibri"/>
          <w:szCs w:val="28"/>
        </w:rPr>
      </w:pPr>
    </w:p>
    <w:p w:rsidR="00FE6463" w:rsidRDefault="00FE6463" w:rsidP="00B973C0">
      <w:pPr>
        <w:suppressAutoHyphens w:val="0"/>
        <w:spacing w:before="100" w:beforeAutospacing="1" w:after="100" w:afterAutospacing="1"/>
        <w:rPr>
          <w:rFonts w:ascii="Calibri" w:hAnsi="Calibri" w:cs="Calibri"/>
          <w:szCs w:val="28"/>
        </w:rPr>
      </w:pPr>
    </w:p>
    <w:p w:rsidR="00FE6463" w:rsidRDefault="00FE6463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proofErr w:type="spellStart"/>
      <w:r w:rsidRPr="00FE6463">
        <w:rPr>
          <w:rFonts w:ascii="Calibri" w:hAnsi="Calibri" w:cs="Calibri"/>
          <w:b/>
          <w:sz w:val="28"/>
          <w:szCs w:val="28"/>
          <w:u w:val="single"/>
        </w:rPr>
        <w:t>Palupín</w:t>
      </w:r>
      <w:proofErr w:type="spellEnd"/>
      <w:r>
        <w:rPr>
          <w:rFonts w:ascii="Calibri" w:hAnsi="Calibri" w:cs="Calibri"/>
          <w:b/>
          <w:sz w:val="28"/>
          <w:szCs w:val="28"/>
          <w:u w:val="single"/>
        </w:rPr>
        <w:t>:</w:t>
      </w:r>
    </w:p>
    <w:p w:rsidR="007A6D50" w:rsidRDefault="007A6D50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noProof/>
          <w:sz w:val="28"/>
          <w:szCs w:val="28"/>
          <w:u w:val="single"/>
          <w:lang w:eastAsia="cs-CZ" w:bidi="ar-SA"/>
        </w:rPr>
        <w:drawing>
          <wp:inline distT="0" distB="0" distL="0" distR="0">
            <wp:extent cx="6304667" cy="3216185"/>
            <wp:effectExtent l="19050" t="0" r="883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667" cy="321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Malý Jeníkov:</w:t>
      </w: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noProof/>
          <w:sz w:val="28"/>
          <w:szCs w:val="28"/>
          <w:u w:val="single"/>
          <w:lang w:eastAsia="cs-CZ" w:bidi="ar-SA"/>
        </w:rPr>
        <w:drawing>
          <wp:inline distT="0" distB="0" distL="0" distR="0">
            <wp:extent cx="6115050" cy="3257550"/>
            <wp:effectExtent l="1905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9F6E31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p w:rsidR="009F6E31" w:rsidRDefault="003572A9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  <w:proofErr w:type="spellStart"/>
      <w:r>
        <w:rPr>
          <w:rFonts w:ascii="Calibri" w:hAnsi="Calibri" w:cs="Calibri"/>
          <w:b/>
          <w:sz w:val="28"/>
          <w:szCs w:val="28"/>
          <w:u w:val="single"/>
        </w:rPr>
        <w:lastRenderedPageBreak/>
        <w:t>L</w:t>
      </w:r>
      <w:r w:rsidR="009F6E31">
        <w:rPr>
          <w:rFonts w:ascii="Calibri" w:hAnsi="Calibri" w:cs="Calibri"/>
          <w:b/>
          <w:sz w:val="28"/>
          <w:szCs w:val="28"/>
          <w:u w:val="single"/>
        </w:rPr>
        <w:t>eština</w:t>
      </w:r>
      <w:proofErr w:type="spellEnd"/>
      <w:r w:rsidR="009F6E31">
        <w:rPr>
          <w:rFonts w:ascii="Calibri" w:hAnsi="Calibri" w:cs="Calibri"/>
          <w:b/>
          <w:sz w:val="28"/>
          <w:szCs w:val="28"/>
          <w:u w:val="single"/>
        </w:rPr>
        <w:t>:</w:t>
      </w:r>
      <w:r>
        <w:rPr>
          <w:rFonts w:ascii="Calibri" w:hAnsi="Calibri" w:cs="Calibri"/>
          <w:b/>
          <w:sz w:val="28"/>
          <w:szCs w:val="28"/>
          <w:u w:val="single"/>
        </w:rPr>
        <w:t xml:space="preserve">          </w:t>
      </w:r>
      <w:r w:rsidR="003F6564">
        <w:rPr>
          <w:rFonts w:ascii="Calibri" w:hAnsi="Calibri" w:cs="Calibri"/>
          <w:b/>
          <w:noProof/>
          <w:sz w:val="28"/>
          <w:szCs w:val="28"/>
          <w:u w:val="single"/>
          <w:lang w:eastAsia="cs-CZ" w:bidi="ar-SA"/>
        </w:rPr>
        <w:drawing>
          <wp:inline distT="0" distB="0" distL="0" distR="0">
            <wp:extent cx="3999310" cy="5730895"/>
            <wp:effectExtent l="19050" t="0" r="119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117" cy="573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FDE" w:rsidRPr="00FE6463" w:rsidRDefault="00136FDE" w:rsidP="00B973C0">
      <w:pPr>
        <w:suppressAutoHyphens w:val="0"/>
        <w:spacing w:before="100" w:beforeAutospacing="1" w:after="100" w:afterAutospacing="1"/>
        <w:rPr>
          <w:rFonts w:ascii="Calibri" w:hAnsi="Calibri" w:cs="Calibri"/>
          <w:b/>
          <w:sz w:val="28"/>
          <w:szCs w:val="28"/>
          <w:u w:val="single"/>
        </w:rPr>
      </w:pPr>
    </w:p>
    <w:sectPr w:rsidR="00136FDE" w:rsidRPr="00FE6463" w:rsidSect="00D55EFD">
      <w:headerReference w:type="default" r:id="rId15"/>
      <w:footerReference w:type="default" r:id="rId16"/>
      <w:pgSz w:w="11906" w:h="16838"/>
      <w:pgMar w:top="2673" w:right="1134" w:bottom="2376" w:left="1134" w:header="1134" w:footer="1134" w:gutter="0"/>
      <w:cols w:space="708"/>
      <w:formProt w:val="0"/>
      <w:docGrid w:linePitch="2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92C" w:rsidRDefault="00C9092C" w:rsidP="00D55EFD">
      <w:r>
        <w:separator/>
      </w:r>
    </w:p>
  </w:endnote>
  <w:endnote w:type="continuationSeparator" w:id="0">
    <w:p w:rsidR="00C9092C" w:rsidRDefault="00C9092C" w:rsidP="00D55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FD" w:rsidRDefault="00D55EFD">
    <w:pPr>
      <w:pStyle w:val="Zkladntext"/>
      <w:spacing w:line="216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92C" w:rsidRDefault="00C9092C" w:rsidP="00D55EFD">
      <w:r>
        <w:separator/>
      </w:r>
    </w:p>
  </w:footnote>
  <w:footnote w:type="continuationSeparator" w:id="0">
    <w:p w:rsidR="00C9092C" w:rsidRDefault="00C9092C" w:rsidP="00D55E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FD" w:rsidRDefault="00D55EFD">
    <w:pPr>
      <w:pStyle w:val="Nadpis31"/>
      <w:numPr>
        <w:ilvl w:val="2"/>
        <w:numId w:val="2"/>
      </w:numPr>
      <w:tabs>
        <w:tab w:val="left" w:pos="0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5207F"/>
    <w:multiLevelType w:val="multilevel"/>
    <w:tmpl w:val="E3BE99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8575E8"/>
    <w:multiLevelType w:val="multilevel"/>
    <w:tmpl w:val="4BD0E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977A8"/>
    <w:multiLevelType w:val="multilevel"/>
    <w:tmpl w:val="70EA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C14E89"/>
    <w:multiLevelType w:val="multilevel"/>
    <w:tmpl w:val="47D4E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66D55"/>
    <w:multiLevelType w:val="hybridMultilevel"/>
    <w:tmpl w:val="0A04B1C0"/>
    <w:lvl w:ilvl="0" w:tplc="E35CE0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9DA1AE3"/>
    <w:multiLevelType w:val="multilevel"/>
    <w:tmpl w:val="3724E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B93B9C"/>
    <w:multiLevelType w:val="multilevel"/>
    <w:tmpl w:val="072A1B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57E45CC"/>
    <w:multiLevelType w:val="multilevel"/>
    <w:tmpl w:val="ACEA2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6D08F2"/>
    <w:multiLevelType w:val="multilevel"/>
    <w:tmpl w:val="B9E40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-4939" w:hanging="360"/>
      </w:pPr>
    </w:lvl>
    <w:lvl w:ilvl="2" w:tplc="0405001B">
      <w:start w:val="1"/>
      <w:numFmt w:val="lowerRoman"/>
      <w:lvlText w:val="%3."/>
      <w:lvlJc w:val="right"/>
      <w:pPr>
        <w:ind w:left="-4219" w:hanging="180"/>
      </w:pPr>
    </w:lvl>
    <w:lvl w:ilvl="3" w:tplc="0405000F">
      <w:start w:val="1"/>
      <w:numFmt w:val="decimal"/>
      <w:lvlText w:val="%4."/>
      <w:lvlJc w:val="left"/>
      <w:pPr>
        <w:ind w:left="-3499" w:hanging="360"/>
      </w:pPr>
    </w:lvl>
    <w:lvl w:ilvl="4" w:tplc="04050019">
      <w:start w:val="1"/>
      <w:numFmt w:val="lowerLetter"/>
      <w:lvlText w:val="%5."/>
      <w:lvlJc w:val="left"/>
      <w:pPr>
        <w:ind w:left="-2779" w:hanging="360"/>
      </w:pPr>
    </w:lvl>
    <w:lvl w:ilvl="5" w:tplc="0405001B">
      <w:start w:val="1"/>
      <w:numFmt w:val="lowerRoman"/>
      <w:lvlText w:val="%6."/>
      <w:lvlJc w:val="right"/>
      <w:pPr>
        <w:ind w:left="-2059" w:hanging="180"/>
      </w:pPr>
    </w:lvl>
    <w:lvl w:ilvl="6" w:tplc="0405000F">
      <w:start w:val="1"/>
      <w:numFmt w:val="decimal"/>
      <w:lvlText w:val="%7."/>
      <w:lvlJc w:val="left"/>
      <w:pPr>
        <w:ind w:left="-1339" w:hanging="360"/>
      </w:pPr>
    </w:lvl>
    <w:lvl w:ilvl="7" w:tplc="04050019">
      <w:start w:val="1"/>
      <w:numFmt w:val="lowerLetter"/>
      <w:lvlText w:val="%8."/>
      <w:lvlJc w:val="left"/>
      <w:pPr>
        <w:ind w:left="-619" w:hanging="360"/>
      </w:pPr>
    </w:lvl>
    <w:lvl w:ilvl="8" w:tplc="0405001B">
      <w:start w:val="1"/>
      <w:numFmt w:val="lowerRoman"/>
      <w:lvlText w:val="%9."/>
      <w:lvlJc w:val="right"/>
      <w:pPr>
        <w:ind w:left="101" w:hanging="180"/>
      </w:pPr>
    </w:lvl>
  </w:abstractNum>
  <w:abstractNum w:abstractNumId="11">
    <w:nsid w:val="562E72BC"/>
    <w:multiLevelType w:val="hybridMultilevel"/>
    <w:tmpl w:val="7422AE9A"/>
    <w:lvl w:ilvl="0" w:tplc="4F0C05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F030740"/>
    <w:multiLevelType w:val="multilevel"/>
    <w:tmpl w:val="C20AB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E96B01"/>
    <w:multiLevelType w:val="multilevel"/>
    <w:tmpl w:val="C8109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851834"/>
    <w:multiLevelType w:val="multilevel"/>
    <w:tmpl w:val="5C3254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8"/>
    <w:lvlOverride w:ilvl="0">
      <w:startOverride w:val="1"/>
    </w:lvlOverride>
  </w:num>
  <w:num w:numId="5">
    <w:abstractNumId w:val="8"/>
    <w:lvlOverride w:ilvl="0">
      <w:startOverride w:val="2"/>
    </w:lvlOverride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2"/>
    </w:lvlOverride>
  </w:num>
  <w:num w:numId="8">
    <w:abstractNumId w:val="12"/>
    <w:lvlOverride w:ilvl="0">
      <w:startOverride w:val="1"/>
    </w:lvlOverride>
  </w:num>
  <w:num w:numId="9">
    <w:abstractNumId w:val="12"/>
    <w:lvlOverride w:ilvl="0">
      <w:startOverride w:val="2"/>
    </w:lvlOverride>
  </w:num>
  <w:num w:numId="10">
    <w:abstractNumId w:val="12"/>
    <w:lvlOverride w:ilvl="0">
      <w:startOverride w:val="3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2"/>
    </w:lvlOverride>
  </w:num>
  <w:num w:numId="13">
    <w:abstractNumId w:val="13"/>
    <w:lvlOverride w:ilvl="0">
      <w:startOverride w:val="1"/>
    </w:lvlOverride>
  </w:num>
  <w:num w:numId="14">
    <w:abstractNumId w:val="13"/>
    <w:lvlOverride w:ilvl="0">
      <w:startOverride w:val="2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2"/>
    </w:lvlOverride>
  </w:num>
  <w:num w:numId="17">
    <w:abstractNumId w:val="1"/>
    <w:lvlOverride w:ilvl="0">
      <w:startOverride w:val="3"/>
    </w:lvlOverride>
  </w:num>
  <w:num w:numId="18">
    <w:abstractNumId w:val="1"/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2"/>
    </w:lvlOverride>
  </w:num>
  <w:num w:numId="21">
    <w:abstractNumId w:val="4"/>
    <w:lvlOverride w:ilvl="0">
      <w:startOverride w:val="1"/>
    </w:lvlOverride>
  </w:num>
  <w:num w:numId="22">
    <w:abstractNumId w:val="4"/>
    <w:lvlOverride w:ilvl="0">
      <w:startOverride w:val="2"/>
    </w:lvlOverride>
  </w:num>
  <w:num w:numId="23">
    <w:abstractNumId w:val="4"/>
    <w:lvlOverride w:ilvl="0">
      <w:startOverride w:val="3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55EFD"/>
    <w:rsid w:val="00036541"/>
    <w:rsid w:val="00052793"/>
    <w:rsid w:val="0007201D"/>
    <w:rsid w:val="00080419"/>
    <w:rsid w:val="000F7FCD"/>
    <w:rsid w:val="001239E0"/>
    <w:rsid w:val="00136FDE"/>
    <w:rsid w:val="00142736"/>
    <w:rsid w:val="00193BAC"/>
    <w:rsid w:val="0019510E"/>
    <w:rsid w:val="001A7076"/>
    <w:rsid w:val="001B7040"/>
    <w:rsid w:val="0028661E"/>
    <w:rsid w:val="00290048"/>
    <w:rsid w:val="00311814"/>
    <w:rsid w:val="00321052"/>
    <w:rsid w:val="00343784"/>
    <w:rsid w:val="003572A9"/>
    <w:rsid w:val="003F14B0"/>
    <w:rsid w:val="003F6564"/>
    <w:rsid w:val="00420E7C"/>
    <w:rsid w:val="004746B7"/>
    <w:rsid w:val="0050119C"/>
    <w:rsid w:val="00533179"/>
    <w:rsid w:val="005A42A4"/>
    <w:rsid w:val="005B2C7B"/>
    <w:rsid w:val="005D07B7"/>
    <w:rsid w:val="006D5E0C"/>
    <w:rsid w:val="006E5794"/>
    <w:rsid w:val="006F750F"/>
    <w:rsid w:val="00705E60"/>
    <w:rsid w:val="00797275"/>
    <w:rsid w:val="007A5A2E"/>
    <w:rsid w:val="007A6D50"/>
    <w:rsid w:val="00815859"/>
    <w:rsid w:val="008617FF"/>
    <w:rsid w:val="008B7948"/>
    <w:rsid w:val="009F3D0D"/>
    <w:rsid w:val="009F6E31"/>
    <w:rsid w:val="00A02741"/>
    <w:rsid w:val="00A154D4"/>
    <w:rsid w:val="00A6668C"/>
    <w:rsid w:val="00A87940"/>
    <w:rsid w:val="00B0510B"/>
    <w:rsid w:val="00B160C1"/>
    <w:rsid w:val="00B2157A"/>
    <w:rsid w:val="00B40E56"/>
    <w:rsid w:val="00B51EF5"/>
    <w:rsid w:val="00B973C0"/>
    <w:rsid w:val="00C02ACE"/>
    <w:rsid w:val="00C05359"/>
    <w:rsid w:val="00C251CE"/>
    <w:rsid w:val="00C56D43"/>
    <w:rsid w:val="00C70D98"/>
    <w:rsid w:val="00C72813"/>
    <w:rsid w:val="00C9092C"/>
    <w:rsid w:val="00D55EFD"/>
    <w:rsid w:val="00D97540"/>
    <w:rsid w:val="00E23E92"/>
    <w:rsid w:val="00E35446"/>
    <w:rsid w:val="00E47898"/>
    <w:rsid w:val="00EE3772"/>
    <w:rsid w:val="00EE54BC"/>
    <w:rsid w:val="00F71C4F"/>
    <w:rsid w:val="00FA6568"/>
    <w:rsid w:val="00FD2CDF"/>
    <w:rsid w:val="00FE6463"/>
    <w:rsid w:val="00FF4EE4"/>
    <w:rsid w:val="00FF7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EFD"/>
    <w:rPr>
      <w:color w:val="00000A"/>
      <w:sz w:val="24"/>
    </w:rPr>
  </w:style>
  <w:style w:type="paragraph" w:styleId="Nadpis2">
    <w:name w:val="heading 2"/>
    <w:basedOn w:val="Normln"/>
    <w:link w:val="Nadpis2Char"/>
    <w:uiPriority w:val="9"/>
    <w:qFormat/>
    <w:rsid w:val="0008041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cs-CZ" w:bidi="ar-SA"/>
    </w:rPr>
  </w:style>
  <w:style w:type="paragraph" w:styleId="Nadpis3">
    <w:name w:val="heading 3"/>
    <w:basedOn w:val="Normln"/>
    <w:link w:val="Nadpis3Char"/>
    <w:uiPriority w:val="9"/>
    <w:qFormat/>
    <w:rsid w:val="00080419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cs-CZ" w:bidi="ar-SA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7366"/>
    <w:pPr>
      <w:keepNext/>
      <w:keepLines/>
      <w:spacing w:before="200"/>
      <w:outlineLvl w:val="6"/>
    </w:pPr>
    <w:rPr>
      <w:rFonts w:asciiTheme="majorHAnsi" w:eastAsiaTheme="majorEastAsia" w:hAnsiTheme="majorHAnsi" w:cs="Mangal"/>
      <w:i/>
      <w:iCs/>
      <w:color w:val="404040" w:themeColor="text1" w:themeTint="B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31">
    <w:name w:val="Nadpis 31"/>
    <w:basedOn w:val="Normln"/>
    <w:next w:val="Normln"/>
    <w:qFormat/>
    <w:rsid w:val="00D55EFD"/>
    <w:pPr>
      <w:keepNext/>
      <w:numPr>
        <w:ilvl w:val="2"/>
        <w:numId w:val="1"/>
      </w:numPr>
      <w:spacing w:before="240" w:after="60"/>
      <w:outlineLvl w:val="2"/>
    </w:pPr>
  </w:style>
  <w:style w:type="paragraph" w:customStyle="1" w:styleId="Nadpis">
    <w:name w:val="Nadpis"/>
    <w:basedOn w:val="Normln"/>
    <w:next w:val="Zkladntext"/>
    <w:qFormat/>
    <w:rsid w:val="00D55EF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rsid w:val="00D55EFD"/>
    <w:pPr>
      <w:spacing w:after="140" w:line="276" w:lineRule="auto"/>
    </w:pPr>
  </w:style>
  <w:style w:type="paragraph" w:styleId="Seznam">
    <w:name w:val="List"/>
    <w:basedOn w:val="Zkladntext"/>
    <w:rsid w:val="00D55EFD"/>
  </w:style>
  <w:style w:type="paragraph" w:customStyle="1" w:styleId="Titulek1">
    <w:name w:val="Titulek1"/>
    <w:basedOn w:val="Normln"/>
    <w:qFormat/>
    <w:rsid w:val="00D55EFD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D55EFD"/>
    <w:pPr>
      <w:suppressLineNumbers/>
    </w:pPr>
  </w:style>
  <w:style w:type="paragraph" w:customStyle="1" w:styleId="Zhlavazpat">
    <w:name w:val="Záhlaví a zápatí"/>
    <w:basedOn w:val="Normln"/>
    <w:qFormat/>
    <w:rsid w:val="00D55EFD"/>
  </w:style>
  <w:style w:type="paragraph" w:customStyle="1" w:styleId="Zpat1">
    <w:name w:val="Zápatí1"/>
    <w:basedOn w:val="Normln"/>
    <w:rsid w:val="00D55EFD"/>
    <w:pPr>
      <w:suppressLineNumbers/>
      <w:tabs>
        <w:tab w:val="center" w:pos="4819"/>
        <w:tab w:val="right" w:pos="9638"/>
      </w:tabs>
    </w:pPr>
  </w:style>
  <w:style w:type="paragraph" w:customStyle="1" w:styleId="Zhlav1">
    <w:name w:val="Záhlaví1"/>
    <w:basedOn w:val="Normln"/>
    <w:rsid w:val="00D55EFD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link w:val="ZhlavChar"/>
    <w:uiPriority w:val="99"/>
    <w:semiHidden/>
    <w:unhideWhenUsed/>
    <w:rsid w:val="00C0535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C05359"/>
    <w:rPr>
      <w:rFonts w:cs="Mangal"/>
      <w:color w:val="00000A"/>
      <w:sz w:val="24"/>
      <w:szCs w:val="21"/>
    </w:rPr>
  </w:style>
  <w:style w:type="paragraph" w:styleId="Zpat">
    <w:name w:val="footer"/>
    <w:basedOn w:val="Normln"/>
    <w:link w:val="ZpatChar"/>
    <w:uiPriority w:val="99"/>
    <w:semiHidden/>
    <w:unhideWhenUsed/>
    <w:rsid w:val="00C0535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C05359"/>
    <w:rPr>
      <w:rFonts w:cs="Mangal"/>
      <w:color w:val="00000A"/>
      <w:sz w:val="24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080419"/>
    <w:rPr>
      <w:rFonts w:ascii="Times New Roman" w:eastAsia="Times New Roman" w:hAnsi="Times New Roman" w:cs="Times New Roman"/>
      <w:b/>
      <w:bCs/>
      <w:sz w:val="36"/>
      <w:szCs w:val="36"/>
      <w:lang w:eastAsia="cs-CZ" w:bidi="ar-SA"/>
    </w:rPr>
  </w:style>
  <w:style w:type="character" w:customStyle="1" w:styleId="Nadpis3Char">
    <w:name w:val="Nadpis 3 Char"/>
    <w:basedOn w:val="Standardnpsmoodstavce"/>
    <w:link w:val="Nadpis3"/>
    <w:uiPriority w:val="9"/>
    <w:rsid w:val="00080419"/>
    <w:rPr>
      <w:rFonts w:ascii="Times New Roman" w:eastAsia="Times New Roman" w:hAnsi="Times New Roman" w:cs="Times New Roman"/>
      <w:b/>
      <w:bCs/>
      <w:sz w:val="27"/>
      <w:szCs w:val="27"/>
      <w:lang w:eastAsia="cs-CZ" w:bidi="ar-SA"/>
    </w:rPr>
  </w:style>
  <w:style w:type="paragraph" w:customStyle="1" w:styleId="m-0">
    <w:name w:val="m-0"/>
    <w:basedOn w:val="Normln"/>
    <w:rsid w:val="0008041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cs-CZ" w:bidi="ar-SA"/>
    </w:rPr>
  </w:style>
  <w:style w:type="character" w:styleId="Siln">
    <w:name w:val="Strong"/>
    <w:basedOn w:val="Standardnpsmoodstavce"/>
    <w:uiPriority w:val="22"/>
    <w:qFormat/>
    <w:rsid w:val="00080419"/>
    <w:rPr>
      <w:b/>
      <w:bCs/>
    </w:rPr>
  </w:style>
  <w:style w:type="paragraph" w:styleId="Normlnweb">
    <w:name w:val="Normal (Web)"/>
    <w:basedOn w:val="Normln"/>
    <w:uiPriority w:val="99"/>
    <w:unhideWhenUsed/>
    <w:rsid w:val="005A42A4"/>
    <w:pPr>
      <w:suppressAutoHyphens w:val="0"/>
      <w:spacing w:before="100" w:beforeAutospacing="1" w:after="100" w:afterAutospacing="1"/>
      <w:ind w:firstLine="500"/>
      <w:jc w:val="both"/>
    </w:pPr>
    <w:rPr>
      <w:rFonts w:ascii="Times New Roman" w:eastAsia="Times New Roman" w:hAnsi="Times New Roman" w:cs="Times New Roman"/>
      <w:color w:val="00000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5A42A4"/>
    <w:pPr>
      <w:ind w:left="720"/>
      <w:contextualSpacing/>
    </w:pPr>
    <w:rPr>
      <w:rFonts w:cs="Mangal"/>
      <w:szCs w:val="21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F7366"/>
    <w:pPr>
      <w:suppressAutoHyphens w:val="0"/>
    </w:pPr>
    <w:rPr>
      <w:rFonts w:ascii="Times New Roman" w:eastAsia="Times New Roman" w:hAnsi="Times New Roman" w:cs="Times New Roman"/>
      <w:noProof/>
      <w:color w:val="auto"/>
      <w:sz w:val="20"/>
      <w:szCs w:val="20"/>
      <w:lang w:eastAsia="cs-CZ" w:bidi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F7366"/>
    <w:rPr>
      <w:rFonts w:ascii="Times New Roman" w:eastAsia="Times New Roman" w:hAnsi="Times New Roman" w:cs="Times New Roman"/>
      <w:noProof/>
      <w:szCs w:val="20"/>
      <w:lang w:eastAsia="cs-CZ" w:bidi="ar-SA"/>
    </w:rPr>
  </w:style>
  <w:style w:type="character" w:styleId="Znakapoznpodarou">
    <w:name w:val="footnote reference"/>
    <w:semiHidden/>
    <w:unhideWhenUsed/>
    <w:rsid w:val="00FF7366"/>
    <w:rPr>
      <w:vertAlign w:val="superscript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7366"/>
    <w:rPr>
      <w:rFonts w:asciiTheme="majorHAnsi" w:eastAsiaTheme="majorEastAsia" w:hAnsiTheme="majorHAnsi" w:cs="Mangal"/>
      <w:i/>
      <w:iCs/>
      <w:color w:val="404040" w:themeColor="text1" w:themeTint="BF"/>
      <w:sz w:val="24"/>
      <w:szCs w:val="21"/>
    </w:rPr>
  </w:style>
  <w:style w:type="paragraph" w:customStyle="1" w:styleId="Hlava">
    <w:name w:val="Hlava"/>
    <w:basedOn w:val="Normln"/>
    <w:uiPriority w:val="99"/>
    <w:semiHidden/>
    <w:rsid w:val="00FF7366"/>
    <w:pPr>
      <w:suppressAutoHyphens w:val="0"/>
      <w:autoSpaceDE w:val="0"/>
      <w:autoSpaceDN w:val="0"/>
      <w:spacing w:before="240"/>
      <w:jc w:val="center"/>
    </w:pPr>
    <w:rPr>
      <w:rFonts w:ascii="Times New Roman" w:eastAsia="Times New Roman" w:hAnsi="Times New Roman" w:cs="Times New Roman"/>
      <w:color w:val="auto"/>
      <w:lang w:eastAsia="cs-CZ" w:bidi="ar-SA"/>
    </w:rPr>
  </w:style>
  <w:style w:type="table" w:styleId="Mkatabulky">
    <w:name w:val="Table Grid"/>
    <w:basedOn w:val="Normlntabulka"/>
    <w:uiPriority w:val="59"/>
    <w:rsid w:val="005B2C7B"/>
    <w:pPr>
      <w:suppressAutoHyphens w:val="0"/>
      <w:spacing w:line="276" w:lineRule="auto"/>
    </w:pPr>
    <w:rPr>
      <w:rFonts w:ascii="Times New Roman" w:eastAsia="Times New Roman" w:hAnsi="Times New Roman" w:cs="Times New Roman"/>
      <w:szCs w:val="20"/>
      <w:lang w:eastAsia="cs-CZ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973C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73C0"/>
    <w:rPr>
      <w:rFonts w:ascii="Tahoma" w:hAnsi="Tahoma" w:cs="Mangal"/>
      <w:color w:val="00000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4275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4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9153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7ABB01-9745-4064-A475-C2AB838B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693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Stavebni</cp:lastModifiedBy>
  <cp:revision>4</cp:revision>
  <cp:lastPrinted>2026-08-19T08:18:00Z</cp:lastPrinted>
  <dcterms:created xsi:type="dcterms:W3CDTF">2026-09-02T08:34:00Z</dcterms:created>
  <dcterms:modified xsi:type="dcterms:W3CDTF">2026-09-02T08:38:00Z</dcterms:modified>
  <dc:language>cs-CZ</dc:language>
</cp:coreProperties>
</file>