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F9" w:rsidRPr="00856B56" w:rsidRDefault="00B17FF9" w:rsidP="00B17FF9">
      <w:pPr>
        <w:pStyle w:val="Zhlav"/>
        <w:pBdr>
          <w:bottom w:val="single" w:sz="12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723900" cy="7143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FF9" w:rsidRDefault="00B17FF9" w:rsidP="00B17F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:rsidR="00B17FF9" w:rsidRPr="00B17FF9" w:rsidRDefault="00B17FF9" w:rsidP="00B17F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Cs w:val="24"/>
        </w:rPr>
      </w:pPr>
      <w:r w:rsidRPr="00B17FF9">
        <w:rPr>
          <w:rFonts w:ascii="Arial" w:hAnsi="Arial" w:cs="Arial"/>
          <w:b/>
          <w:color w:val="000000"/>
          <w:szCs w:val="24"/>
        </w:rPr>
        <w:t>OBEC BŘEHY</w:t>
      </w:r>
    </w:p>
    <w:p w:rsidR="00B17FF9" w:rsidRPr="00B17FF9" w:rsidRDefault="00B17FF9" w:rsidP="00B17F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17FF9">
        <w:rPr>
          <w:rFonts w:ascii="Arial" w:hAnsi="Arial" w:cs="Arial"/>
          <w:b/>
          <w:color w:val="000000"/>
          <w:szCs w:val="24"/>
        </w:rPr>
        <w:t>Zastupitelstvo obce Břehy</w:t>
      </w:r>
    </w:p>
    <w:p w:rsidR="00B17FF9" w:rsidRPr="00B17FF9" w:rsidRDefault="00B17FF9" w:rsidP="00B17FF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17FF9">
        <w:rPr>
          <w:rFonts w:ascii="Arial" w:hAnsi="Arial" w:cs="Arial"/>
          <w:b/>
          <w:color w:val="000000"/>
          <w:szCs w:val="24"/>
        </w:rPr>
        <w:t>Obecně závazná vyhláška obce Břehy</w:t>
      </w:r>
      <w:bookmarkStart w:id="0" w:name="bookmark2"/>
      <w:r w:rsidRPr="00B17FF9">
        <w:rPr>
          <w:rFonts w:ascii="Arial" w:hAnsi="Arial" w:cs="Arial"/>
          <w:b/>
          <w:color w:val="000000"/>
          <w:szCs w:val="24"/>
        </w:rPr>
        <w:t>,</w:t>
      </w:r>
    </w:p>
    <w:p w:rsidR="00B17FF9" w:rsidRPr="00B17FF9" w:rsidRDefault="00B17FF9" w:rsidP="00B17FF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17FF9">
        <w:rPr>
          <w:rFonts w:ascii="Arial" w:hAnsi="Arial" w:cs="Arial"/>
          <w:b/>
          <w:szCs w:val="24"/>
        </w:rPr>
        <w:t>kterou se stanoví systém komunitního kompostování a způsob</w:t>
      </w:r>
      <w:bookmarkEnd w:id="0"/>
    </w:p>
    <w:p w:rsidR="00B17FF9" w:rsidRPr="00B17FF9" w:rsidRDefault="00B17FF9" w:rsidP="00B17FF9">
      <w:pPr>
        <w:pStyle w:val="Nadpis21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1" w:name="bookmark3"/>
      <w:r w:rsidRPr="00B17FF9">
        <w:rPr>
          <w:rFonts w:ascii="Arial" w:hAnsi="Arial" w:cs="Arial"/>
          <w:sz w:val="24"/>
          <w:szCs w:val="24"/>
        </w:rPr>
        <w:t>využití zeleného kompostu k údržbě a obnově veřejné zeleně na</w:t>
      </w:r>
      <w:r w:rsidRPr="00B17FF9">
        <w:rPr>
          <w:rFonts w:ascii="Arial" w:hAnsi="Arial" w:cs="Arial"/>
          <w:sz w:val="24"/>
          <w:szCs w:val="24"/>
        </w:rPr>
        <w:br/>
        <w:t>území obce</w:t>
      </w:r>
      <w:bookmarkEnd w:id="1"/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17FF9">
        <w:rPr>
          <w:rFonts w:ascii="Arial" w:hAnsi="Arial" w:cs="Arial"/>
          <w:sz w:val="22"/>
          <w:szCs w:val="22"/>
        </w:rPr>
        <w:t>Břehy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1105E">
        <w:rPr>
          <w:rFonts w:ascii="Arial" w:hAnsi="Arial" w:cs="Arial"/>
          <w:sz w:val="22"/>
          <w:szCs w:val="22"/>
        </w:rPr>
        <w:t>25.4.2023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1105E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B17FF9">
        <w:rPr>
          <w:rFonts w:ascii="Arial" w:hAnsi="Arial" w:cs="Arial"/>
          <w:sz w:val="22"/>
          <w:szCs w:val="22"/>
        </w:rPr>
        <w:t>5 písm. e)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15334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</w:t>
      </w:r>
      <w:r w:rsidR="00A15334">
        <w:rPr>
          <w:rFonts w:ascii="Arial" w:hAnsi="Arial" w:cs="Arial"/>
          <w:sz w:val="22"/>
          <w:szCs w:val="22"/>
        </w:rPr>
        <w:t xml:space="preserve">ísm. d) a § 84 odst. 2 písm. h) 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12F79" w:rsidRPr="00B17FF9" w:rsidRDefault="0024722A" w:rsidP="00B17FF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B17FF9">
        <w:rPr>
          <w:rFonts w:ascii="Arial" w:hAnsi="Arial" w:cs="Arial"/>
          <w:sz w:val="22"/>
          <w:szCs w:val="22"/>
        </w:rPr>
        <w:t xml:space="preserve">Tato vyhláška stanovuje </w:t>
      </w:r>
      <w:r w:rsidR="00B17FF9" w:rsidRPr="00B17FF9">
        <w:rPr>
          <w:rFonts w:ascii="Arial" w:hAnsi="Arial" w:cs="Arial"/>
          <w:sz w:val="22"/>
          <w:szCs w:val="22"/>
        </w:rPr>
        <w:t xml:space="preserve">obecní </w:t>
      </w:r>
      <w:r w:rsidR="00A342C0" w:rsidRPr="00B17FF9">
        <w:rPr>
          <w:rFonts w:ascii="Arial" w:hAnsi="Arial" w:cs="Arial"/>
          <w:sz w:val="22"/>
          <w:szCs w:val="22"/>
        </w:rPr>
        <w:t xml:space="preserve">systém </w:t>
      </w:r>
      <w:r w:rsidR="00B17FF9" w:rsidRPr="00B17FF9">
        <w:rPr>
          <w:rFonts w:ascii="Arial" w:hAnsi="Arial" w:cs="Arial"/>
          <w:sz w:val="22"/>
          <w:szCs w:val="22"/>
        </w:rPr>
        <w:t>komunitního kompostování a způsob využití zeleného kompostu k úd</w:t>
      </w:r>
      <w:r w:rsidR="00B17FF9">
        <w:rPr>
          <w:rFonts w:ascii="Arial" w:hAnsi="Arial" w:cs="Arial"/>
          <w:sz w:val="22"/>
          <w:szCs w:val="22"/>
        </w:rPr>
        <w:t xml:space="preserve">ržbě a obnově veřejné zeleně na </w:t>
      </w:r>
      <w:r w:rsidR="00B17FF9" w:rsidRPr="00B17FF9">
        <w:rPr>
          <w:rFonts w:ascii="Arial" w:hAnsi="Arial" w:cs="Arial"/>
          <w:sz w:val="22"/>
          <w:szCs w:val="22"/>
        </w:rPr>
        <w:t>území obce Břehy.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B17FF9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5685C" w:rsidRPr="00B17FF9" w:rsidRDefault="00402834" w:rsidP="00B17FF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A7366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73669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A73669">
        <w:rPr>
          <w:rFonts w:ascii="Arial" w:hAnsi="Arial" w:cs="Arial"/>
          <w:sz w:val="22"/>
          <w:szCs w:val="22"/>
        </w:rPr>
        <w:br/>
      </w:r>
      <w:r w:rsidRPr="00A73669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73669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73669">
        <w:rPr>
          <w:rFonts w:ascii="Arial" w:hAnsi="Arial" w:cs="Arial"/>
          <w:sz w:val="22"/>
          <w:szCs w:val="22"/>
        </w:rPr>
        <w:t xml:space="preserve"> lze</w:t>
      </w:r>
      <w:r w:rsidR="00A73669">
        <w:rPr>
          <w:rFonts w:ascii="Arial" w:hAnsi="Arial" w:cs="Arial"/>
          <w:sz w:val="22"/>
          <w:szCs w:val="22"/>
        </w:rPr>
        <w:t xml:space="preserve"> </w:t>
      </w:r>
      <w:r w:rsidR="00B17FF9" w:rsidRPr="00A73669">
        <w:rPr>
          <w:rFonts w:ascii="Arial" w:hAnsi="Arial" w:cs="Arial"/>
          <w:sz w:val="22"/>
          <w:szCs w:val="22"/>
        </w:rPr>
        <w:t xml:space="preserve">předávat do </w:t>
      </w:r>
      <w:r w:rsidR="00A73669" w:rsidRPr="00A73669">
        <w:rPr>
          <w:rFonts w:ascii="Arial" w:hAnsi="Arial" w:cs="Arial"/>
          <w:sz w:val="22"/>
          <w:szCs w:val="22"/>
        </w:rPr>
        <w:t xml:space="preserve">komunitní kompostárny, která byla za tímto účelem zřízena ve vyhrazeném oploceném prostoru </w:t>
      </w:r>
      <w:r w:rsidR="00B17FF9" w:rsidRPr="00A73669">
        <w:rPr>
          <w:rFonts w:ascii="Arial" w:hAnsi="Arial" w:cs="Arial"/>
          <w:sz w:val="22"/>
          <w:szCs w:val="22"/>
        </w:rPr>
        <w:t>na pozemkové parcele čísl</w:t>
      </w:r>
      <w:r w:rsidR="00A73669" w:rsidRPr="00A73669">
        <w:rPr>
          <w:rFonts w:ascii="Arial" w:hAnsi="Arial" w:cs="Arial"/>
          <w:sz w:val="22"/>
          <w:szCs w:val="22"/>
        </w:rPr>
        <w:t xml:space="preserve">o 504/1 v k.ú. </w:t>
      </w:r>
      <w:r w:rsidR="00B17FF9" w:rsidRPr="00A73669">
        <w:rPr>
          <w:rFonts w:ascii="Arial" w:hAnsi="Arial" w:cs="Arial"/>
          <w:sz w:val="22"/>
          <w:szCs w:val="22"/>
        </w:rPr>
        <w:t>v obci Břehy. T</w:t>
      </w:r>
      <w:r w:rsidR="00A73669" w:rsidRPr="00A73669">
        <w:rPr>
          <w:rFonts w:ascii="Arial" w:hAnsi="Arial" w:cs="Arial"/>
          <w:sz w:val="22"/>
          <w:szCs w:val="22"/>
        </w:rPr>
        <w:t>ato komunitní kompostárna ve vyhrazeném</w:t>
      </w:r>
      <w:r w:rsidR="00B17FF9" w:rsidRPr="00A73669">
        <w:rPr>
          <w:rFonts w:ascii="Arial" w:hAnsi="Arial" w:cs="Arial"/>
          <w:sz w:val="22"/>
          <w:szCs w:val="22"/>
        </w:rPr>
        <w:t xml:space="preserve"> prostor</w:t>
      </w:r>
      <w:r w:rsidR="00A73669" w:rsidRPr="00A73669">
        <w:rPr>
          <w:rFonts w:ascii="Arial" w:hAnsi="Arial" w:cs="Arial"/>
          <w:sz w:val="22"/>
          <w:szCs w:val="22"/>
        </w:rPr>
        <w:t>u - bývalém</w:t>
      </w:r>
      <w:r w:rsidR="00B17FF9" w:rsidRPr="00A73669">
        <w:rPr>
          <w:rFonts w:ascii="Arial" w:hAnsi="Arial" w:cs="Arial"/>
          <w:sz w:val="22"/>
          <w:szCs w:val="22"/>
        </w:rPr>
        <w:t xml:space="preserve"> silážní</w:t>
      </w:r>
      <w:r w:rsidR="00A73669" w:rsidRPr="00A73669">
        <w:rPr>
          <w:rFonts w:ascii="Arial" w:hAnsi="Arial" w:cs="Arial"/>
          <w:sz w:val="22"/>
          <w:szCs w:val="22"/>
        </w:rPr>
        <w:t>m</w:t>
      </w:r>
      <w:r w:rsidR="00B17FF9" w:rsidRPr="00A73669">
        <w:rPr>
          <w:rFonts w:ascii="Arial" w:hAnsi="Arial" w:cs="Arial"/>
          <w:sz w:val="22"/>
          <w:szCs w:val="22"/>
        </w:rPr>
        <w:t xml:space="preserve"> žlab</w:t>
      </w:r>
      <w:r w:rsidR="00A73669" w:rsidRPr="00A73669">
        <w:rPr>
          <w:rFonts w:ascii="Arial" w:hAnsi="Arial" w:cs="Arial"/>
          <w:sz w:val="22"/>
          <w:szCs w:val="22"/>
        </w:rPr>
        <w:t>u</w:t>
      </w:r>
      <w:r w:rsidR="00B17FF9" w:rsidRPr="00A73669">
        <w:rPr>
          <w:rFonts w:ascii="Arial" w:hAnsi="Arial" w:cs="Arial"/>
          <w:sz w:val="22"/>
          <w:szCs w:val="22"/>
        </w:rPr>
        <w:t xml:space="preserve"> se nachází na konci ulice Zemědělská. </w:t>
      </w:r>
      <w:r w:rsidR="00A73669" w:rsidRPr="00A73669">
        <w:rPr>
          <w:rFonts w:ascii="Arial" w:hAnsi="Arial" w:cs="Arial"/>
          <w:sz w:val="22"/>
          <w:szCs w:val="22"/>
        </w:rPr>
        <w:t>Komunitní kompostárna</w:t>
      </w:r>
      <w:r w:rsidR="00B17FF9" w:rsidRPr="00A73669">
        <w:rPr>
          <w:rFonts w:ascii="Arial" w:hAnsi="Arial" w:cs="Arial"/>
          <w:sz w:val="22"/>
          <w:szCs w:val="22"/>
        </w:rPr>
        <w:t xml:space="preserve"> je viditelně označen</w:t>
      </w:r>
      <w:r w:rsidR="00A73669" w:rsidRPr="00A73669">
        <w:rPr>
          <w:rFonts w:ascii="Arial" w:hAnsi="Arial" w:cs="Arial"/>
          <w:sz w:val="22"/>
          <w:szCs w:val="22"/>
        </w:rPr>
        <w:t>a</w:t>
      </w:r>
      <w:r w:rsidR="00B17FF9" w:rsidRPr="00A73669">
        <w:rPr>
          <w:rFonts w:ascii="Arial" w:hAnsi="Arial" w:cs="Arial"/>
          <w:sz w:val="22"/>
          <w:szCs w:val="22"/>
        </w:rPr>
        <w:t xml:space="preserve"> a jsou zde uvedeny </w:t>
      </w:r>
      <w:r w:rsidR="000C2D40">
        <w:rPr>
          <w:rFonts w:ascii="Arial" w:hAnsi="Arial" w:cs="Arial"/>
          <w:sz w:val="22"/>
          <w:szCs w:val="22"/>
        </w:rPr>
        <w:t>kontakty na pověřenou osobu a </w:t>
      </w:r>
      <w:r w:rsidR="00B17FF9" w:rsidRPr="00A73669">
        <w:rPr>
          <w:rFonts w:ascii="Arial" w:hAnsi="Arial" w:cs="Arial"/>
          <w:sz w:val="22"/>
          <w:szCs w:val="22"/>
        </w:rPr>
        <w:t xml:space="preserve">pokyny pro skladování rostlinných zbytků, které lze předávat pouze po předchozí domluvě </w:t>
      </w:r>
      <w:r w:rsidR="00A73669" w:rsidRPr="00A73669">
        <w:rPr>
          <w:rFonts w:ascii="Arial" w:hAnsi="Arial" w:cs="Arial"/>
          <w:sz w:val="22"/>
          <w:szCs w:val="22"/>
        </w:rPr>
        <w:t>pověřené obsluze</w:t>
      </w:r>
      <w:r w:rsidR="00B17FF9" w:rsidRPr="00A73669">
        <w:rPr>
          <w:rFonts w:ascii="Arial" w:hAnsi="Arial" w:cs="Arial"/>
          <w:sz w:val="22"/>
          <w:szCs w:val="22"/>
        </w:rPr>
        <w:t xml:space="preserve"> kompostárny.</w:t>
      </w:r>
    </w:p>
    <w:p w:rsidR="00A73669" w:rsidRPr="00A73669" w:rsidRDefault="00A73669" w:rsidP="00A73669">
      <w:pPr>
        <w:rPr>
          <w:rFonts w:ascii="Arial" w:hAnsi="Arial" w:cs="Arial"/>
        </w:rPr>
      </w:pPr>
    </w:p>
    <w:p w:rsidR="00A73669" w:rsidRDefault="00A73669" w:rsidP="00A7366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73669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A73669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</w:t>
      </w:r>
      <w:r>
        <w:rPr>
          <w:rFonts w:ascii="Arial" w:hAnsi="Arial" w:cs="Arial"/>
          <w:sz w:val="22"/>
          <w:szCs w:val="22"/>
        </w:rPr>
        <w:t xml:space="preserve"> kromě </w:t>
      </w:r>
      <w:r w:rsidR="005255A5">
        <w:rPr>
          <w:rFonts w:ascii="Arial" w:hAnsi="Arial" w:cs="Arial"/>
          <w:sz w:val="22"/>
          <w:szCs w:val="22"/>
        </w:rPr>
        <w:t>dřevin (</w:t>
      </w:r>
      <w:r>
        <w:rPr>
          <w:rFonts w:ascii="Arial" w:hAnsi="Arial" w:cs="Arial"/>
          <w:sz w:val="22"/>
          <w:szCs w:val="22"/>
        </w:rPr>
        <w:t>větví</w:t>
      </w:r>
      <w:r w:rsidR="005255A5">
        <w:rPr>
          <w:rFonts w:ascii="Arial" w:hAnsi="Arial" w:cs="Arial"/>
          <w:sz w:val="22"/>
          <w:szCs w:val="22"/>
        </w:rPr>
        <w:t>)</w:t>
      </w:r>
      <w:r w:rsidRPr="00A73669">
        <w:rPr>
          <w:rFonts w:ascii="Arial" w:hAnsi="Arial" w:cs="Arial"/>
          <w:sz w:val="22"/>
          <w:szCs w:val="22"/>
        </w:rPr>
        <w:t>, lze</w:t>
      </w:r>
      <w:r>
        <w:rPr>
          <w:rFonts w:ascii="Arial" w:hAnsi="Arial" w:cs="Arial"/>
          <w:sz w:val="22"/>
          <w:szCs w:val="22"/>
        </w:rPr>
        <w:t xml:space="preserve"> </w:t>
      </w:r>
      <w:r w:rsidRPr="00A73669">
        <w:rPr>
          <w:rFonts w:ascii="Arial" w:hAnsi="Arial" w:cs="Arial"/>
          <w:sz w:val="22"/>
          <w:szCs w:val="22"/>
        </w:rPr>
        <w:t xml:space="preserve">předávat </w:t>
      </w:r>
      <w:r w:rsidRPr="000C05BB">
        <w:rPr>
          <w:rFonts w:ascii="Arial" w:hAnsi="Arial" w:cs="Arial"/>
          <w:b/>
          <w:sz w:val="22"/>
          <w:szCs w:val="22"/>
        </w:rPr>
        <w:t>do velkoobjemového kontejneru</w:t>
      </w:r>
      <w:r w:rsidRPr="00A73669">
        <w:rPr>
          <w:rFonts w:ascii="Arial" w:hAnsi="Arial" w:cs="Arial"/>
          <w:sz w:val="22"/>
          <w:szCs w:val="22"/>
        </w:rPr>
        <w:t>, který je umístěn na stanovišti u technických služeb obce Břehy, ulice K Rybníku.</w:t>
      </w:r>
    </w:p>
    <w:p w:rsidR="005255A5" w:rsidRDefault="005255A5" w:rsidP="005255A5">
      <w:pPr>
        <w:pStyle w:val="Odstavecseseznamem"/>
        <w:rPr>
          <w:rFonts w:ascii="Arial" w:hAnsi="Arial" w:cs="Arial"/>
        </w:rPr>
      </w:pPr>
    </w:p>
    <w:p w:rsidR="005255A5" w:rsidRPr="00A73669" w:rsidRDefault="005255A5" w:rsidP="00A7366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Dřeviny (větve)</w:t>
      </w:r>
      <w:r w:rsidR="000C2D40">
        <w:rPr>
          <w:rFonts w:ascii="Arial" w:hAnsi="Arial" w:cs="Arial"/>
          <w:sz w:val="22"/>
          <w:szCs w:val="22"/>
        </w:rPr>
        <w:t>, které budou zvlášť zpracované štěpkováním,</w:t>
      </w:r>
      <w:r>
        <w:rPr>
          <w:rFonts w:ascii="Arial" w:hAnsi="Arial" w:cs="Arial"/>
          <w:sz w:val="22"/>
          <w:szCs w:val="22"/>
        </w:rPr>
        <w:t xml:space="preserve"> lze </w:t>
      </w:r>
      <w:r w:rsidR="000C2D40">
        <w:rPr>
          <w:rFonts w:ascii="Arial" w:hAnsi="Arial" w:cs="Arial"/>
          <w:sz w:val="22"/>
          <w:szCs w:val="22"/>
        </w:rPr>
        <w:t xml:space="preserve">ve vymezené době </w:t>
      </w:r>
      <w:r>
        <w:rPr>
          <w:rFonts w:ascii="Arial" w:hAnsi="Arial" w:cs="Arial"/>
          <w:sz w:val="22"/>
          <w:szCs w:val="22"/>
        </w:rPr>
        <w:t xml:space="preserve">předávat do označeného a 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zabezpečeného prostoru v</w:t>
      </w:r>
      <w:r w:rsidR="000C2D40">
        <w:rPr>
          <w:rFonts w:ascii="Arial" w:hAnsi="Arial" w:cs="Arial"/>
          <w:sz w:val="22"/>
          <w:szCs w:val="22"/>
        </w:rPr>
        <w:t> b</w:t>
      </w:r>
      <w:r>
        <w:rPr>
          <w:rFonts w:ascii="Arial" w:hAnsi="Arial" w:cs="Arial"/>
          <w:sz w:val="22"/>
          <w:szCs w:val="22"/>
        </w:rPr>
        <w:t>lízkosti</w:t>
      </w:r>
      <w:r w:rsidR="000C2D40">
        <w:rPr>
          <w:rFonts w:ascii="Arial" w:hAnsi="Arial" w:cs="Arial"/>
          <w:sz w:val="22"/>
          <w:szCs w:val="22"/>
        </w:rPr>
        <w:t xml:space="preserve"> kontejnerů na hřišti. Prostor pro předávání je viditelně označen a jsou zde uvedeny pokyny pro skladování a informace o vymezené době pro předávání.</w:t>
      </w:r>
    </w:p>
    <w:p w:rsidR="007F3823" w:rsidRDefault="00B17FF9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3A2ED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30253" w:rsidRPr="001D113B">
        <w:rPr>
          <w:rFonts w:ascii="Arial" w:hAnsi="Arial" w:cs="Arial"/>
          <w:b/>
          <w:sz w:val="22"/>
          <w:szCs w:val="22"/>
        </w:rPr>
        <w:t>3</w:t>
      </w:r>
    </w:p>
    <w:p w:rsidR="00730253" w:rsidRPr="002B7A7A" w:rsidRDefault="00730253" w:rsidP="002B7A7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0C2D4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C2D40">
        <w:rPr>
          <w:rFonts w:ascii="Arial" w:hAnsi="Arial" w:cs="Arial"/>
          <w:bCs/>
          <w:sz w:val="22"/>
          <w:szCs w:val="22"/>
        </w:rPr>
        <w:t>……………….</w:t>
      </w:r>
      <w:r w:rsidR="003A2ED8" w:rsidRPr="000C2D40">
        <w:rPr>
          <w:rFonts w:ascii="Arial" w:hAnsi="Arial" w:cs="Arial"/>
          <w:bCs/>
          <w:sz w:val="22"/>
          <w:szCs w:val="22"/>
        </w:rPr>
        <w:t>..……………….</w:t>
      </w:r>
      <w:r w:rsidR="003A2ED8" w:rsidRPr="000C2D40">
        <w:rPr>
          <w:rFonts w:ascii="Arial" w:hAnsi="Arial" w:cs="Arial"/>
          <w:bCs/>
          <w:sz w:val="22"/>
          <w:szCs w:val="22"/>
        </w:rPr>
        <w:tab/>
      </w:r>
      <w:r w:rsidR="003A2ED8" w:rsidRPr="000C2D40">
        <w:rPr>
          <w:rFonts w:ascii="Arial" w:hAnsi="Arial" w:cs="Arial"/>
          <w:bCs/>
          <w:sz w:val="22"/>
          <w:szCs w:val="22"/>
        </w:rPr>
        <w:tab/>
      </w:r>
      <w:r w:rsidR="003A2ED8" w:rsidRPr="000C2D40">
        <w:rPr>
          <w:rFonts w:ascii="Arial" w:hAnsi="Arial" w:cs="Arial"/>
          <w:bCs/>
          <w:sz w:val="22"/>
          <w:szCs w:val="22"/>
        </w:rPr>
        <w:tab/>
      </w:r>
      <w:r w:rsidR="003A2ED8" w:rsidRPr="000C2D40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E2491F" w:rsidRPr="000C2D40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0C2D40" w:rsidRDefault="003A2ED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C2D40">
        <w:rPr>
          <w:rFonts w:ascii="Arial" w:hAnsi="Arial" w:cs="Arial"/>
          <w:bCs/>
          <w:sz w:val="22"/>
          <w:szCs w:val="22"/>
        </w:rPr>
        <w:t xml:space="preserve">        Ing. Petr Morávek</w:t>
      </w:r>
      <w:r w:rsidR="00E2491F" w:rsidRPr="000C2D40">
        <w:rPr>
          <w:rFonts w:ascii="Arial" w:hAnsi="Arial" w:cs="Arial"/>
          <w:bCs/>
          <w:sz w:val="22"/>
          <w:szCs w:val="22"/>
        </w:rPr>
        <w:tab/>
      </w:r>
      <w:r w:rsidR="00E2491F" w:rsidRPr="000C2D40">
        <w:rPr>
          <w:rFonts w:ascii="Arial" w:hAnsi="Arial" w:cs="Arial"/>
          <w:bCs/>
          <w:sz w:val="22"/>
          <w:szCs w:val="22"/>
        </w:rPr>
        <w:tab/>
      </w:r>
      <w:r w:rsidR="00E2491F" w:rsidRPr="000C2D40">
        <w:rPr>
          <w:rFonts w:ascii="Arial" w:hAnsi="Arial" w:cs="Arial"/>
          <w:bCs/>
          <w:sz w:val="22"/>
          <w:szCs w:val="22"/>
        </w:rPr>
        <w:tab/>
      </w:r>
      <w:r w:rsidR="00E2491F" w:rsidRPr="000C2D40">
        <w:rPr>
          <w:rFonts w:ascii="Arial" w:hAnsi="Arial" w:cs="Arial"/>
          <w:bCs/>
          <w:sz w:val="22"/>
          <w:szCs w:val="22"/>
        </w:rPr>
        <w:tab/>
      </w:r>
      <w:r w:rsidR="00E2491F" w:rsidRPr="000C2D40">
        <w:rPr>
          <w:rFonts w:ascii="Arial" w:hAnsi="Arial" w:cs="Arial"/>
          <w:bCs/>
          <w:sz w:val="22"/>
          <w:szCs w:val="22"/>
        </w:rPr>
        <w:tab/>
      </w:r>
      <w:r w:rsidRPr="000C2D40">
        <w:rPr>
          <w:rFonts w:ascii="Arial" w:hAnsi="Arial" w:cs="Arial"/>
          <w:bCs/>
          <w:sz w:val="22"/>
          <w:szCs w:val="22"/>
        </w:rPr>
        <w:t>Ing. Pavel Jirava, Ph.D.</w:t>
      </w:r>
    </w:p>
    <w:p w:rsidR="0024722A" w:rsidRPr="000C2D40" w:rsidRDefault="003A2ED8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C2D40">
        <w:rPr>
          <w:rFonts w:ascii="Arial" w:hAnsi="Arial" w:cs="Arial"/>
          <w:bCs/>
          <w:sz w:val="22"/>
          <w:szCs w:val="22"/>
        </w:rPr>
        <w:t xml:space="preserve">            </w:t>
      </w:r>
      <w:r w:rsidR="00141E7B">
        <w:rPr>
          <w:rFonts w:ascii="Arial" w:hAnsi="Arial" w:cs="Arial"/>
          <w:bCs/>
          <w:sz w:val="22"/>
          <w:szCs w:val="22"/>
        </w:rPr>
        <w:t xml:space="preserve">1. </w:t>
      </w:r>
      <w:r w:rsidR="0024722A" w:rsidRPr="000C2D40">
        <w:rPr>
          <w:rFonts w:ascii="Arial" w:hAnsi="Arial" w:cs="Arial"/>
          <w:bCs/>
          <w:sz w:val="22"/>
          <w:szCs w:val="22"/>
        </w:rPr>
        <w:t>místostarosta</w:t>
      </w:r>
      <w:r w:rsidR="00E2491F" w:rsidRPr="000C2D40">
        <w:rPr>
          <w:rFonts w:ascii="Arial" w:hAnsi="Arial" w:cs="Arial"/>
          <w:bCs/>
          <w:sz w:val="22"/>
          <w:szCs w:val="22"/>
        </w:rPr>
        <w:tab/>
      </w:r>
      <w:r w:rsidRPr="000C2D40">
        <w:rPr>
          <w:rFonts w:ascii="Arial" w:hAnsi="Arial" w:cs="Arial"/>
          <w:bCs/>
          <w:sz w:val="22"/>
          <w:szCs w:val="22"/>
        </w:rPr>
        <w:tab/>
      </w:r>
      <w:r w:rsidRPr="000C2D40">
        <w:rPr>
          <w:rFonts w:ascii="Arial" w:hAnsi="Arial" w:cs="Arial"/>
          <w:bCs/>
          <w:sz w:val="22"/>
          <w:szCs w:val="22"/>
        </w:rPr>
        <w:tab/>
      </w:r>
      <w:r w:rsidRPr="000C2D40">
        <w:rPr>
          <w:rFonts w:ascii="Arial" w:hAnsi="Arial" w:cs="Arial"/>
          <w:bCs/>
          <w:sz w:val="22"/>
          <w:szCs w:val="22"/>
        </w:rPr>
        <w:tab/>
      </w:r>
      <w:r w:rsidRPr="000C2D40">
        <w:rPr>
          <w:rFonts w:ascii="Arial" w:hAnsi="Arial" w:cs="Arial"/>
          <w:bCs/>
          <w:sz w:val="22"/>
          <w:szCs w:val="22"/>
        </w:rPr>
        <w:tab/>
      </w:r>
      <w:r w:rsidRPr="000C2D40">
        <w:rPr>
          <w:rFonts w:ascii="Arial" w:hAnsi="Arial" w:cs="Arial"/>
          <w:bCs/>
          <w:sz w:val="22"/>
          <w:szCs w:val="22"/>
        </w:rPr>
        <w:tab/>
      </w:r>
      <w:r w:rsidRPr="000C2D40">
        <w:rPr>
          <w:rFonts w:ascii="Arial" w:hAnsi="Arial" w:cs="Arial"/>
          <w:bCs/>
          <w:sz w:val="22"/>
          <w:szCs w:val="22"/>
        </w:rPr>
        <w:tab/>
      </w:r>
      <w:r w:rsidR="00E2491F" w:rsidRPr="000C2D40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141E7B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</w:t>
      </w:r>
    </w:p>
    <w:p w:rsidR="00362DF8" w:rsidRDefault="00141E7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Petr Jirák</w:t>
      </w:r>
    </w:p>
    <w:p w:rsidR="00141E7B" w:rsidRDefault="00141E7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0C2D40">
        <w:rPr>
          <w:rFonts w:ascii="Arial" w:hAnsi="Arial" w:cs="Arial"/>
          <w:bCs/>
          <w:sz w:val="22"/>
          <w:szCs w:val="22"/>
        </w:rPr>
        <w:t>místostarosta</w:t>
      </w:r>
    </w:p>
    <w:sectPr w:rsidR="00141E7B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66" w:rsidRDefault="00210166">
      <w:r>
        <w:separator/>
      </w:r>
    </w:p>
  </w:endnote>
  <w:endnote w:type="continuationSeparator" w:id="0">
    <w:p w:rsidR="00210166" w:rsidRDefault="0021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6F051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210166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66" w:rsidRDefault="00210166">
      <w:r>
        <w:separator/>
      </w:r>
    </w:p>
  </w:footnote>
  <w:footnote w:type="continuationSeparator" w:id="0">
    <w:p w:rsidR="00210166" w:rsidRDefault="00210166">
      <w:r>
        <w:continuationSeparator/>
      </w:r>
    </w:p>
  </w:footnote>
  <w:footnote w:id="1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261FA"/>
    <w:multiLevelType w:val="hybridMultilevel"/>
    <w:tmpl w:val="ECFAC6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5BB"/>
    <w:rsid w:val="000C2D4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E7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166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A7A"/>
    <w:rsid w:val="002B7E6B"/>
    <w:rsid w:val="002C32D2"/>
    <w:rsid w:val="002C3644"/>
    <w:rsid w:val="002C442F"/>
    <w:rsid w:val="002D64B8"/>
    <w:rsid w:val="002D7DAC"/>
    <w:rsid w:val="002F4026"/>
    <w:rsid w:val="002F6C9F"/>
    <w:rsid w:val="0031105E"/>
    <w:rsid w:val="0031415A"/>
    <w:rsid w:val="00320CF7"/>
    <w:rsid w:val="0032634F"/>
    <w:rsid w:val="00332A01"/>
    <w:rsid w:val="0034317B"/>
    <w:rsid w:val="00343C2D"/>
    <w:rsid w:val="00344369"/>
    <w:rsid w:val="00352452"/>
    <w:rsid w:val="00352DD8"/>
    <w:rsid w:val="003558A3"/>
    <w:rsid w:val="00362DF8"/>
    <w:rsid w:val="00373576"/>
    <w:rsid w:val="0037455E"/>
    <w:rsid w:val="003746ED"/>
    <w:rsid w:val="00383806"/>
    <w:rsid w:val="003934B6"/>
    <w:rsid w:val="003A0DB1"/>
    <w:rsid w:val="003A2ED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68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5A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51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628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33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66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7FF9"/>
    <w:rsid w:val="00B321B9"/>
    <w:rsid w:val="00B3452E"/>
    <w:rsid w:val="00B42462"/>
    <w:rsid w:val="00B556A5"/>
    <w:rsid w:val="00B7787C"/>
    <w:rsid w:val="00B947F5"/>
    <w:rsid w:val="00BA2FB8"/>
    <w:rsid w:val="00BA7164"/>
    <w:rsid w:val="00BB134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0CA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FD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FDB"/>
    <w:rPr>
      <w:sz w:val="24"/>
      <w:szCs w:val="24"/>
    </w:rPr>
  </w:style>
  <w:style w:type="paragraph" w:styleId="Nadpis2">
    <w:name w:val="heading 2"/>
    <w:basedOn w:val="Normln"/>
    <w:next w:val="Normln"/>
    <w:qFormat/>
    <w:rsid w:val="00F60FDB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60FD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60FD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F60FD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60FD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60FDB"/>
    <w:rPr>
      <w:noProof/>
      <w:sz w:val="20"/>
      <w:szCs w:val="20"/>
    </w:rPr>
  </w:style>
  <w:style w:type="character" w:styleId="Znakapoznpodarou">
    <w:name w:val="footnote reference"/>
    <w:semiHidden/>
    <w:rsid w:val="00F60FDB"/>
    <w:rPr>
      <w:vertAlign w:val="superscript"/>
    </w:rPr>
  </w:style>
  <w:style w:type="paragraph" w:customStyle="1" w:styleId="NormlnIMP">
    <w:name w:val="Normální_IMP"/>
    <w:basedOn w:val="Normln"/>
    <w:rsid w:val="00F60F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60FD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60FDB"/>
    <w:rPr>
      <w:sz w:val="20"/>
      <w:szCs w:val="20"/>
    </w:rPr>
  </w:style>
  <w:style w:type="paragraph" w:styleId="Zkladntextodsazen3">
    <w:name w:val="Body Text Indent 3"/>
    <w:basedOn w:val="Normln"/>
    <w:rsid w:val="00F60FD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60F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B17FF9"/>
    <w:rPr>
      <w:sz w:val="24"/>
    </w:rPr>
  </w:style>
  <w:style w:type="character" w:customStyle="1" w:styleId="Nadpis20">
    <w:name w:val="Nadpis #2_"/>
    <w:basedOn w:val="Standardnpsmoodstavce"/>
    <w:link w:val="Nadpis21"/>
    <w:rsid w:val="00B17FF9"/>
    <w:rPr>
      <w:b/>
      <w:bCs/>
      <w:sz w:val="32"/>
      <w:szCs w:val="32"/>
      <w:shd w:val="clear" w:color="auto" w:fill="FFFFFF"/>
    </w:rPr>
  </w:style>
  <w:style w:type="paragraph" w:customStyle="1" w:styleId="Nadpis21">
    <w:name w:val="Nadpis #2"/>
    <w:basedOn w:val="Normln"/>
    <w:link w:val="Nadpis20"/>
    <w:rsid w:val="00B17FF9"/>
    <w:pPr>
      <w:widowControl w:val="0"/>
      <w:shd w:val="clear" w:color="auto" w:fill="FFFFFF"/>
      <w:spacing w:after="360"/>
      <w:ind w:left="240"/>
      <w:jc w:val="center"/>
      <w:outlineLvl w:val="1"/>
    </w:pPr>
    <w:rPr>
      <w:b/>
      <w:bCs/>
      <w:sz w:val="32"/>
      <w:szCs w:val="32"/>
    </w:rPr>
  </w:style>
  <w:style w:type="character" w:customStyle="1" w:styleId="Zkladntext0">
    <w:name w:val="Základní text_"/>
    <w:basedOn w:val="Standardnpsmoodstavce"/>
    <w:link w:val="Zkladntext1"/>
    <w:rsid w:val="00B17FF9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17FF9"/>
    <w:pPr>
      <w:widowControl w:val="0"/>
      <w:shd w:val="clear" w:color="auto" w:fill="FFFFFF"/>
      <w:spacing w:after="1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EADA-0A83-4133-AF22-4D5E0B42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využití zeleného kompostu k údržbě a obnově veřejné zeleně na území obce</vt:lpstr>
      <vt:lpstr>    Úvodní ustanovení</vt:lpstr>
      <vt:lpstr>    Komunitní kompostování</vt:lpstr>
    </vt:vector>
  </TitlesOfParts>
  <Company>MV ČR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Starosta2</cp:lastModifiedBy>
  <cp:revision>3</cp:revision>
  <cp:lastPrinted>2023-04-28T05:57:00Z</cp:lastPrinted>
  <dcterms:created xsi:type="dcterms:W3CDTF">2023-04-28T07:32:00Z</dcterms:created>
  <dcterms:modified xsi:type="dcterms:W3CDTF">2023-05-02T15:16:00Z</dcterms:modified>
</cp:coreProperties>
</file>