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06F0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4F051E3" w14:textId="2013DB96" w:rsidR="00E963F9" w:rsidRPr="00752FEE" w:rsidRDefault="00FE7638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Strážnice</w:t>
      </w:r>
    </w:p>
    <w:p w14:paraId="62822C22" w14:textId="29AEFB98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FE7638">
        <w:rPr>
          <w:rFonts w:ascii="Arial" w:hAnsi="Arial" w:cs="Arial"/>
          <w:b/>
          <w:color w:val="000000"/>
          <w:sz w:val="28"/>
          <w:szCs w:val="28"/>
        </w:rPr>
        <w:t>města Strážnice</w:t>
      </w:r>
    </w:p>
    <w:p w14:paraId="36E3F6CF" w14:textId="6731008E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FE7638">
        <w:rPr>
          <w:rFonts w:ascii="Arial" w:hAnsi="Arial" w:cs="Arial"/>
          <w:b/>
        </w:rPr>
        <w:t>města Strážnice</w:t>
      </w:r>
    </w:p>
    <w:p w14:paraId="62803099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AD54FC5" w14:textId="020C959A" w:rsidR="00F64363" w:rsidRPr="00F64363" w:rsidRDefault="00F64363" w:rsidP="00FE7638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FE7638">
        <w:rPr>
          <w:rFonts w:ascii="Arial" w:hAnsi="Arial" w:cs="Arial"/>
          <w:b/>
          <w:sz w:val="22"/>
          <w:szCs w:val="22"/>
        </w:rPr>
        <w:t>města</w:t>
      </w:r>
    </w:p>
    <w:p w14:paraId="146231E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6203B37" w14:textId="7261721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FE7638">
        <w:rPr>
          <w:rFonts w:ascii="Arial" w:hAnsi="Arial" w:cs="Arial"/>
          <w:sz w:val="22"/>
          <w:szCs w:val="22"/>
        </w:rPr>
        <w:t>města Strážnice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FE7638">
        <w:rPr>
          <w:rFonts w:ascii="Arial" w:hAnsi="Arial" w:cs="Arial"/>
          <w:sz w:val="22"/>
          <w:szCs w:val="22"/>
        </w:rPr>
        <w:t xml:space="preserve"> 23.9.2024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D8C627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DAAD6AF" w14:textId="77777777" w:rsidR="00F64363" w:rsidRPr="00834A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34AEA">
        <w:rPr>
          <w:rFonts w:ascii="Arial" w:hAnsi="Arial" w:cs="Arial"/>
          <w:sz w:val="22"/>
          <w:szCs w:val="22"/>
        </w:rPr>
        <w:t>Čl. 1</w:t>
      </w:r>
      <w:r w:rsidRPr="00834AEA">
        <w:rPr>
          <w:rFonts w:ascii="Arial" w:hAnsi="Arial" w:cs="Arial"/>
          <w:sz w:val="22"/>
          <w:szCs w:val="22"/>
        </w:rPr>
        <w:br/>
        <w:t>Úvodní ustanovení</w:t>
      </w:r>
    </w:p>
    <w:p w14:paraId="5DFAD4D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C4DB3A" w14:textId="20D75017" w:rsidR="00F64363" w:rsidRDefault="001908F6" w:rsidP="00FE7638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E7638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FE7638">
        <w:rPr>
          <w:rFonts w:ascii="Arial" w:hAnsi="Arial" w:cs="Arial"/>
          <w:sz w:val="22"/>
          <w:szCs w:val="22"/>
        </w:rPr>
        <w:t>ve městě Strážnice (dále jen „město“)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6D1B4212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C28C13" w14:textId="52ABB87C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FE7638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47847F2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0EFB98" w14:textId="053DFF4C" w:rsidR="00F64363" w:rsidRPr="00834A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34AEA">
        <w:rPr>
          <w:rFonts w:ascii="Arial" w:hAnsi="Arial" w:cs="Arial"/>
          <w:sz w:val="22"/>
          <w:szCs w:val="22"/>
        </w:rPr>
        <w:t>Čl. 2</w:t>
      </w:r>
      <w:r w:rsidRPr="00834AEA">
        <w:rPr>
          <w:rFonts w:ascii="Arial" w:hAnsi="Arial" w:cs="Arial"/>
          <w:sz w:val="22"/>
          <w:szCs w:val="22"/>
        </w:rPr>
        <w:br/>
        <w:t xml:space="preserve">Vymezení činnosti osob pověřených zabezpečováním požární ochrany </w:t>
      </w:r>
      <w:r w:rsidR="00FE7638" w:rsidRPr="00834AEA">
        <w:rPr>
          <w:rFonts w:ascii="Arial" w:hAnsi="Arial" w:cs="Arial"/>
          <w:sz w:val="22"/>
          <w:szCs w:val="22"/>
        </w:rPr>
        <w:t>ve městě</w:t>
      </w:r>
    </w:p>
    <w:p w14:paraId="76D6DC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E14B23" w14:textId="69D6F7C5" w:rsidR="00F64363" w:rsidRPr="00F64363" w:rsidRDefault="00F64363" w:rsidP="006348C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FE7638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zajištěna jednotkou sboru dobrovolných hasičů </w:t>
      </w:r>
      <w:r w:rsidR="00FE7638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FE7638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D0C4D0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F5465D" w14:textId="379F9C0E" w:rsidR="00F64363" w:rsidRPr="00F64363" w:rsidRDefault="00F64363" w:rsidP="006348C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FE7638">
        <w:rPr>
          <w:rFonts w:ascii="Arial" w:hAnsi="Arial" w:cs="Arial"/>
          <w:sz w:val="22"/>
          <w:szCs w:val="22"/>
        </w:rPr>
        <w:t>města,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FE7638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6B9938D2" w14:textId="151A2E9F" w:rsidR="00F64363" w:rsidRPr="00F64363" w:rsidRDefault="00F64363" w:rsidP="00634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="00FE7638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FE7638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FE7638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025C4BA" w14:textId="06082A8B" w:rsidR="00F64363" w:rsidRPr="00F64363" w:rsidRDefault="00F64363" w:rsidP="00634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FE7638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</w:t>
      </w:r>
      <w:r w:rsidR="00FE7638">
        <w:rPr>
          <w:rFonts w:ascii="Arial" w:eastAsia="Times New Roman" w:hAnsi="Arial" w:cs="Arial"/>
          <w:color w:val="000000"/>
          <w:lang w:val="cs-CZ" w:eastAsia="cs-CZ"/>
        </w:rPr>
        <w:t>ho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FE7638">
        <w:rPr>
          <w:rFonts w:ascii="Arial" w:eastAsia="Times New Roman" w:hAnsi="Arial" w:cs="Arial"/>
          <w:color w:val="000000"/>
          <w:lang w:val="cs-CZ" w:eastAsia="cs-CZ"/>
        </w:rPr>
        <w:t xml:space="preserve"> a vždy po závažné mimořádné události.</w:t>
      </w:r>
    </w:p>
    <w:p w14:paraId="73F8F7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F4C003C" w14:textId="1DC75802" w:rsidR="00834AEA" w:rsidRDefault="00F64363" w:rsidP="00834AE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34AEA">
        <w:rPr>
          <w:rFonts w:ascii="Arial" w:hAnsi="Arial" w:cs="Arial"/>
          <w:sz w:val="22"/>
          <w:szCs w:val="22"/>
        </w:rPr>
        <w:t>Čl. 3</w:t>
      </w:r>
      <w:r w:rsidRPr="00834AE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</w:t>
      </w:r>
      <w:r w:rsidR="00834AEA">
        <w:rPr>
          <w:rFonts w:ascii="Arial" w:hAnsi="Arial" w:cs="Arial"/>
          <w:sz w:val="22"/>
          <w:szCs w:val="22"/>
        </w:rPr>
        <w:t>i</w:t>
      </w:r>
    </w:p>
    <w:p w14:paraId="038807CB" w14:textId="77777777" w:rsidR="00834AEA" w:rsidRPr="00834AEA" w:rsidRDefault="00834AEA" w:rsidP="00834AEA"/>
    <w:p w14:paraId="413BE22C" w14:textId="47934ADB" w:rsidR="00F64363" w:rsidRPr="00111C8E" w:rsidRDefault="00834AEA" w:rsidP="00834AE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111C8E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111C8E">
        <w:rPr>
          <w:rFonts w:ascii="Arial" w:hAnsi="Arial" w:cs="Arial"/>
          <w:sz w:val="22"/>
          <w:szCs w:val="22"/>
        </w:rPr>
        <w:t>nebezpečím vzniku požáru ani podmínky požární bezpečnosti vztahující se k takovým činnostem či objektům.</w:t>
      </w:r>
    </w:p>
    <w:p w14:paraId="316099B0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AFEF77C" w14:textId="77777777" w:rsidR="00F64363" w:rsidRPr="00F64363" w:rsidRDefault="00F64363" w:rsidP="00111C8E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2691F52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5E36D60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0E7B486" w14:textId="7C2EAA8F" w:rsidR="00F64363" w:rsidRPr="00834A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34AEA">
        <w:rPr>
          <w:rFonts w:ascii="Arial" w:hAnsi="Arial" w:cs="Arial"/>
          <w:sz w:val="22"/>
          <w:szCs w:val="22"/>
        </w:rPr>
        <w:t>Čl. 4</w:t>
      </w:r>
      <w:r w:rsidRPr="00834AEA">
        <w:rPr>
          <w:rFonts w:ascii="Arial" w:hAnsi="Arial" w:cs="Arial"/>
          <w:sz w:val="22"/>
          <w:szCs w:val="22"/>
        </w:rPr>
        <w:br/>
        <w:t>Způsob nepřetržitého zabezpečení požární ochrany v</w:t>
      </w:r>
      <w:r w:rsidR="00834AEA">
        <w:rPr>
          <w:rFonts w:ascii="Arial" w:hAnsi="Arial" w:cs="Arial"/>
          <w:sz w:val="22"/>
          <w:szCs w:val="22"/>
        </w:rPr>
        <w:t>e městě</w:t>
      </w:r>
    </w:p>
    <w:p w14:paraId="540538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5336FE" w14:textId="7DF72FA6" w:rsidR="00F64363" w:rsidRPr="00F64363" w:rsidRDefault="00F64363" w:rsidP="006348CA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834AE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7E71A1C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5985D9" w14:textId="75126600" w:rsidR="00F64363" w:rsidRPr="00F64363" w:rsidRDefault="00F64363" w:rsidP="006348CA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834AE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4D70B53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E4E19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AF12D5" w14:textId="30C960F6" w:rsidR="00F64363" w:rsidRPr="00834A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34AEA">
        <w:rPr>
          <w:rFonts w:ascii="Arial" w:hAnsi="Arial" w:cs="Arial"/>
          <w:sz w:val="22"/>
          <w:szCs w:val="22"/>
        </w:rPr>
        <w:t>Čl. 5</w:t>
      </w:r>
      <w:r w:rsidRPr="00834AEA">
        <w:rPr>
          <w:rFonts w:ascii="Arial" w:hAnsi="Arial" w:cs="Arial"/>
          <w:sz w:val="22"/>
          <w:szCs w:val="22"/>
        </w:rPr>
        <w:br/>
        <w:t xml:space="preserve">Kategorie jednotky sboru dobrovolných hasičů </w:t>
      </w:r>
      <w:r w:rsidR="00963967">
        <w:rPr>
          <w:rFonts w:ascii="Arial" w:hAnsi="Arial" w:cs="Arial"/>
          <w:sz w:val="22"/>
          <w:szCs w:val="22"/>
        </w:rPr>
        <w:t>města</w:t>
      </w:r>
      <w:r w:rsidRPr="00834AEA">
        <w:rPr>
          <w:rFonts w:ascii="Arial" w:hAnsi="Arial" w:cs="Arial"/>
          <w:sz w:val="22"/>
          <w:szCs w:val="22"/>
        </w:rPr>
        <w:t>, její početní stav a vybavení</w:t>
      </w:r>
    </w:p>
    <w:p w14:paraId="317239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030F4D" w14:textId="05E0B7AC" w:rsidR="00F64363" w:rsidRPr="00F64363" w:rsidRDefault="00834AEA" w:rsidP="006348CA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3E6EA8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37CBAD" w14:textId="63A108B4" w:rsidR="00F64363" w:rsidRPr="00F64363" w:rsidRDefault="00F64363" w:rsidP="006348CA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834AE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834AE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na adre</w:t>
      </w:r>
      <w:r w:rsidR="00834AEA">
        <w:rPr>
          <w:rFonts w:ascii="Arial" w:hAnsi="Arial" w:cs="Arial"/>
          <w:sz w:val="22"/>
          <w:szCs w:val="22"/>
        </w:rPr>
        <w:t>se nám. 17. listopadu 1052, 696 62 Strážnice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58D7E3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2F0F8A" w14:textId="77777777" w:rsidR="00F64363" w:rsidRPr="006637A9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6637A9">
        <w:rPr>
          <w:rFonts w:ascii="Arial" w:hAnsi="Arial" w:cs="Arial"/>
          <w:sz w:val="22"/>
          <w:szCs w:val="22"/>
        </w:rPr>
        <w:t>Čl. 6</w:t>
      </w:r>
      <w:r w:rsidRPr="006637A9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87416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A303D5" w14:textId="77777777" w:rsidR="00F64363" w:rsidRPr="00F64363" w:rsidRDefault="00F64363" w:rsidP="006348CA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0D7025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3824030" w14:textId="42DC4949" w:rsidR="00F64363" w:rsidRPr="00F64363" w:rsidRDefault="00F64363" w:rsidP="006348CA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6637A9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3EED00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3A5A71" w14:textId="32BB0E4D" w:rsidR="00F64363" w:rsidRDefault="00F64363" w:rsidP="006348CA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637A9">
        <w:rPr>
          <w:rFonts w:ascii="Arial" w:hAnsi="Arial" w:cs="Arial"/>
          <w:color w:val="auto"/>
          <w:sz w:val="22"/>
          <w:szCs w:val="22"/>
        </w:rPr>
        <w:t xml:space="preserve">Nad rámec nařízení kraje </w:t>
      </w:r>
      <w:r w:rsidR="006637A9" w:rsidRPr="006637A9">
        <w:rPr>
          <w:rFonts w:ascii="Arial" w:hAnsi="Arial" w:cs="Arial"/>
          <w:color w:val="auto"/>
          <w:sz w:val="22"/>
          <w:szCs w:val="22"/>
        </w:rPr>
        <w:t>město</w:t>
      </w:r>
      <w:r w:rsidRPr="006637A9">
        <w:rPr>
          <w:rFonts w:ascii="Arial" w:hAnsi="Arial" w:cs="Arial"/>
          <w:color w:val="auto"/>
          <w:sz w:val="22"/>
          <w:szCs w:val="22"/>
        </w:rPr>
        <w:t xml:space="preserve"> stanovil</w:t>
      </w:r>
      <w:r w:rsidR="006637A9" w:rsidRPr="006637A9">
        <w:rPr>
          <w:rFonts w:ascii="Arial" w:hAnsi="Arial" w:cs="Arial"/>
          <w:color w:val="auto"/>
          <w:sz w:val="22"/>
          <w:szCs w:val="22"/>
        </w:rPr>
        <w:t>o</w:t>
      </w:r>
      <w:r w:rsidRPr="006637A9">
        <w:rPr>
          <w:rFonts w:ascii="Arial" w:hAnsi="Arial" w:cs="Arial"/>
          <w:color w:val="auto"/>
          <w:sz w:val="22"/>
          <w:szCs w:val="22"/>
        </w:rPr>
        <w:t xml:space="preserve"> zdroje vody pro hašení požárů. Přehled zdrojů vody je uveden v příloze č. 3</w:t>
      </w:r>
      <w:r w:rsidR="001E2224" w:rsidRPr="006637A9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637A9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D2068BA" w14:textId="77777777" w:rsidR="006637A9" w:rsidRPr="006637A9" w:rsidRDefault="006637A9" w:rsidP="006637A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7AC7A84" w14:textId="29D1D986" w:rsidR="00F64363" w:rsidRPr="006637A9" w:rsidRDefault="00F64363" w:rsidP="006348CA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637A9">
        <w:rPr>
          <w:rFonts w:ascii="Arial" w:hAnsi="Arial" w:cs="Arial"/>
          <w:color w:val="auto"/>
          <w:sz w:val="22"/>
          <w:szCs w:val="22"/>
        </w:rPr>
        <w:t>Vlastníci nebo uživatelé zdrojů vody, které stanovil</w:t>
      </w:r>
      <w:r w:rsidR="006637A9">
        <w:rPr>
          <w:rFonts w:ascii="Arial" w:hAnsi="Arial" w:cs="Arial"/>
          <w:color w:val="auto"/>
          <w:sz w:val="22"/>
          <w:szCs w:val="22"/>
        </w:rPr>
        <w:t>o</w:t>
      </w:r>
      <w:r w:rsidRPr="006637A9">
        <w:rPr>
          <w:rFonts w:ascii="Arial" w:hAnsi="Arial" w:cs="Arial"/>
          <w:color w:val="auto"/>
          <w:sz w:val="22"/>
          <w:szCs w:val="22"/>
        </w:rPr>
        <w:t xml:space="preserve"> </w:t>
      </w:r>
      <w:r w:rsidR="006637A9">
        <w:rPr>
          <w:rFonts w:ascii="Arial" w:hAnsi="Arial" w:cs="Arial"/>
          <w:color w:val="auto"/>
          <w:sz w:val="22"/>
          <w:szCs w:val="22"/>
        </w:rPr>
        <w:t>město</w:t>
      </w:r>
      <w:r w:rsidRPr="006637A9">
        <w:rPr>
          <w:rFonts w:ascii="Arial" w:hAnsi="Arial" w:cs="Arial"/>
          <w:color w:val="auto"/>
          <w:sz w:val="22"/>
          <w:szCs w:val="22"/>
        </w:rPr>
        <w:t xml:space="preserve"> (čl. 6 odst. 3), jsou povinni oznámit </w:t>
      </w:r>
      <w:r w:rsidR="006637A9">
        <w:rPr>
          <w:rFonts w:ascii="Arial" w:hAnsi="Arial" w:cs="Arial"/>
          <w:color w:val="auto"/>
          <w:sz w:val="22"/>
          <w:szCs w:val="22"/>
        </w:rPr>
        <w:t>městu</w:t>
      </w:r>
      <w:r w:rsidRPr="006637A9">
        <w:rPr>
          <w:rFonts w:ascii="Arial" w:hAnsi="Arial" w:cs="Arial"/>
          <w:color w:val="auto"/>
          <w:sz w:val="22"/>
          <w:szCs w:val="22"/>
        </w:rPr>
        <w:t>:</w:t>
      </w:r>
    </w:p>
    <w:p w14:paraId="1EE4EF26" w14:textId="77777777" w:rsidR="00F64363" w:rsidRPr="006637A9" w:rsidRDefault="00F64363" w:rsidP="006348CA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637A9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FB74C6F" w14:textId="77777777" w:rsidR="00F64363" w:rsidRPr="006637A9" w:rsidRDefault="00F64363" w:rsidP="006348CA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637A9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5FC310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6F229FE" w14:textId="605947DA" w:rsidR="00F64363" w:rsidRPr="006637A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637A9">
        <w:rPr>
          <w:rFonts w:ascii="Arial" w:hAnsi="Arial" w:cs="Arial"/>
          <w:sz w:val="22"/>
          <w:szCs w:val="22"/>
        </w:rPr>
        <w:t>Čl. 7</w:t>
      </w:r>
      <w:r w:rsidRPr="006637A9">
        <w:rPr>
          <w:rFonts w:ascii="Arial" w:hAnsi="Arial" w:cs="Arial"/>
          <w:sz w:val="22"/>
          <w:szCs w:val="22"/>
        </w:rPr>
        <w:br/>
      </w:r>
      <w:r w:rsidR="006637A9">
        <w:rPr>
          <w:rFonts w:ascii="Arial" w:hAnsi="Arial" w:cs="Arial"/>
          <w:sz w:val="22"/>
          <w:szCs w:val="22"/>
        </w:rPr>
        <w:t>O</w:t>
      </w:r>
      <w:r w:rsidRPr="006637A9">
        <w:rPr>
          <w:rFonts w:ascii="Arial" w:hAnsi="Arial" w:cs="Arial"/>
          <w:sz w:val="22"/>
          <w:szCs w:val="22"/>
        </w:rPr>
        <w:t>hlašov</w:t>
      </w:r>
      <w:r w:rsidR="006637A9">
        <w:rPr>
          <w:rFonts w:ascii="Arial" w:hAnsi="Arial" w:cs="Arial"/>
          <w:sz w:val="22"/>
          <w:szCs w:val="22"/>
        </w:rPr>
        <w:t>na</w:t>
      </w:r>
      <w:r w:rsidRPr="006637A9">
        <w:rPr>
          <w:rFonts w:ascii="Arial" w:hAnsi="Arial" w:cs="Arial"/>
          <w:sz w:val="22"/>
          <w:szCs w:val="22"/>
        </w:rPr>
        <w:t xml:space="preserve"> požárů, odkud lze hlásit požár, a způsob jej</w:t>
      </w:r>
      <w:r w:rsidR="006637A9">
        <w:rPr>
          <w:rFonts w:ascii="Arial" w:hAnsi="Arial" w:cs="Arial"/>
          <w:sz w:val="22"/>
          <w:szCs w:val="22"/>
        </w:rPr>
        <w:t>ího</w:t>
      </w:r>
      <w:r w:rsidRPr="006637A9">
        <w:rPr>
          <w:rFonts w:ascii="Arial" w:hAnsi="Arial" w:cs="Arial"/>
          <w:sz w:val="22"/>
          <w:szCs w:val="22"/>
        </w:rPr>
        <w:t xml:space="preserve"> označení</w:t>
      </w:r>
    </w:p>
    <w:p w14:paraId="4341DB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9087D0" w14:textId="4377BF04" w:rsidR="00F64363" w:rsidRPr="00F64363" w:rsidRDefault="006637A9" w:rsidP="006637A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  <w:r>
        <w:rPr>
          <w:rFonts w:ascii="Arial" w:hAnsi="Arial" w:cs="Arial"/>
          <w:sz w:val="22"/>
          <w:szCs w:val="22"/>
        </w:rPr>
        <w:t xml:space="preserve"> </w:t>
      </w:r>
      <w:r w:rsidRPr="006637A9">
        <w:rPr>
          <w:rFonts w:ascii="Arial" w:hAnsi="Arial" w:cs="Arial"/>
          <w:sz w:val="22"/>
          <w:szCs w:val="22"/>
        </w:rPr>
        <w:t>budova hasičské zbrojnice na adrese nám. 17. listopadu 1052, Strážnice.</w:t>
      </w:r>
    </w:p>
    <w:p w14:paraId="34DAF01F" w14:textId="45DF0715" w:rsidR="00F64363" w:rsidRPr="006637A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637A9">
        <w:rPr>
          <w:rFonts w:ascii="Arial" w:hAnsi="Arial" w:cs="Arial"/>
          <w:sz w:val="22"/>
          <w:szCs w:val="22"/>
        </w:rPr>
        <w:t>Čl. 8</w:t>
      </w:r>
      <w:r w:rsidRPr="006637A9">
        <w:rPr>
          <w:rFonts w:ascii="Arial" w:hAnsi="Arial" w:cs="Arial"/>
          <w:sz w:val="22"/>
          <w:szCs w:val="22"/>
        </w:rPr>
        <w:br/>
        <w:t>Způsob vyhlášení požárního poplachu v</w:t>
      </w:r>
      <w:r w:rsidR="006637A9">
        <w:rPr>
          <w:rFonts w:ascii="Arial" w:hAnsi="Arial" w:cs="Arial"/>
          <w:sz w:val="22"/>
          <w:szCs w:val="22"/>
        </w:rPr>
        <w:t>e městě</w:t>
      </w:r>
    </w:p>
    <w:p w14:paraId="4E3AB04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8A480C" w14:textId="1C903BDF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6637A9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1FFAD88A" w14:textId="77777777" w:rsidR="00F64363" w:rsidRPr="00F64363" w:rsidRDefault="00F64363" w:rsidP="006348CA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551FA59" w14:textId="366CC08F" w:rsidR="00F64363" w:rsidRPr="00F64363" w:rsidRDefault="00F64363" w:rsidP="006348CA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</w:t>
      </w:r>
      <w:r w:rsidR="006637A9">
        <w:rPr>
          <w:rFonts w:ascii="Arial" w:hAnsi="Arial" w:cs="Arial"/>
          <w:sz w:val="22"/>
          <w:szCs w:val="22"/>
        </w:rPr>
        <w:t xml:space="preserve">m </w:t>
      </w:r>
      <w:r w:rsidRPr="006637A9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64FE2ED4" w14:textId="2EE6188F" w:rsidR="00F64363" w:rsidRPr="00F64363" w:rsidRDefault="00F64363" w:rsidP="006348CA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6637A9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 vyhlašuje</w:t>
      </w:r>
      <w:r w:rsidR="006637A9" w:rsidRPr="006637A9">
        <w:rPr>
          <w:rFonts w:ascii="Arial" w:hAnsi="Arial" w:cs="Arial"/>
          <w:color w:val="auto"/>
          <w:sz w:val="22"/>
          <w:szCs w:val="22"/>
        </w:rPr>
        <w:t xml:space="preserve"> </w:t>
      </w:r>
      <w:r w:rsidRPr="006637A9">
        <w:rPr>
          <w:rFonts w:ascii="Arial" w:hAnsi="Arial" w:cs="Arial"/>
          <w:color w:val="auto"/>
          <w:sz w:val="22"/>
          <w:szCs w:val="22"/>
        </w:rPr>
        <w:t>dopravním prostředkem vybaveným audiotechnikou</w:t>
      </w:r>
      <w:r w:rsidR="006637A9" w:rsidRPr="006637A9">
        <w:rPr>
          <w:rFonts w:ascii="Arial" w:hAnsi="Arial" w:cs="Arial"/>
          <w:color w:val="auto"/>
          <w:sz w:val="22"/>
          <w:szCs w:val="22"/>
        </w:rPr>
        <w:t>.</w:t>
      </w:r>
    </w:p>
    <w:p w14:paraId="065756A8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FA42420" w14:textId="77777777" w:rsidR="00F64363" w:rsidRPr="006637A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637A9">
        <w:rPr>
          <w:rFonts w:ascii="Arial" w:hAnsi="Arial" w:cs="Arial"/>
          <w:sz w:val="22"/>
          <w:szCs w:val="22"/>
        </w:rPr>
        <w:t>Čl. 9</w:t>
      </w:r>
    </w:p>
    <w:p w14:paraId="370AC933" w14:textId="77777777" w:rsidR="00F64363" w:rsidRPr="006637A9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637A9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3D580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B8E359" w14:textId="1884360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</w:t>
      </w:r>
      <w:r w:rsidR="006637A9">
        <w:rPr>
          <w:rFonts w:ascii="Arial" w:hAnsi="Arial" w:cs="Arial"/>
          <w:sz w:val="22"/>
          <w:szCs w:val="22"/>
        </w:rPr>
        <w:t xml:space="preserve">u Jihomoravského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FF69D8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054556" w14:textId="77777777" w:rsidR="00F64363" w:rsidRPr="006637A9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637A9">
        <w:rPr>
          <w:rFonts w:ascii="Arial" w:hAnsi="Arial" w:cs="Arial"/>
          <w:sz w:val="22"/>
          <w:szCs w:val="22"/>
        </w:rPr>
        <w:t>Čl. 10</w:t>
      </w:r>
    </w:p>
    <w:p w14:paraId="5C41EE99" w14:textId="77777777" w:rsidR="00F64363" w:rsidRPr="006637A9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6637A9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86B552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8AF60E8" w14:textId="68199E41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573872">
        <w:rPr>
          <w:rFonts w:ascii="Arial" w:hAnsi="Arial" w:cs="Arial"/>
          <w:sz w:val="22"/>
          <w:szCs w:val="22"/>
        </w:rPr>
        <w:t xml:space="preserve">města Strážnice </w:t>
      </w:r>
      <w:r w:rsidRPr="00F64363">
        <w:rPr>
          <w:rFonts w:ascii="Arial" w:hAnsi="Arial" w:cs="Arial"/>
          <w:sz w:val="22"/>
          <w:szCs w:val="22"/>
        </w:rPr>
        <w:t>č</w:t>
      </w:r>
      <w:r w:rsidR="006637A9">
        <w:rPr>
          <w:rFonts w:ascii="Arial" w:hAnsi="Arial" w:cs="Arial"/>
          <w:sz w:val="22"/>
          <w:szCs w:val="22"/>
        </w:rPr>
        <w:t>. 4/2007,</w:t>
      </w:r>
      <w:r w:rsidR="00573872">
        <w:rPr>
          <w:rFonts w:ascii="Arial" w:hAnsi="Arial" w:cs="Arial"/>
          <w:sz w:val="22"/>
          <w:szCs w:val="22"/>
        </w:rPr>
        <w:t xml:space="preserve"> Požární řád města Strážnice,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6637A9">
        <w:rPr>
          <w:rFonts w:ascii="Arial" w:hAnsi="Arial" w:cs="Arial"/>
          <w:sz w:val="22"/>
          <w:szCs w:val="22"/>
        </w:rPr>
        <w:t>23.4.2007.</w:t>
      </w:r>
    </w:p>
    <w:p w14:paraId="7B25A20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DC51F22" w14:textId="77777777" w:rsidR="00F64363" w:rsidRPr="00573872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73872">
        <w:rPr>
          <w:rFonts w:ascii="Arial" w:hAnsi="Arial" w:cs="Arial"/>
          <w:sz w:val="22"/>
          <w:szCs w:val="22"/>
        </w:rPr>
        <w:t>Čl. 11</w:t>
      </w:r>
    </w:p>
    <w:p w14:paraId="3E4857A8" w14:textId="77777777" w:rsidR="00F64363" w:rsidRPr="00573872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3872">
        <w:rPr>
          <w:rFonts w:ascii="Arial" w:hAnsi="Arial" w:cs="Arial"/>
          <w:b/>
          <w:bCs/>
          <w:sz w:val="22"/>
          <w:szCs w:val="22"/>
        </w:rPr>
        <w:t>Účinnost</w:t>
      </w:r>
    </w:p>
    <w:p w14:paraId="7857AF0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6E3A2E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EE14D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A38062" w14:textId="28CFC105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08113A2" w14:textId="1898C87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12DAF423" w14:textId="434CA769" w:rsidR="00F64363" w:rsidRPr="00F64363" w:rsidRDefault="00080A57" w:rsidP="00080A5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573872">
        <w:rPr>
          <w:rFonts w:ascii="Arial" w:hAnsi="Arial" w:cs="Arial"/>
          <w:sz w:val="22"/>
          <w:szCs w:val="22"/>
        </w:rPr>
        <w:t xml:space="preserve">Ing. Michal </w:t>
      </w:r>
      <w:proofErr w:type="spellStart"/>
      <w:r w:rsidR="00573872">
        <w:rPr>
          <w:rFonts w:ascii="Arial" w:hAnsi="Arial" w:cs="Arial"/>
          <w:sz w:val="22"/>
          <w:szCs w:val="22"/>
        </w:rPr>
        <w:t>Vajčner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573872">
        <w:rPr>
          <w:rFonts w:ascii="Arial" w:hAnsi="Arial" w:cs="Arial"/>
          <w:sz w:val="22"/>
          <w:szCs w:val="22"/>
        </w:rPr>
        <w:t xml:space="preserve">Mgr. Risto </w:t>
      </w:r>
      <w:proofErr w:type="spellStart"/>
      <w:r w:rsidR="00573872">
        <w:rPr>
          <w:rFonts w:ascii="Arial" w:hAnsi="Arial" w:cs="Arial"/>
          <w:sz w:val="22"/>
          <w:szCs w:val="22"/>
        </w:rPr>
        <w:t>Ljasovský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74D4A4B9" w14:textId="1E12A1CE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80A57"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080A57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80A57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1CC04E63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43B039" w14:textId="452CB814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F9EBA3F" w14:textId="675BDAB3" w:rsidR="00573872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E200BC" w14:textId="7E4301DD" w:rsidR="00573872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BAB65C2" w14:textId="296BA1AA" w:rsidR="00573872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25B6AD" w14:textId="3EDDBC00" w:rsidR="00573872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822BD5" w14:textId="2BD8706F" w:rsidR="00573872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5E14F0" w14:textId="19560106" w:rsidR="00573872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37201BF" w14:textId="17B9C991" w:rsidR="00573872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D767699" w14:textId="77777777" w:rsidR="00573872" w:rsidRPr="0094420F" w:rsidRDefault="0057387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CC20FF" w14:textId="70A3E096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767EF0">
        <w:rPr>
          <w:rFonts w:ascii="Arial" w:hAnsi="Arial" w:cs="Arial"/>
          <w:b/>
          <w:sz w:val="22"/>
          <w:szCs w:val="22"/>
        </w:rPr>
        <w:t xml:space="preserve"> města</w:t>
      </w:r>
    </w:p>
    <w:p w14:paraId="5D1AA982" w14:textId="3812F8E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767EF0">
        <w:rPr>
          <w:rFonts w:ascii="Arial" w:hAnsi="Arial" w:cs="Arial"/>
          <w:sz w:val="22"/>
          <w:szCs w:val="22"/>
        </w:rPr>
        <w:t xml:space="preserve"> Jihomoravského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2E5B605" w14:textId="4AE3833E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1A6DC3" w14:textId="77777777" w:rsidR="00767EF0" w:rsidRPr="00392E14" w:rsidRDefault="00767EF0" w:rsidP="00767EF0">
      <w:pPr>
        <w:spacing w:after="60" w:line="271" w:lineRule="auto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5"/>
        <w:gridCol w:w="596"/>
        <w:gridCol w:w="2337"/>
        <w:gridCol w:w="596"/>
        <w:gridCol w:w="2537"/>
        <w:gridCol w:w="596"/>
      </w:tblGrid>
      <w:tr w:rsidR="00767EF0" w:rsidRPr="00392E14" w14:paraId="26FEFDE7" w14:textId="77777777" w:rsidTr="00D77791"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23F19534" w14:textId="77777777" w:rsidR="00767EF0" w:rsidRPr="00767EF0" w:rsidRDefault="00767EF0" w:rsidP="006348CA">
            <w:pPr>
              <w:numPr>
                <w:ilvl w:val="0"/>
                <w:numId w:val="10"/>
              </w:num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05F5AAAF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3CA1B74B" w14:textId="77777777" w:rsidR="00767EF0" w:rsidRPr="00767EF0" w:rsidRDefault="00767EF0" w:rsidP="006348CA">
            <w:pPr>
              <w:numPr>
                <w:ilvl w:val="0"/>
                <w:numId w:val="10"/>
              </w:num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2301892C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0CF8170F" w14:textId="77777777" w:rsidR="00767EF0" w:rsidRPr="00767EF0" w:rsidRDefault="00767EF0" w:rsidP="006348CA">
            <w:pPr>
              <w:numPr>
                <w:ilvl w:val="0"/>
                <w:numId w:val="10"/>
              </w:num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24994529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</w:tr>
      <w:tr w:rsidR="00767EF0" w:rsidRPr="00392E14" w14:paraId="7424B820" w14:textId="77777777" w:rsidTr="00D77791"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1F5F4FC0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Strážnice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26834182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II/1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1474DA04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Hroznová Lhota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61DC915C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65C16251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Ratíškovice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46E5ACD8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</w:tr>
      <w:tr w:rsidR="00767EF0" w:rsidRPr="00392E14" w14:paraId="3F9D0EDF" w14:textId="77777777" w:rsidTr="00D77791">
        <w:tc>
          <w:tcPr>
            <w:tcW w:w="0" w:type="auto"/>
            <w:vAlign w:val="center"/>
          </w:tcPr>
          <w:p w14:paraId="3FB8A5C7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HS Veselí nad Moravou</w:t>
            </w:r>
          </w:p>
        </w:tc>
        <w:tc>
          <w:tcPr>
            <w:tcW w:w="0" w:type="auto"/>
            <w:vAlign w:val="center"/>
          </w:tcPr>
          <w:p w14:paraId="29BC8A67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0" w:type="auto"/>
            <w:vAlign w:val="center"/>
          </w:tcPr>
          <w:p w14:paraId="4116535B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Veselí nad Moravou</w:t>
            </w:r>
          </w:p>
        </w:tc>
        <w:tc>
          <w:tcPr>
            <w:tcW w:w="0" w:type="auto"/>
            <w:vAlign w:val="center"/>
          </w:tcPr>
          <w:p w14:paraId="10889DE8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0" w:type="auto"/>
            <w:vAlign w:val="center"/>
          </w:tcPr>
          <w:p w14:paraId="641E8A92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Uherský Ostroh (ZLK)</w:t>
            </w:r>
          </w:p>
        </w:tc>
        <w:tc>
          <w:tcPr>
            <w:tcW w:w="0" w:type="auto"/>
            <w:vAlign w:val="center"/>
          </w:tcPr>
          <w:p w14:paraId="02B6F336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</w:tr>
      <w:tr w:rsidR="00767EF0" w:rsidRPr="00392E14" w14:paraId="256E01B4" w14:textId="77777777" w:rsidTr="00D77791">
        <w:tc>
          <w:tcPr>
            <w:tcW w:w="0" w:type="auto"/>
            <w:vAlign w:val="center"/>
          </w:tcPr>
          <w:p w14:paraId="075059F5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Petrov (HO)</w:t>
            </w:r>
          </w:p>
        </w:tc>
        <w:tc>
          <w:tcPr>
            <w:tcW w:w="0" w:type="auto"/>
            <w:vAlign w:val="center"/>
          </w:tcPr>
          <w:p w14:paraId="3097C76C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0" w:type="auto"/>
            <w:vAlign w:val="center"/>
          </w:tcPr>
          <w:p w14:paraId="49CA55A6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Bzenec</w:t>
            </w:r>
          </w:p>
        </w:tc>
        <w:tc>
          <w:tcPr>
            <w:tcW w:w="0" w:type="auto"/>
            <w:vAlign w:val="center"/>
          </w:tcPr>
          <w:p w14:paraId="72448BDB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0" w:type="auto"/>
            <w:vAlign w:val="center"/>
          </w:tcPr>
          <w:p w14:paraId="4AB6467F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Vracov</w:t>
            </w:r>
          </w:p>
        </w:tc>
        <w:tc>
          <w:tcPr>
            <w:tcW w:w="0" w:type="auto"/>
            <w:vAlign w:val="center"/>
          </w:tcPr>
          <w:p w14:paraId="4DBB4C61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</w:tr>
      <w:tr w:rsidR="00767EF0" w:rsidRPr="00392E14" w14:paraId="5ED1EA5B" w14:textId="77777777" w:rsidTr="00D77791">
        <w:tc>
          <w:tcPr>
            <w:tcW w:w="0" w:type="auto"/>
            <w:vAlign w:val="center"/>
          </w:tcPr>
          <w:p w14:paraId="08440F6A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Vnorovy</w:t>
            </w:r>
          </w:p>
        </w:tc>
        <w:tc>
          <w:tcPr>
            <w:tcW w:w="0" w:type="auto"/>
            <w:vAlign w:val="center"/>
          </w:tcPr>
          <w:p w14:paraId="361011C0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0" w:type="auto"/>
            <w:vAlign w:val="center"/>
          </w:tcPr>
          <w:p w14:paraId="2185CE17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Lipov</w:t>
            </w:r>
          </w:p>
        </w:tc>
        <w:tc>
          <w:tcPr>
            <w:tcW w:w="0" w:type="auto"/>
            <w:vAlign w:val="center"/>
          </w:tcPr>
          <w:p w14:paraId="25400BF1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0" w:type="auto"/>
            <w:vAlign w:val="center"/>
          </w:tcPr>
          <w:p w14:paraId="2516F03F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Kunovice (ZLK)</w:t>
            </w:r>
          </w:p>
        </w:tc>
        <w:tc>
          <w:tcPr>
            <w:tcW w:w="0" w:type="auto"/>
            <w:vAlign w:val="center"/>
          </w:tcPr>
          <w:p w14:paraId="7C0B769A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II/1</w:t>
            </w:r>
          </w:p>
        </w:tc>
      </w:tr>
      <w:tr w:rsidR="00767EF0" w:rsidRPr="00392E14" w14:paraId="109944AE" w14:textId="77777777" w:rsidTr="00D77791">
        <w:tc>
          <w:tcPr>
            <w:tcW w:w="0" w:type="auto"/>
            <w:vAlign w:val="center"/>
          </w:tcPr>
          <w:p w14:paraId="36187B01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 -------------------------------</w:t>
            </w:r>
          </w:p>
        </w:tc>
        <w:tc>
          <w:tcPr>
            <w:tcW w:w="0" w:type="auto"/>
            <w:vAlign w:val="center"/>
          </w:tcPr>
          <w:p w14:paraId="643395F3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--- </w:t>
            </w:r>
          </w:p>
        </w:tc>
        <w:tc>
          <w:tcPr>
            <w:tcW w:w="0" w:type="auto"/>
            <w:vAlign w:val="center"/>
          </w:tcPr>
          <w:p w14:paraId="2A0C7B26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JSDH Rohatec</w:t>
            </w:r>
          </w:p>
        </w:tc>
        <w:tc>
          <w:tcPr>
            <w:tcW w:w="0" w:type="auto"/>
            <w:vAlign w:val="center"/>
          </w:tcPr>
          <w:p w14:paraId="3BDD1B8D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0" w:type="auto"/>
            <w:vAlign w:val="center"/>
          </w:tcPr>
          <w:p w14:paraId="2C76B349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CHS Uherské Hradiště (ZLK)</w:t>
            </w:r>
          </w:p>
        </w:tc>
        <w:tc>
          <w:tcPr>
            <w:tcW w:w="0" w:type="auto"/>
            <w:vAlign w:val="center"/>
          </w:tcPr>
          <w:p w14:paraId="60C8C0CC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767EF0" w:rsidRPr="00392E14" w14:paraId="21C5ADF7" w14:textId="77777777" w:rsidTr="00D77791">
        <w:tc>
          <w:tcPr>
            <w:tcW w:w="0" w:type="auto"/>
            <w:vAlign w:val="center"/>
          </w:tcPr>
          <w:p w14:paraId="62EC7045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 -------------------------------</w:t>
            </w:r>
          </w:p>
        </w:tc>
        <w:tc>
          <w:tcPr>
            <w:tcW w:w="0" w:type="auto"/>
            <w:vAlign w:val="center"/>
          </w:tcPr>
          <w:p w14:paraId="239BF596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--- </w:t>
            </w:r>
          </w:p>
        </w:tc>
        <w:tc>
          <w:tcPr>
            <w:tcW w:w="0" w:type="auto"/>
            <w:vAlign w:val="center"/>
          </w:tcPr>
          <w:p w14:paraId="31295243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CHS Hodonín</w:t>
            </w:r>
          </w:p>
        </w:tc>
        <w:tc>
          <w:tcPr>
            <w:tcW w:w="0" w:type="auto"/>
            <w:vAlign w:val="center"/>
          </w:tcPr>
          <w:p w14:paraId="194594DB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0" w:type="auto"/>
            <w:vAlign w:val="center"/>
          </w:tcPr>
          <w:p w14:paraId="1D6C5819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 --------------------------------</w:t>
            </w:r>
          </w:p>
        </w:tc>
        <w:tc>
          <w:tcPr>
            <w:tcW w:w="0" w:type="auto"/>
            <w:vAlign w:val="center"/>
          </w:tcPr>
          <w:p w14:paraId="607C75F2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7EF0">
              <w:rPr>
                <w:rFonts w:ascii="Arial" w:hAnsi="Arial" w:cs="Arial"/>
                <w:sz w:val="18"/>
                <w:szCs w:val="18"/>
              </w:rPr>
              <w:t>--- </w:t>
            </w:r>
          </w:p>
        </w:tc>
      </w:tr>
    </w:tbl>
    <w:p w14:paraId="37AFA988" w14:textId="77777777" w:rsidR="00767EF0" w:rsidRPr="00392E14" w:rsidRDefault="00767EF0" w:rsidP="00767EF0">
      <w:pPr>
        <w:spacing w:after="60" w:line="271" w:lineRule="auto"/>
        <w:jc w:val="center"/>
        <w:rPr>
          <w:b/>
          <w:bCs/>
          <w:sz w:val="22"/>
          <w:szCs w:val="22"/>
        </w:rPr>
      </w:pPr>
    </w:p>
    <w:p w14:paraId="152ECCC0" w14:textId="4A71A55B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E17625" w14:textId="587E1400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D2246E" w14:textId="53CC8765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731C35" w14:textId="230E1A63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17087A" w14:textId="61AD1938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AD5E92" w14:textId="3E11F017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346F28" w14:textId="63993256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2D0129" w14:textId="6492354B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136F50" w14:textId="7CA22D92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BB2E40" w14:textId="4BEA42F6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17BEFD" w14:textId="2B06F822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69EC85" w14:textId="0BA37EB0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3FEDA6" w14:textId="218CA644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D33195" w14:textId="6021E16A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D199DE" w14:textId="1A08A4E1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AA0D4D" w14:textId="0ECD1A58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784D80" w14:textId="3B4215CC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4AF4F8" w14:textId="63A4C155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99C1CE" w14:textId="1FACD334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2F43CA" w14:textId="64486450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3D394A" w14:textId="6FCB98C2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B03240" w14:textId="3284B11E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8BAD15" w14:textId="347BC8A9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CDC08F" w14:textId="6F60D429" w:rsidR="00767EF0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B81B28" w14:textId="77777777" w:rsidR="00767EF0" w:rsidRPr="000E3719" w:rsidRDefault="00767EF0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84B6D5" w14:textId="6FC34CE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  <w:r w:rsidR="00767EF0">
        <w:rPr>
          <w:rFonts w:ascii="Arial" w:hAnsi="Arial" w:cs="Arial"/>
          <w:b/>
          <w:sz w:val="22"/>
          <w:szCs w:val="22"/>
        </w:rPr>
        <w:t xml:space="preserve"> města</w:t>
      </w:r>
    </w:p>
    <w:p w14:paraId="7B66DB1F" w14:textId="00816AB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767EF0">
        <w:rPr>
          <w:rFonts w:ascii="Arial" w:hAnsi="Arial" w:cs="Arial"/>
          <w:sz w:val="22"/>
          <w:szCs w:val="22"/>
        </w:rPr>
        <w:t>města Strážnice</w:t>
      </w:r>
      <w:r w:rsidR="003F468D">
        <w:rPr>
          <w:rFonts w:ascii="Arial" w:hAnsi="Arial" w:cs="Arial"/>
          <w:sz w:val="22"/>
          <w:szCs w:val="22"/>
        </w:rPr>
        <w:t>.</w:t>
      </w:r>
    </w:p>
    <w:p w14:paraId="7FE78F72" w14:textId="7177059E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840762" w14:textId="77777777" w:rsidR="00767EF0" w:rsidRPr="00392E14" w:rsidRDefault="00767EF0" w:rsidP="00767EF0">
      <w:pPr>
        <w:spacing w:after="60" w:line="271" w:lineRule="auto"/>
        <w:jc w:val="center"/>
        <w:rPr>
          <w:b/>
          <w:bCs/>
          <w:sz w:val="22"/>
          <w:szCs w:val="22"/>
        </w:rPr>
      </w:pPr>
    </w:p>
    <w:tbl>
      <w:tblPr>
        <w:tblW w:w="8788" w:type="dxa"/>
        <w:tblCellSpacing w:w="0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7"/>
        <w:gridCol w:w="2197"/>
        <w:gridCol w:w="2197"/>
        <w:gridCol w:w="2197"/>
      </w:tblGrid>
      <w:tr w:rsidR="00767EF0" w:rsidRPr="00767EF0" w14:paraId="66434814" w14:textId="77777777" w:rsidTr="00D77791">
        <w:trPr>
          <w:trHeight w:val="1072"/>
          <w:tblCellSpacing w:w="0" w:type="dxa"/>
        </w:trPr>
        <w:tc>
          <w:tcPr>
            <w:tcW w:w="1250" w:type="pct"/>
            <w:vAlign w:val="center"/>
          </w:tcPr>
          <w:p w14:paraId="7B1BF232" w14:textId="77777777" w:rsidR="00767EF0" w:rsidRPr="00767EF0" w:rsidRDefault="00767EF0" w:rsidP="00D77791">
            <w:pPr>
              <w:spacing w:after="60" w:line="271" w:lineRule="auto"/>
              <w:ind w:left="-504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0"/>
              </w:rPr>
              <w:t>Dislokace JPO</w:t>
            </w:r>
          </w:p>
        </w:tc>
        <w:tc>
          <w:tcPr>
            <w:tcW w:w="1250" w:type="pct"/>
            <w:vAlign w:val="center"/>
          </w:tcPr>
          <w:p w14:paraId="7A275FD2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0"/>
              </w:rPr>
              <w:t>Kategorie JPO</w:t>
            </w:r>
          </w:p>
        </w:tc>
        <w:tc>
          <w:tcPr>
            <w:tcW w:w="1250" w:type="pct"/>
            <w:vAlign w:val="center"/>
          </w:tcPr>
          <w:p w14:paraId="5393FEA3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0"/>
              </w:rPr>
              <w:t>Počet členů</w:t>
            </w:r>
          </w:p>
        </w:tc>
        <w:tc>
          <w:tcPr>
            <w:tcW w:w="1250" w:type="pct"/>
            <w:vAlign w:val="center"/>
          </w:tcPr>
          <w:p w14:paraId="6F9C9D16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0"/>
              </w:rPr>
              <w:t>Minimální počet členů</w:t>
            </w:r>
            <w:r w:rsidRPr="00767EF0"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v pohotovosti</w:t>
            </w:r>
          </w:p>
        </w:tc>
      </w:tr>
      <w:tr w:rsidR="00767EF0" w:rsidRPr="00767EF0" w14:paraId="1859AF8A" w14:textId="77777777" w:rsidTr="00D77791">
        <w:trPr>
          <w:trHeight w:val="335"/>
          <w:tblCellSpacing w:w="0" w:type="dxa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E312778" w14:textId="3BEF92A2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>Strážnice, nám. 17.listopadu 1052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7EC3F843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II/1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F182218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24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1BE0C105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4</w:t>
            </w:r>
          </w:p>
        </w:tc>
      </w:tr>
    </w:tbl>
    <w:p w14:paraId="43B008FD" w14:textId="77777777" w:rsidR="00767EF0" w:rsidRPr="00767EF0" w:rsidRDefault="00767EF0" w:rsidP="00767EF0">
      <w:pPr>
        <w:pStyle w:val="Normlnweb"/>
        <w:spacing w:before="0" w:beforeAutospacing="0" w:after="60" w:afterAutospacing="0" w:line="271" w:lineRule="auto"/>
        <w:rPr>
          <w:rFonts w:ascii="Arial" w:hAnsi="Arial" w:cs="Arial"/>
          <w:sz w:val="22"/>
        </w:rPr>
      </w:pPr>
      <w:r w:rsidRPr="00767EF0">
        <w:rPr>
          <w:rFonts w:ascii="Arial" w:hAnsi="Arial" w:cs="Arial"/>
          <w:sz w:val="22"/>
        </w:rPr>
        <w:t> </w:t>
      </w:r>
    </w:p>
    <w:p w14:paraId="5355B32B" w14:textId="77777777" w:rsidR="00767EF0" w:rsidRPr="00767EF0" w:rsidRDefault="00767EF0" w:rsidP="00767EF0">
      <w:pPr>
        <w:pStyle w:val="Normlnweb"/>
        <w:spacing w:before="0" w:beforeAutospacing="0" w:after="60" w:afterAutospacing="0" w:line="271" w:lineRule="auto"/>
        <w:rPr>
          <w:rFonts w:ascii="Arial" w:hAnsi="Arial" w:cs="Arial"/>
          <w:sz w:val="22"/>
        </w:rPr>
      </w:pPr>
    </w:p>
    <w:tbl>
      <w:tblPr>
        <w:tblW w:w="8788" w:type="dxa"/>
        <w:tblCellSpacing w:w="0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5"/>
        <w:gridCol w:w="2413"/>
      </w:tblGrid>
      <w:tr w:rsidR="00767EF0" w:rsidRPr="00767EF0" w14:paraId="3ACA9A6D" w14:textId="77777777" w:rsidTr="00D77791">
        <w:trPr>
          <w:tblCellSpacing w:w="0" w:type="dxa"/>
        </w:trPr>
        <w:tc>
          <w:tcPr>
            <w:tcW w:w="3627" w:type="pct"/>
            <w:vAlign w:val="center"/>
          </w:tcPr>
          <w:p w14:paraId="19C7499F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0"/>
              </w:rPr>
              <w:t>Požární technika a věcné prostředky PO</w:t>
            </w:r>
          </w:p>
        </w:tc>
        <w:tc>
          <w:tcPr>
            <w:tcW w:w="1373" w:type="pct"/>
            <w:vAlign w:val="center"/>
          </w:tcPr>
          <w:p w14:paraId="0D6019CE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b/>
                <w:bCs/>
                <w:sz w:val="22"/>
                <w:szCs w:val="20"/>
              </w:rPr>
              <w:t>Počet</w:t>
            </w:r>
          </w:p>
        </w:tc>
      </w:tr>
      <w:tr w:rsidR="00767EF0" w:rsidRPr="00767EF0" w14:paraId="3E831D4A" w14:textId="77777777" w:rsidTr="00D77791">
        <w:trPr>
          <w:tblCellSpacing w:w="0" w:type="dxa"/>
        </w:trPr>
        <w:tc>
          <w:tcPr>
            <w:tcW w:w="3627" w:type="pct"/>
            <w:vAlign w:val="center"/>
          </w:tcPr>
          <w:p w14:paraId="09930FFB" w14:textId="77777777" w:rsidR="00767EF0" w:rsidRPr="00767EF0" w:rsidRDefault="00767EF0" w:rsidP="00D77791">
            <w:pPr>
              <w:spacing w:after="60" w:line="271" w:lineRule="auto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 xml:space="preserve"> cisternový automobil Renault </w:t>
            </w:r>
            <w:proofErr w:type="spellStart"/>
            <w:r w:rsidRPr="00767EF0">
              <w:rPr>
                <w:rFonts w:ascii="Arial" w:hAnsi="Arial" w:cs="Arial"/>
                <w:sz w:val="22"/>
              </w:rPr>
              <w:t>Midlum</w:t>
            </w:r>
            <w:proofErr w:type="spellEnd"/>
          </w:p>
        </w:tc>
        <w:tc>
          <w:tcPr>
            <w:tcW w:w="1373" w:type="pct"/>
            <w:vAlign w:val="center"/>
          </w:tcPr>
          <w:p w14:paraId="69D8D57D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1</w:t>
            </w:r>
          </w:p>
        </w:tc>
      </w:tr>
      <w:tr w:rsidR="00767EF0" w:rsidRPr="00767EF0" w14:paraId="0C2D447F" w14:textId="77777777" w:rsidTr="00D77791">
        <w:trPr>
          <w:tblCellSpacing w:w="0" w:type="dxa"/>
        </w:trPr>
        <w:tc>
          <w:tcPr>
            <w:tcW w:w="3627" w:type="pct"/>
            <w:vAlign w:val="center"/>
          </w:tcPr>
          <w:p w14:paraId="4707638B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 xml:space="preserve"> dopravní automobil Ford Transit</w:t>
            </w:r>
          </w:p>
        </w:tc>
        <w:tc>
          <w:tcPr>
            <w:tcW w:w="1373" w:type="pct"/>
            <w:vAlign w:val="center"/>
          </w:tcPr>
          <w:p w14:paraId="0182A62A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1</w:t>
            </w:r>
          </w:p>
        </w:tc>
      </w:tr>
      <w:tr w:rsidR="00767EF0" w:rsidRPr="00767EF0" w14:paraId="1CE56128" w14:textId="77777777" w:rsidTr="00D77791">
        <w:trPr>
          <w:tblCellSpacing w:w="0" w:type="dxa"/>
        </w:trPr>
        <w:tc>
          <w:tcPr>
            <w:tcW w:w="3627" w:type="pct"/>
            <w:vAlign w:val="center"/>
          </w:tcPr>
          <w:p w14:paraId="3FA96832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 xml:space="preserve"> technický automobil Ford Ranger</w:t>
            </w:r>
          </w:p>
        </w:tc>
        <w:tc>
          <w:tcPr>
            <w:tcW w:w="1373" w:type="pct"/>
            <w:vAlign w:val="center"/>
          </w:tcPr>
          <w:p w14:paraId="610F2403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1</w:t>
            </w:r>
          </w:p>
        </w:tc>
      </w:tr>
      <w:tr w:rsidR="00767EF0" w:rsidRPr="00767EF0" w14:paraId="307100DC" w14:textId="77777777" w:rsidTr="00D77791">
        <w:trPr>
          <w:tblCellSpacing w:w="0" w:type="dxa"/>
        </w:trPr>
        <w:tc>
          <w:tcPr>
            <w:tcW w:w="3627" w:type="pct"/>
            <w:vAlign w:val="center"/>
          </w:tcPr>
          <w:p w14:paraId="26CCFBBF" w14:textId="77777777" w:rsidR="00767EF0" w:rsidRPr="00767EF0" w:rsidRDefault="00767EF0" w:rsidP="00D77791">
            <w:pPr>
              <w:spacing w:after="60" w:line="271" w:lineRule="auto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> požární stříkačka PS 12</w:t>
            </w:r>
          </w:p>
        </w:tc>
        <w:tc>
          <w:tcPr>
            <w:tcW w:w="1373" w:type="pct"/>
            <w:vAlign w:val="center"/>
          </w:tcPr>
          <w:p w14:paraId="20E29B6A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1</w:t>
            </w:r>
          </w:p>
        </w:tc>
      </w:tr>
      <w:tr w:rsidR="00767EF0" w:rsidRPr="00767EF0" w14:paraId="51DF2006" w14:textId="77777777" w:rsidTr="00D77791">
        <w:trPr>
          <w:tblCellSpacing w:w="0" w:type="dxa"/>
        </w:trPr>
        <w:tc>
          <w:tcPr>
            <w:tcW w:w="3627" w:type="pct"/>
            <w:vAlign w:val="center"/>
          </w:tcPr>
          <w:p w14:paraId="7A3AB91B" w14:textId="77777777" w:rsidR="00767EF0" w:rsidRPr="00767EF0" w:rsidRDefault="00767EF0" w:rsidP="00D77791">
            <w:pPr>
              <w:spacing w:after="60" w:line="271" w:lineRule="auto"/>
              <w:rPr>
                <w:rFonts w:ascii="Arial" w:hAnsi="Arial" w:cs="Arial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 xml:space="preserve"> vozidlové radiostanice GM 360</w:t>
            </w:r>
          </w:p>
        </w:tc>
        <w:tc>
          <w:tcPr>
            <w:tcW w:w="1373" w:type="pct"/>
            <w:vAlign w:val="center"/>
          </w:tcPr>
          <w:p w14:paraId="39DC4210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hAnsi="Arial" w:cs="Arial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>3</w:t>
            </w:r>
          </w:p>
        </w:tc>
      </w:tr>
      <w:tr w:rsidR="00767EF0" w:rsidRPr="00767EF0" w14:paraId="4545AE97" w14:textId="77777777" w:rsidTr="00D77791">
        <w:trPr>
          <w:tblCellSpacing w:w="0" w:type="dxa"/>
        </w:trPr>
        <w:tc>
          <w:tcPr>
            <w:tcW w:w="3627" w:type="pct"/>
            <w:tcBorders>
              <w:bottom w:val="single" w:sz="12" w:space="0" w:color="auto"/>
            </w:tcBorders>
            <w:vAlign w:val="center"/>
          </w:tcPr>
          <w:p w14:paraId="77DC7991" w14:textId="77777777" w:rsidR="00767EF0" w:rsidRPr="00767EF0" w:rsidRDefault="00767EF0" w:rsidP="00D77791">
            <w:pPr>
              <w:spacing w:after="60" w:line="271" w:lineRule="auto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hAnsi="Arial" w:cs="Arial"/>
                <w:sz w:val="22"/>
              </w:rPr>
              <w:t> dýchací přístroje</w:t>
            </w:r>
          </w:p>
        </w:tc>
        <w:tc>
          <w:tcPr>
            <w:tcW w:w="1373" w:type="pct"/>
            <w:tcBorders>
              <w:bottom w:val="single" w:sz="12" w:space="0" w:color="auto"/>
            </w:tcBorders>
            <w:vAlign w:val="center"/>
          </w:tcPr>
          <w:p w14:paraId="6030A563" w14:textId="77777777" w:rsidR="00767EF0" w:rsidRPr="00767EF0" w:rsidRDefault="00767EF0" w:rsidP="00D77791">
            <w:pPr>
              <w:spacing w:after="60" w:line="271" w:lineRule="auto"/>
              <w:jc w:val="center"/>
              <w:rPr>
                <w:rFonts w:ascii="Arial" w:eastAsia="Arial Unicode MS" w:hAnsi="Arial" w:cs="Arial"/>
                <w:color w:val="000000"/>
                <w:sz w:val="22"/>
              </w:rPr>
            </w:pPr>
            <w:r w:rsidRPr="00767EF0">
              <w:rPr>
                <w:rFonts w:ascii="Arial" w:eastAsia="Arial Unicode MS" w:hAnsi="Arial" w:cs="Arial"/>
                <w:color w:val="000000"/>
                <w:sz w:val="22"/>
              </w:rPr>
              <w:t>5</w:t>
            </w:r>
          </w:p>
        </w:tc>
      </w:tr>
    </w:tbl>
    <w:p w14:paraId="1D47B8B7" w14:textId="77777777" w:rsidR="00767EF0" w:rsidRPr="00B2094D" w:rsidRDefault="00767EF0" w:rsidP="00767EF0">
      <w:pPr>
        <w:spacing w:after="60" w:line="271" w:lineRule="auto"/>
      </w:pPr>
    </w:p>
    <w:p w14:paraId="7E1F77DB" w14:textId="70D92E49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D193C4" w14:textId="411E99C0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FD2288" w14:textId="032295B3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D5A2C8" w14:textId="7ED2B9AE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2A560C" w14:textId="743404B7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A5D226" w14:textId="167BC46A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2ACA5C" w14:textId="75A1F992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F0412F" w14:textId="59019EAF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318E05" w14:textId="3E22259E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09E308" w14:textId="7957926E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996EB6" w14:textId="2C39138F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B02DD1" w14:textId="15DA6EBD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D70AE5" w14:textId="0FC9E2EA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12D7E4" w14:textId="20F1181A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3661DA" w14:textId="2D54E22E" w:rsidR="00767EF0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75CD76" w14:textId="77777777" w:rsidR="00767EF0" w:rsidRPr="000E3719" w:rsidRDefault="00767EF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F13AF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709FCD" w14:textId="67D2BC47"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  <w:r w:rsidR="00767EF0">
        <w:rPr>
          <w:rFonts w:ascii="Arial" w:hAnsi="Arial" w:cs="Arial"/>
          <w:b/>
          <w:sz w:val="22"/>
          <w:szCs w:val="22"/>
        </w:rPr>
        <w:t xml:space="preserve"> města</w:t>
      </w:r>
    </w:p>
    <w:p w14:paraId="59FA065B" w14:textId="77777777" w:rsidR="00AD5671" w:rsidRPr="000E3719" w:rsidRDefault="00AD56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3AF558A" w14:textId="2C10AFA4" w:rsidR="000E3719" w:rsidRDefault="000E3719" w:rsidP="006348CA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6CC5104F" w14:textId="77777777" w:rsidR="00AD5671" w:rsidRPr="00AD5671" w:rsidRDefault="00AD5671" w:rsidP="00AD5671">
      <w:pPr>
        <w:spacing w:after="60" w:line="271" w:lineRule="auto"/>
        <w:rPr>
          <w:rFonts w:ascii="Arial" w:hAnsi="Arial" w:cs="Arial"/>
          <w:sz w:val="22"/>
          <w:szCs w:val="22"/>
        </w:rPr>
      </w:pPr>
    </w:p>
    <w:p w14:paraId="5F0FA7CD" w14:textId="77777777" w:rsidR="00AD5671" w:rsidRPr="00AD5671" w:rsidRDefault="00AD5671" w:rsidP="00AD5671">
      <w:pPr>
        <w:spacing w:after="60" w:line="271" w:lineRule="auto"/>
        <w:rPr>
          <w:rFonts w:ascii="Arial" w:hAnsi="Arial" w:cs="Arial"/>
          <w:sz w:val="22"/>
          <w:szCs w:val="22"/>
          <w:u w:val="single"/>
        </w:rPr>
      </w:pPr>
      <w:r w:rsidRPr="00AD5671">
        <w:rPr>
          <w:rFonts w:ascii="Arial" w:hAnsi="Arial" w:cs="Arial"/>
          <w:sz w:val="22"/>
          <w:szCs w:val="22"/>
          <w:u w:val="single"/>
        </w:rPr>
        <w:t>Umělé zdroje – hydranty</w:t>
      </w:r>
    </w:p>
    <w:p w14:paraId="76A53C1C" w14:textId="77777777" w:rsidR="00AD5671" w:rsidRPr="00AD5671" w:rsidRDefault="00AD5671" w:rsidP="00AD5671">
      <w:pPr>
        <w:spacing w:after="60" w:line="271" w:lineRule="auto"/>
        <w:ind w:left="482"/>
        <w:rPr>
          <w:rFonts w:ascii="Arial" w:hAnsi="Arial" w:cs="Arial"/>
          <w:b/>
          <w:sz w:val="22"/>
          <w:szCs w:val="22"/>
        </w:rPr>
      </w:pPr>
    </w:p>
    <w:p w14:paraId="3BFFF9CE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 xml:space="preserve">B. </w:t>
      </w:r>
      <w:proofErr w:type="spellStart"/>
      <w:proofErr w:type="gramStart"/>
      <w:r w:rsidRPr="00AD5671">
        <w:rPr>
          <w:rFonts w:ascii="Arial" w:hAnsi="Arial" w:cs="Arial"/>
          <w:sz w:val="22"/>
          <w:szCs w:val="22"/>
        </w:rPr>
        <w:t>Hrejsové</w:t>
      </w:r>
      <w:proofErr w:type="spellEnd"/>
      <w:r w:rsidRPr="00AD5671">
        <w:rPr>
          <w:rFonts w:ascii="Arial" w:hAnsi="Arial" w:cs="Arial"/>
          <w:sz w:val="22"/>
          <w:szCs w:val="22"/>
        </w:rPr>
        <w:t xml:space="preserve"> - zadní</w:t>
      </w:r>
      <w:proofErr w:type="gramEnd"/>
      <w:r w:rsidRPr="00AD5671">
        <w:rPr>
          <w:rFonts w:ascii="Arial" w:hAnsi="Arial" w:cs="Arial"/>
          <w:sz w:val="22"/>
          <w:szCs w:val="22"/>
        </w:rPr>
        <w:t xml:space="preserve"> brána Šohaj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Q=20 l/s</w:t>
      </w:r>
    </w:p>
    <w:p w14:paraId="661F2295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Bzenecká 1203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Q=23,4 l/s</w:t>
      </w:r>
    </w:p>
    <w:p w14:paraId="537EAAA9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Kovářská 1520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Q=15,1 l/s</w:t>
      </w:r>
    </w:p>
    <w:p w14:paraId="3D65EAE3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Smetanova před MŠ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Q=20,2 l/s</w:t>
      </w:r>
    </w:p>
    <w:p w14:paraId="09F0E9F9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Skácelova 908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Q=24,3 l/s</w:t>
      </w:r>
    </w:p>
    <w:p w14:paraId="7A4CB152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Plickova 1623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Q=18,5 l/s</w:t>
      </w:r>
    </w:p>
    <w:p w14:paraId="6B3B9C02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Rybářská 636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Q=18,1 l/s</w:t>
      </w:r>
    </w:p>
    <w:p w14:paraId="68DCF76E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Preláta Horného u ZŠ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Q=18,7 l/s</w:t>
      </w:r>
    </w:p>
    <w:p w14:paraId="000D16CC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Komenského 563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Q=19,4 l/s</w:t>
      </w:r>
    </w:p>
    <w:p w14:paraId="11304FCD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Staré město 249</w:t>
      </w:r>
      <w:r w:rsidRPr="00AD5671" w:rsidDel="00102905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Q=11,3 l/s</w:t>
      </w:r>
    </w:p>
    <w:p w14:paraId="05722E17" w14:textId="665CF79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Luční 7675</w:t>
      </w:r>
      <w:r w:rsidRPr="00AD5671" w:rsidDel="00130EE8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Q=19,4 l/s</w:t>
      </w:r>
    </w:p>
    <w:p w14:paraId="085ED57C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Skalická č. 776</w:t>
      </w:r>
      <w:r w:rsidRPr="00AD5671" w:rsidDel="00130EE8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Q=15,1 l/s</w:t>
      </w:r>
    </w:p>
    <w:p w14:paraId="3930AF03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Skalická č. 136</w:t>
      </w:r>
      <w:r w:rsidRPr="00AD5671" w:rsidDel="00130EE8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Q=15,4 l/s</w:t>
      </w:r>
    </w:p>
    <w:p w14:paraId="1BB6D9E2" w14:textId="17934A3A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Masarykova č. 359</w:t>
      </w:r>
      <w:r w:rsidRPr="00AD5671" w:rsidDel="00130EE8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Q=8,8 l/s</w:t>
      </w:r>
    </w:p>
    <w:p w14:paraId="50D1618E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Újezd č.189</w:t>
      </w:r>
      <w:r w:rsidRPr="00AD5671" w:rsidDel="008B7E02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Q=14,3 l/s</w:t>
      </w:r>
    </w:p>
    <w:p w14:paraId="0B98761B" w14:textId="08935BE8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Skácelova č. 1847</w:t>
      </w:r>
      <w:r w:rsidRPr="00AD5671" w:rsidDel="008B7E02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Q=9,4 l/s</w:t>
      </w:r>
    </w:p>
    <w:p w14:paraId="72F7A466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 xml:space="preserve">J. z Poděbrad u </w:t>
      </w:r>
      <w:proofErr w:type="spellStart"/>
      <w:r w:rsidRPr="00AD5671">
        <w:rPr>
          <w:rFonts w:ascii="Arial" w:hAnsi="Arial" w:cs="Arial"/>
          <w:sz w:val="22"/>
          <w:szCs w:val="22"/>
        </w:rPr>
        <w:t>býv</w:t>
      </w:r>
      <w:proofErr w:type="spellEnd"/>
      <w:r w:rsidRPr="00AD567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D5671">
        <w:rPr>
          <w:rFonts w:ascii="Arial" w:hAnsi="Arial" w:cs="Arial"/>
          <w:sz w:val="22"/>
          <w:szCs w:val="22"/>
        </w:rPr>
        <w:t>Tabáčky</w:t>
      </w:r>
      <w:proofErr w:type="spellEnd"/>
      <w:r w:rsidRPr="00AD5671" w:rsidDel="008B7E02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Q=27,6 l/s</w:t>
      </w:r>
    </w:p>
    <w:p w14:paraId="216ADEE8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Za Valy křiž.</w:t>
      </w:r>
      <w:r w:rsidRPr="00AD5671" w:rsidDel="008B7E02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Q=6,1 l/s</w:t>
      </w:r>
    </w:p>
    <w:p w14:paraId="1BF63BE1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Za Valy 1417</w:t>
      </w:r>
      <w:r w:rsidRPr="00AD5671" w:rsidDel="008B7E02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Q=19,3 l/s</w:t>
      </w:r>
    </w:p>
    <w:p w14:paraId="5063F929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Rumunská 1032</w:t>
      </w:r>
      <w:r w:rsidRPr="00AD5671" w:rsidDel="008B7E02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Q=7 l/s</w:t>
      </w:r>
    </w:p>
    <w:p w14:paraId="265A6C3E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U podjezdu 1688</w:t>
      </w:r>
      <w:r w:rsidRPr="00AD5671" w:rsidDel="006A57C9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Q=8 l/s</w:t>
      </w:r>
    </w:p>
    <w:p w14:paraId="75F751E6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Třešňová 7077</w:t>
      </w:r>
      <w:r w:rsidRPr="00AD5671" w:rsidDel="006A57C9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Q=10,6 l/s</w:t>
      </w:r>
    </w:p>
    <w:p w14:paraId="2C0DDA6B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Tyršova 1351</w:t>
      </w:r>
      <w:r w:rsidRPr="00AD5671" w:rsidDel="006A57C9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Q=6,8 l/s</w:t>
      </w:r>
    </w:p>
    <w:p w14:paraId="2A810A12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AD5671">
        <w:rPr>
          <w:rFonts w:ascii="Arial" w:hAnsi="Arial" w:cs="Arial"/>
          <w:sz w:val="22"/>
          <w:szCs w:val="22"/>
        </w:rPr>
        <w:t>Dúbrava</w:t>
      </w:r>
      <w:proofErr w:type="spellEnd"/>
      <w:r w:rsidRPr="00AD5671">
        <w:rPr>
          <w:rFonts w:ascii="Arial" w:hAnsi="Arial" w:cs="Arial"/>
          <w:sz w:val="22"/>
          <w:szCs w:val="22"/>
        </w:rPr>
        <w:t xml:space="preserve"> 1746</w:t>
      </w:r>
      <w:r w:rsidRPr="00AD5671" w:rsidDel="006A57C9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Q=9,6 l/s</w:t>
      </w:r>
    </w:p>
    <w:p w14:paraId="336C2E28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Václava Jíchy 1381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Q=10,2 l/s</w:t>
      </w:r>
    </w:p>
    <w:p w14:paraId="5833714C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Radějovská 839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Q=17,2 l/s</w:t>
      </w:r>
    </w:p>
    <w:p w14:paraId="488E565D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AD5671">
        <w:rPr>
          <w:rFonts w:ascii="Arial" w:hAnsi="Arial" w:cs="Arial"/>
          <w:sz w:val="22"/>
          <w:szCs w:val="22"/>
        </w:rPr>
        <w:t>Frolkova</w:t>
      </w:r>
      <w:proofErr w:type="spellEnd"/>
      <w:r w:rsidRPr="00AD5671">
        <w:rPr>
          <w:rFonts w:ascii="Arial" w:hAnsi="Arial" w:cs="Arial"/>
          <w:sz w:val="22"/>
          <w:szCs w:val="22"/>
        </w:rPr>
        <w:t xml:space="preserve"> 1121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Q=4,6 l/s</w:t>
      </w:r>
    </w:p>
    <w:p w14:paraId="1793FAE4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Ořechovka 740</w:t>
      </w:r>
      <w:r w:rsidRPr="00AD5671">
        <w:rPr>
          <w:rFonts w:ascii="Arial" w:hAnsi="Arial" w:cs="Arial"/>
          <w:sz w:val="22"/>
          <w:szCs w:val="22"/>
        </w:rPr>
        <w:tab/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Q=19,8 l/s</w:t>
      </w:r>
    </w:p>
    <w:p w14:paraId="230CACC9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U hřbitova (naproti ČSPHM)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Q=25,2 l/s</w:t>
      </w:r>
    </w:p>
    <w:p w14:paraId="384D5816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Družstevní 1837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Q=26,7 l/s</w:t>
      </w:r>
    </w:p>
    <w:p w14:paraId="0A391F42" w14:textId="183975AD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lastRenderedPageBreak/>
        <w:t>Směr Vnorovy naproti 864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Q=28,2 l/s</w:t>
      </w:r>
    </w:p>
    <w:p w14:paraId="4C70E398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U ZD Žerotín, a.s.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Q=20,2 l/s</w:t>
      </w:r>
    </w:p>
    <w:p w14:paraId="21D81609" w14:textId="7A82FF3B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U Cihelny 1309 (</w:t>
      </w:r>
      <w:proofErr w:type="spellStart"/>
      <w:r w:rsidRPr="00AD5671">
        <w:rPr>
          <w:rFonts w:ascii="Arial" w:hAnsi="Arial" w:cs="Arial"/>
          <w:sz w:val="22"/>
          <w:szCs w:val="22"/>
        </w:rPr>
        <w:t>Prefa</w:t>
      </w:r>
      <w:proofErr w:type="spellEnd"/>
      <w:r w:rsidRPr="00AD5671">
        <w:rPr>
          <w:rFonts w:ascii="Arial" w:hAnsi="Arial" w:cs="Arial"/>
          <w:sz w:val="22"/>
          <w:szCs w:val="22"/>
        </w:rPr>
        <w:t>)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>Q=9,2 l/s</w:t>
      </w:r>
    </w:p>
    <w:p w14:paraId="79D22C9C" w14:textId="2AF4F502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Ořechovka přes ulici od 740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 xml:space="preserve">Q=21 l/s </w:t>
      </w:r>
    </w:p>
    <w:p w14:paraId="0F06589B" w14:textId="12680F71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U zámku u VDM šachty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>Q=10 l/s</w:t>
      </w:r>
    </w:p>
    <w:p w14:paraId="0181F693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Vinařství Žerotín směr Ořechovka</w:t>
      </w:r>
      <w:r w:rsidRPr="00AD5671" w:rsidDel="00A73C26">
        <w:rPr>
          <w:rFonts w:ascii="Arial" w:hAnsi="Arial" w:cs="Arial"/>
          <w:sz w:val="22"/>
          <w:szCs w:val="22"/>
        </w:rPr>
        <w:t xml:space="preserve"> 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Q=29,5 l/s</w:t>
      </w:r>
    </w:p>
    <w:p w14:paraId="71DD04B8" w14:textId="77777777" w:rsidR="00AD5671" w:rsidRPr="00AD5671" w:rsidRDefault="00AD5671" w:rsidP="006348CA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Luční ul. před ČOV</w:t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</w:r>
      <w:r w:rsidRPr="00AD5671">
        <w:rPr>
          <w:rFonts w:ascii="Arial" w:hAnsi="Arial" w:cs="Arial"/>
          <w:sz w:val="22"/>
          <w:szCs w:val="22"/>
        </w:rPr>
        <w:tab/>
        <w:t>Q=22,4 l/s</w:t>
      </w:r>
    </w:p>
    <w:p w14:paraId="632AA811" w14:textId="77777777" w:rsidR="00AD5671" w:rsidRP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CDD7AC" w14:textId="77777777" w:rsidR="00AD5671" w:rsidRPr="00AD5671" w:rsidRDefault="00AD5671" w:rsidP="00AD5671">
      <w:pPr>
        <w:pStyle w:val="Zkladntextodsazen"/>
        <w:spacing w:after="60" w:line="271" w:lineRule="auto"/>
        <w:ind w:left="0" w:firstLine="0"/>
        <w:jc w:val="left"/>
        <w:rPr>
          <w:rFonts w:ascii="Arial" w:hAnsi="Arial" w:cs="Arial"/>
          <w:sz w:val="22"/>
          <w:szCs w:val="22"/>
          <w:u w:val="single"/>
        </w:rPr>
      </w:pPr>
      <w:r w:rsidRPr="00AD5671">
        <w:rPr>
          <w:rFonts w:ascii="Arial" w:hAnsi="Arial" w:cs="Arial"/>
          <w:sz w:val="22"/>
          <w:szCs w:val="22"/>
          <w:u w:val="single"/>
        </w:rPr>
        <w:t>Přírodní vodní zdroje</w:t>
      </w:r>
    </w:p>
    <w:p w14:paraId="05D7C4B1" w14:textId="77777777" w:rsidR="00AD5671" w:rsidRPr="00AD5671" w:rsidRDefault="00AD5671" w:rsidP="00AD5671">
      <w:pPr>
        <w:pStyle w:val="Zkladntextodsazen"/>
        <w:spacing w:after="60" w:line="271" w:lineRule="auto"/>
        <w:ind w:left="720"/>
        <w:rPr>
          <w:rFonts w:ascii="Arial" w:hAnsi="Arial" w:cs="Arial"/>
          <w:sz w:val="22"/>
          <w:szCs w:val="22"/>
        </w:rPr>
      </w:pPr>
    </w:p>
    <w:p w14:paraId="41A180A9" w14:textId="77777777" w:rsidR="00AD5671" w:rsidRPr="00AD5671" w:rsidRDefault="00AD5671" w:rsidP="00AD5671">
      <w:pPr>
        <w:spacing w:after="60" w:line="271" w:lineRule="auto"/>
        <w:jc w:val="both"/>
        <w:rPr>
          <w:rFonts w:ascii="Arial" w:hAnsi="Arial" w:cs="Arial"/>
          <w:sz w:val="22"/>
          <w:szCs w:val="22"/>
        </w:rPr>
      </w:pPr>
      <w:r w:rsidRPr="00AD5671">
        <w:rPr>
          <w:rFonts w:ascii="Arial" w:hAnsi="Arial" w:cs="Arial"/>
          <w:sz w:val="22"/>
          <w:szCs w:val="22"/>
        </w:rPr>
        <w:t>Baťův kanál u mostu silnice č. II/426 v místě přístaviště lodí. Provozovatel přístaviště odpovídá za trvale volnou cestu umožňující příjezd požární techniky k čerpacímu stanoviště. Odběrní místo musí být bez nežádoucích nánosů, minimální hladina vodního zdroje nesmí klesnout pod úroveň 1 m nade dnem odběrního místa.</w:t>
      </w:r>
    </w:p>
    <w:p w14:paraId="4B95512E" w14:textId="3A581E4A" w:rsidR="00AD5671" w:rsidRP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8EDFC9" w14:textId="34AB3D01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D0C5E6" w14:textId="1A8DED3A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D28018" w14:textId="1388F123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978C15" w14:textId="5BE5B63A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8CBC8B" w14:textId="3029E26F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E0902B" w14:textId="2F07A547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5C5E99" w14:textId="19A5EA34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167F78" w14:textId="3324E960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19C5FE" w14:textId="39CD6B01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8ED504" w14:textId="3A8EB127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2EEF93" w14:textId="16A99C0B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D409F9" w14:textId="788F3CDE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1EFF52" w14:textId="0235AB35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F5CF7E" w14:textId="7425FA4D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005188" w14:textId="5744CE75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B148AE" w14:textId="7D3DFD72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30EE22" w14:textId="462C6199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A8FCDB" w14:textId="00F921F9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98FAB6" w14:textId="37D70D3B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237237" w14:textId="7AE18364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7A843F" w14:textId="4F303489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E329A8" w14:textId="4EC1F05E" w:rsidR="00AD5671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2F13EE" w14:textId="77777777" w:rsidR="00AD5671" w:rsidRPr="000E3719" w:rsidRDefault="00AD5671" w:rsidP="00AD56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714F59" w14:textId="23B0EE8C" w:rsidR="000E3719" w:rsidRPr="000E3719" w:rsidRDefault="000E3719" w:rsidP="006348CA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lastRenderedPageBreak/>
        <w:t xml:space="preserve">Plánek </w:t>
      </w:r>
      <w:r w:rsidR="00963967">
        <w:rPr>
          <w:rFonts w:ascii="Arial" w:hAnsi="Arial" w:cs="Arial"/>
          <w:sz w:val="22"/>
          <w:szCs w:val="22"/>
        </w:rPr>
        <w:t>města</w:t>
      </w:r>
      <w:r w:rsidRPr="000E3719">
        <w:rPr>
          <w:rFonts w:ascii="Arial" w:hAnsi="Arial" w:cs="Arial"/>
          <w:sz w:val="22"/>
          <w:szCs w:val="22"/>
        </w:rPr>
        <w:t xml:space="preserve">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DFDD65C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AA5B59" w14:textId="2E94AA1C" w:rsidR="000A192D" w:rsidRPr="00AD5671" w:rsidRDefault="00AD5671" w:rsidP="00AD5671">
      <w:pPr>
        <w:spacing w:after="120"/>
        <w:rPr>
          <w:rFonts w:ascii="Arial" w:hAnsi="Arial" w:cs="Arial"/>
          <w:sz w:val="22"/>
          <w:szCs w:val="22"/>
        </w:rPr>
      </w:pPr>
      <w:r w:rsidRPr="00D05CE2">
        <w:rPr>
          <w:noProof/>
          <w:sz w:val="22"/>
          <w:szCs w:val="22"/>
        </w:rPr>
        <w:drawing>
          <wp:inline distT="0" distB="0" distL="0" distR="0" wp14:anchorId="286E9084" wp14:editId="7D777AD3">
            <wp:extent cx="8105521" cy="5729677"/>
            <wp:effectExtent l="6667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07568" cy="573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192D" w:rsidRPr="00AD567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DD37D" w14:textId="77777777" w:rsidR="00D800DA" w:rsidRDefault="00D800DA">
      <w:r>
        <w:separator/>
      </w:r>
    </w:p>
  </w:endnote>
  <w:endnote w:type="continuationSeparator" w:id="0">
    <w:p w14:paraId="7B889760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3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67FD" w14:textId="77777777" w:rsidR="00D800DA" w:rsidRDefault="00D800DA">
      <w:r>
        <w:separator/>
      </w:r>
    </w:p>
  </w:footnote>
  <w:footnote w:type="continuationSeparator" w:id="0">
    <w:p w14:paraId="4C704305" w14:textId="77777777" w:rsidR="00D800DA" w:rsidRDefault="00D800DA">
      <w:r>
        <w:continuationSeparator/>
      </w:r>
    </w:p>
  </w:footnote>
  <w:footnote w:id="1">
    <w:p w14:paraId="4757B7D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B352055" w14:textId="37664BE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6637A9" w:rsidRPr="006637A9">
        <w:rPr>
          <w:rFonts w:ascii="Arial" w:hAnsi="Arial"/>
        </w:rPr>
        <w:t>nařízení Jihomoravského kraje č. 16 ze dne 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06E2"/>
    <w:multiLevelType w:val="hybridMultilevel"/>
    <w:tmpl w:val="0A6C18AA"/>
    <w:lvl w:ilvl="0" w:tplc="9514C69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A5609"/>
    <w:multiLevelType w:val="hybridMultilevel"/>
    <w:tmpl w:val="1EEA5FC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61989"/>
    <w:multiLevelType w:val="hybridMultilevel"/>
    <w:tmpl w:val="58EE0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001205">
    <w:abstractNumId w:val="2"/>
  </w:num>
  <w:num w:numId="2" w16cid:durableId="2077244636">
    <w:abstractNumId w:val="0"/>
  </w:num>
  <w:num w:numId="3" w16cid:durableId="1244754889">
    <w:abstractNumId w:val="1"/>
  </w:num>
  <w:num w:numId="4" w16cid:durableId="1739981016">
    <w:abstractNumId w:val="8"/>
  </w:num>
  <w:num w:numId="5" w16cid:durableId="3091149">
    <w:abstractNumId w:val="10"/>
  </w:num>
  <w:num w:numId="6" w16cid:durableId="207575942">
    <w:abstractNumId w:val="6"/>
  </w:num>
  <w:num w:numId="7" w16cid:durableId="699744667">
    <w:abstractNumId w:val="7"/>
  </w:num>
  <w:num w:numId="8" w16cid:durableId="242689991">
    <w:abstractNumId w:val="5"/>
  </w:num>
  <w:num w:numId="9" w16cid:durableId="1471288794">
    <w:abstractNumId w:val="9"/>
  </w:num>
  <w:num w:numId="10" w16cid:durableId="1181974149">
    <w:abstractNumId w:val="4"/>
  </w:num>
  <w:num w:numId="11" w16cid:durableId="19223097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0A57"/>
    <w:rsid w:val="000A192D"/>
    <w:rsid w:val="000C01AD"/>
    <w:rsid w:val="000E3719"/>
    <w:rsid w:val="00111C8E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73872"/>
    <w:rsid w:val="00595B01"/>
    <w:rsid w:val="005D3312"/>
    <w:rsid w:val="006026C5"/>
    <w:rsid w:val="00614F22"/>
    <w:rsid w:val="00617BDE"/>
    <w:rsid w:val="0062451D"/>
    <w:rsid w:val="00630470"/>
    <w:rsid w:val="006348CA"/>
    <w:rsid w:val="00641107"/>
    <w:rsid w:val="0064245C"/>
    <w:rsid w:val="00662877"/>
    <w:rsid w:val="006637A9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67EF0"/>
    <w:rsid w:val="00771BD5"/>
    <w:rsid w:val="00774261"/>
    <w:rsid w:val="007D1FDC"/>
    <w:rsid w:val="007E1DB2"/>
    <w:rsid w:val="00804441"/>
    <w:rsid w:val="00823768"/>
    <w:rsid w:val="008335F5"/>
    <w:rsid w:val="00834AEA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3967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567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7BE8"/>
    <w:rsid w:val="00FA6CB4"/>
    <w:rsid w:val="00FE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34B2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1303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Vašíčková</cp:lastModifiedBy>
  <cp:revision>2</cp:revision>
  <cp:lastPrinted>2018-02-01T10:14:00Z</cp:lastPrinted>
  <dcterms:created xsi:type="dcterms:W3CDTF">2024-09-26T08:56:00Z</dcterms:created>
  <dcterms:modified xsi:type="dcterms:W3CDTF">2024-09-26T08:56:00Z</dcterms:modified>
</cp:coreProperties>
</file>