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A8" w:rsidRDefault="001D5B2E">
      <w:pPr>
        <w:rPr>
          <w:b/>
          <w:sz w:val="40"/>
          <w:szCs w:val="40"/>
        </w:rPr>
      </w:pPr>
      <w:r>
        <w:rPr>
          <w:b/>
          <w:sz w:val="40"/>
          <w:szCs w:val="40"/>
        </w:rPr>
        <w:t>Nařízení Obce Kelčany č. 1/2009,</w:t>
      </w:r>
    </w:p>
    <w:p w:rsidR="001D5B2E" w:rsidRPr="001D5B2E" w:rsidRDefault="001D5B2E">
      <w:pPr>
        <w:rPr>
          <w:sz w:val="28"/>
          <w:szCs w:val="28"/>
        </w:rPr>
      </w:pPr>
      <w:r w:rsidRPr="001D5B2E">
        <w:rPr>
          <w:sz w:val="28"/>
          <w:szCs w:val="28"/>
        </w:rPr>
        <w:t>kterým se vydává tržní řád</w:t>
      </w:r>
    </w:p>
    <w:p w:rsidR="001D5B2E" w:rsidRDefault="001D5B2E">
      <w:pPr>
        <w:rPr>
          <w:b/>
          <w:sz w:val="24"/>
          <w:szCs w:val="24"/>
        </w:rPr>
      </w:pPr>
    </w:p>
    <w:p w:rsidR="001D5B2E" w:rsidRDefault="001D5B2E">
      <w:pPr>
        <w:rPr>
          <w:b/>
          <w:sz w:val="24"/>
          <w:szCs w:val="24"/>
        </w:rPr>
      </w:pPr>
    </w:p>
    <w:p w:rsidR="001D5B2E" w:rsidRDefault="001D5B2E" w:rsidP="001D5B2E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Zastupitelstvo obce Kelčany na svém zasedání dne 28. 12. 2009 se usneslo vydat na základě § 18 odst. 1 a 3 zákona č. 455/1991 Sb., o živnostenském podnikání (živnostenský zákon), ve znění pozdějších předpisů, a v souladu s § 11 odst. 1 a § 102 odst. 2 písm. d) zákona č. 128/2000 Sb., o obcích (obecní zřízení), ve znění pozdějších předpisů, toto nařízení:</w:t>
      </w:r>
    </w:p>
    <w:p w:rsidR="001D5B2E" w:rsidRDefault="001D5B2E" w:rsidP="001D5B2E">
      <w:pPr>
        <w:jc w:val="both"/>
        <w:rPr>
          <w:b/>
          <w:sz w:val="24"/>
          <w:szCs w:val="24"/>
        </w:rPr>
      </w:pPr>
    </w:p>
    <w:p w:rsidR="001D5B2E" w:rsidRDefault="001D5B2E" w:rsidP="001D5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1D5B2E" w:rsidRDefault="001D5B2E" w:rsidP="001D5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Místa pro nabídku, prodej zboží a poskytování služeb</w:t>
      </w:r>
    </w:p>
    <w:p w:rsidR="001D5B2E" w:rsidRDefault="001D5B2E" w:rsidP="001D5B2E">
      <w:pPr>
        <w:rPr>
          <w:b/>
          <w:sz w:val="24"/>
          <w:szCs w:val="24"/>
        </w:rPr>
      </w:pPr>
    </w:p>
    <w:p w:rsidR="001D5B2E" w:rsidRDefault="001D5B2E" w:rsidP="001D5B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území obce je možno mimo provozovnu k tomuto účelu určenou kolaudačním rozhodnutím podle zvláštního zákona nabízet a prodávat zboží a poskytnout služby pouze na místě uvedeném v odstavci 2 tohoto článku a v době stanoveném tímto nařízením, nejde-li o druhy prodeje zboží nebo poskytování služeb, na které se toto nařízení nevztahuje – </w:t>
      </w:r>
      <w:proofErr w:type="gramStart"/>
      <w:r>
        <w:rPr>
          <w:sz w:val="24"/>
          <w:szCs w:val="24"/>
        </w:rPr>
        <w:t>viz. čl.</w:t>
      </w:r>
      <w:proofErr w:type="gramEnd"/>
      <w:r>
        <w:rPr>
          <w:sz w:val="24"/>
          <w:szCs w:val="24"/>
        </w:rPr>
        <w:t xml:space="preserve"> 6 nebo které jsou zakázány – viz. čl. 7 (dále jen „místa pro nabídku, prodej zboží a poskytování</w:t>
      </w:r>
      <w:r w:rsidR="009B7778">
        <w:rPr>
          <w:sz w:val="24"/>
          <w:szCs w:val="24"/>
        </w:rPr>
        <w:t xml:space="preserve"> </w:t>
      </w:r>
      <w:r>
        <w:rPr>
          <w:sz w:val="24"/>
          <w:szCs w:val="24"/>
        </w:rPr>
        <w:t>služeb“).</w:t>
      </w:r>
    </w:p>
    <w:p w:rsidR="001D5B2E" w:rsidRDefault="001D5B2E" w:rsidP="001D5B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Tržištěm na území obce Kelčany umožňujícím celoroční prodejní činnost mimo provozovnu je prostor pře kaplí na pozemku p.č. 2/1</w:t>
      </w:r>
      <w:r w:rsidR="00865F1D">
        <w:rPr>
          <w:sz w:val="24"/>
          <w:szCs w:val="24"/>
        </w:rPr>
        <w:t xml:space="preserve"> – </w:t>
      </w:r>
      <w:proofErr w:type="gramStart"/>
      <w:r w:rsidR="00865F1D">
        <w:rPr>
          <w:sz w:val="24"/>
          <w:szCs w:val="24"/>
        </w:rPr>
        <w:t>viz.</w:t>
      </w:r>
      <w:proofErr w:type="gramEnd"/>
      <w:r w:rsidR="00865F1D">
        <w:rPr>
          <w:sz w:val="24"/>
          <w:szCs w:val="24"/>
        </w:rPr>
        <w:t xml:space="preserve"> Příloha č. 1 – situační snímek.</w:t>
      </w:r>
    </w:p>
    <w:p w:rsidR="00865F1D" w:rsidRDefault="00865F1D" w:rsidP="00865F1D">
      <w:pPr>
        <w:pStyle w:val="Odstavecseseznamem"/>
        <w:jc w:val="both"/>
        <w:rPr>
          <w:sz w:val="24"/>
          <w:szCs w:val="24"/>
        </w:rPr>
      </w:pPr>
    </w:p>
    <w:p w:rsidR="00865F1D" w:rsidRDefault="00865F1D" w:rsidP="00865F1D">
      <w:pPr>
        <w:pStyle w:val="Odstavecseseznamem"/>
        <w:jc w:val="both"/>
        <w:rPr>
          <w:sz w:val="24"/>
          <w:szCs w:val="24"/>
        </w:rPr>
      </w:pPr>
    </w:p>
    <w:p w:rsidR="00865F1D" w:rsidRDefault="00865F1D" w:rsidP="00865F1D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865F1D" w:rsidRDefault="00865F1D" w:rsidP="00865F1D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Stanovení kapacity a přiměřené vybavenosti míst pro nabídku, prodej zboží a poskytování služeb</w:t>
      </w:r>
    </w:p>
    <w:p w:rsidR="00865F1D" w:rsidRDefault="00865F1D" w:rsidP="00865F1D">
      <w:pPr>
        <w:pStyle w:val="Odstavecseseznamem"/>
        <w:rPr>
          <w:b/>
          <w:sz w:val="24"/>
          <w:szCs w:val="24"/>
        </w:rPr>
      </w:pPr>
    </w:p>
    <w:p w:rsidR="00865F1D" w:rsidRDefault="00865F1D" w:rsidP="00865F1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Provozovatelem tržiště pro nabídku, prodej zboží a poskytování služeb je Obec Kelčany.</w:t>
      </w:r>
    </w:p>
    <w:p w:rsidR="00865F1D" w:rsidRDefault="00865F1D" w:rsidP="00865F1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Kapacita tržiště pro nabídku, prodej zboží a poskytování služeb je omezena stanoveným prostorem.</w:t>
      </w:r>
    </w:p>
    <w:p w:rsidR="00865F1D" w:rsidRDefault="00865F1D" w:rsidP="00865F1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Tržiště je určeno pouze pro dočasná místa pro nabídku, prodej zboží a poskytování služeb, na které si prodejci po dobu pronájmu místa umísťují dočasné stánky po předchozí dohodě s provozovatelem.</w:t>
      </w:r>
    </w:p>
    <w:p w:rsidR="00865F1D" w:rsidRDefault="00865F1D" w:rsidP="00865F1D">
      <w:pPr>
        <w:jc w:val="both"/>
        <w:rPr>
          <w:sz w:val="24"/>
          <w:szCs w:val="24"/>
        </w:rPr>
      </w:pPr>
    </w:p>
    <w:p w:rsidR="00865F1D" w:rsidRDefault="00865F1D" w:rsidP="00865F1D">
      <w:pPr>
        <w:jc w:val="both"/>
        <w:rPr>
          <w:sz w:val="24"/>
          <w:szCs w:val="24"/>
        </w:rPr>
      </w:pPr>
    </w:p>
    <w:p w:rsidR="00865F1D" w:rsidRDefault="00865F1D" w:rsidP="00865F1D">
      <w:pPr>
        <w:jc w:val="both"/>
        <w:rPr>
          <w:sz w:val="24"/>
          <w:szCs w:val="24"/>
        </w:rPr>
      </w:pPr>
    </w:p>
    <w:p w:rsidR="00865F1D" w:rsidRDefault="00865F1D" w:rsidP="00865F1D">
      <w:pPr>
        <w:jc w:val="both"/>
        <w:rPr>
          <w:sz w:val="24"/>
          <w:szCs w:val="24"/>
        </w:rPr>
      </w:pPr>
    </w:p>
    <w:p w:rsidR="00865F1D" w:rsidRDefault="00865F1D" w:rsidP="00865F1D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865F1D" w:rsidRDefault="00865F1D" w:rsidP="00865F1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3</w:t>
      </w:r>
    </w:p>
    <w:p w:rsidR="00865F1D" w:rsidRDefault="00865F1D" w:rsidP="00865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prodeje zboží a poskytování služeb na místech pro nabídku, prodej zboží a poskytování služeb</w:t>
      </w:r>
    </w:p>
    <w:p w:rsidR="00865F1D" w:rsidRDefault="00865F1D" w:rsidP="00865F1D">
      <w:pPr>
        <w:jc w:val="both"/>
        <w:rPr>
          <w:sz w:val="24"/>
          <w:szCs w:val="24"/>
        </w:rPr>
      </w:pPr>
    </w:p>
    <w:p w:rsidR="00865F1D" w:rsidRDefault="00865F1D" w:rsidP="00865F1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Tržiště je provozováno po celý rok, doba prodeje zboží a poskytování služeb je možná od 7.00 hodin do 16.00 hodin.</w:t>
      </w:r>
    </w:p>
    <w:p w:rsidR="00865F1D" w:rsidRDefault="00865F1D" w:rsidP="00F46F23">
      <w:pPr>
        <w:ind w:left="360"/>
        <w:jc w:val="both"/>
        <w:rPr>
          <w:sz w:val="24"/>
          <w:szCs w:val="24"/>
        </w:rPr>
      </w:pPr>
    </w:p>
    <w:p w:rsidR="0028699D" w:rsidRDefault="0028699D" w:rsidP="00F46F23">
      <w:pPr>
        <w:ind w:left="360"/>
        <w:jc w:val="both"/>
        <w:rPr>
          <w:sz w:val="24"/>
          <w:szCs w:val="24"/>
        </w:rPr>
      </w:pPr>
    </w:p>
    <w:p w:rsidR="00F46F23" w:rsidRDefault="00F46F23" w:rsidP="00F46F2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F46F23" w:rsidRDefault="00F46F23" w:rsidP="00F46F2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Pravidla pro udržování čistoty a bezpečnosti míst pro nabídku, prodej zboží a poskytování služeb</w:t>
      </w:r>
    </w:p>
    <w:p w:rsidR="00F46F23" w:rsidRDefault="00F46F23" w:rsidP="00F46F23">
      <w:pPr>
        <w:ind w:left="360"/>
        <w:rPr>
          <w:b/>
          <w:sz w:val="24"/>
          <w:szCs w:val="24"/>
        </w:rPr>
      </w:pPr>
    </w:p>
    <w:p w:rsidR="00F46F23" w:rsidRDefault="00F46F23" w:rsidP="00F46F2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Prodejci zboží a poskytovatelé služeb na místech pro nabídku, prodej zboží a poskytování služeb jsou povinni:</w:t>
      </w:r>
    </w:p>
    <w:p w:rsidR="00F46F23" w:rsidRDefault="00F46F23" w:rsidP="00F46F2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Zabezpečovat trvalý a řádný úklid, schůdnost plochy v provozní době, udržovat čistotu prodejních míst.</w:t>
      </w:r>
    </w:p>
    <w:p w:rsidR="00F46F23" w:rsidRDefault="00F46F23" w:rsidP="00F46F2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 nabídce zboží, jeho prodeji a poskytování služeb užívat jen místa k tomu určená, neumísťovat v jejich okolí překážky, které mohou znemožňovat nebo ztěžovat průchod zákazníků a ostatních osob, průjezd osobních automobilů na přilehlých komunikacích.</w:t>
      </w:r>
    </w:p>
    <w:p w:rsidR="00F46F23" w:rsidRDefault="00F46F23" w:rsidP="00F46F2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Uposlechnout pokynů provozovatele tržiště nebo jím pověřené osoby k zajištění pravidel pro udržování čistoty a bezpečnosti na tržišti.</w:t>
      </w:r>
    </w:p>
    <w:p w:rsidR="00F46F23" w:rsidRDefault="00F46F23" w:rsidP="00F46F23">
      <w:pPr>
        <w:pStyle w:val="Odstavecseseznamem"/>
        <w:jc w:val="both"/>
        <w:rPr>
          <w:sz w:val="24"/>
          <w:szCs w:val="24"/>
        </w:rPr>
      </w:pPr>
    </w:p>
    <w:p w:rsidR="00F46F23" w:rsidRDefault="00F46F23" w:rsidP="00F46F23">
      <w:pPr>
        <w:pStyle w:val="Odstavecseseznamem"/>
        <w:jc w:val="both"/>
        <w:rPr>
          <w:sz w:val="24"/>
          <w:szCs w:val="24"/>
        </w:rPr>
      </w:pPr>
    </w:p>
    <w:p w:rsidR="0028699D" w:rsidRDefault="0028699D" w:rsidP="00F46F23">
      <w:pPr>
        <w:pStyle w:val="Odstavecseseznamem"/>
        <w:jc w:val="both"/>
        <w:rPr>
          <w:sz w:val="24"/>
          <w:szCs w:val="24"/>
        </w:rPr>
      </w:pPr>
    </w:p>
    <w:p w:rsidR="00F46F23" w:rsidRDefault="00F46F23" w:rsidP="00F46F23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F46F23" w:rsidRDefault="00F46F23" w:rsidP="00F46F23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Pravidla k zajištění řádného provozu míst pro nabídku, prodej zboží a poskytování služeb</w:t>
      </w:r>
    </w:p>
    <w:p w:rsidR="00F46F23" w:rsidRDefault="00F46F23" w:rsidP="00F46F23">
      <w:pPr>
        <w:pStyle w:val="Odstavecseseznamem"/>
        <w:rPr>
          <w:b/>
          <w:sz w:val="24"/>
          <w:szCs w:val="24"/>
        </w:rPr>
      </w:pPr>
    </w:p>
    <w:p w:rsidR="00F46F23" w:rsidRDefault="00F46F23" w:rsidP="00F46F2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Provozovatel míst pro nabídku, prodej zboží a poskytování služeb je povinen:</w:t>
      </w:r>
    </w:p>
    <w:p w:rsidR="00F46F23" w:rsidRDefault="00F46F23" w:rsidP="00F46F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Zveřejnit tržní řád</w:t>
      </w:r>
    </w:p>
    <w:p w:rsidR="00F46F23" w:rsidRDefault="00F46F23" w:rsidP="00F46F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Prodejní místa provozovat v souladu s tímto tržním řádem</w:t>
      </w:r>
    </w:p>
    <w:p w:rsidR="00F46F23" w:rsidRDefault="00F46F23" w:rsidP="00F46F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Podle kapacity tržiště určit prodejcům zboží a poskytovatelům služeb konkrétní prodejní místa.</w:t>
      </w:r>
    </w:p>
    <w:p w:rsidR="00F46F23" w:rsidRDefault="00F46F23" w:rsidP="00F46F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pro prodejce zboží a poskytovatele služeb možnost používání hygienického zařízení (WC, tekoucí voda k umytí rukou).</w:t>
      </w:r>
    </w:p>
    <w:p w:rsidR="00F46F23" w:rsidRDefault="00F46F23" w:rsidP="0028699D">
      <w:pPr>
        <w:jc w:val="both"/>
        <w:rPr>
          <w:sz w:val="24"/>
          <w:szCs w:val="24"/>
        </w:rPr>
      </w:pPr>
    </w:p>
    <w:p w:rsidR="0028699D" w:rsidRDefault="0028699D" w:rsidP="0028699D">
      <w:pPr>
        <w:jc w:val="both"/>
        <w:rPr>
          <w:sz w:val="24"/>
          <w:szCs w:val="24"/>
        </w:rPr>
      </w:pPr>
    </w:p>
    <w:p w:rsidR="0028699D" w:rsidRDefault="0028699D" w:rsidP="0028699D">
      <w:pPr>
        <w:jc w:val="both"/>
        <w:rPr>
          <w:sz w:val="24"/>
          <w:szCs w:val="24"/>
        </w:rPr>
      </w:pPr>
    </w:p>
    <w:p w:rsidR="0028699D" w:rsidRDefault="0028699D" w:rsidP="0028699D">
      <w:pPr>
        <w:jc w:val="both"/>
        <w:rPr>
          <w:sz w:val="24"/>
          <w:szCs w:val="24"/>
        </w:rPr>
      </w:pPr>
    </w:p>
    <w:p w:rsidR="0028699D" w:rsidRPr="0028699D" w:rsidRDefault="0028699D" w:rsidP="0028699D">
      <w:pPr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F46F23" w:rsidRDefault="0028699D" w:rsidP="00F46F23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6</w:t>
      </w:r>
    </w:p>
    <w:p w:rsidR="0028699D" w:rsidRDefault="0028699D" w:rsidP="00F46F23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Druhy prodeje zboží a poskytování služeb, na které se toto nařízení nevztahuje</w:t>
      </w:r>
    </w:p>
    <w:p w:rsidR="0028699D" w:rsidRDefault="0028699D" w:rsidP="00F46F23">
      <w:pPr>
        <w:pStyle w:val="Odstavecseseznamem"/>
        <w:ind w:left="1080"/>
        <w:rPr>
          <w:b/>
          <w:sz w:val="24"/>
          <w:szCs w:val="24"/>
        </w:rPr>
      </w:pPr>
    </w:p>
    <w:p w:rsidR="0028699D" w:rsidRDefault="0028699D" w:rsidP="0028699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Toto nařízení se nevztahuje na restaurační předzahrádky, předsunuté prodejní místo, zboží a poskytování služeb mimo provozovnu při slavnostech, sportovních podnicích nebo jiných podobných akcích, na prodej zboží pomocí</w:t>
      </w:r>
    </w:p>
    <w:p w:rsidR="0028699D" w:rsidRDefault="0028699D" w:rsidP="0028699D">
      <w:pPr>
        <w:pStyle w:val="Odstavecseseznamem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automatů obsluhovaných spotřebitelem, na vánoční prodej ryb a stromků, jmelí a chvojí, na velikonoční prodej kraslic a pomlázek a na prodej v pojízdné prodejně a obdobném zařízení sloužícímu k prodeji zboží nebo poskytování služeb. Dále na prodej a poskytování služeb na hřišti, v obecní zahradě a rybníku, při kulturních, sportovních a rybářských akcích.</w:t>
      </w:r>
    </w:p>
    <w:p w:rsidR="0028699D" w:rsidRDefault="0028699D" w:rsidP="0028699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vánoční prodej ryb a stromků, jmelí a chvojí se pokládá jejich prodej od 7. do 24. prosince běžného roku.</w:t>
      </w:r>
    </w:p>
    <w:p w:rsidR="0028699D" w:rsidRDefault="0028699D" w:rsidP="0028699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velikonoční prodej kraslic a pomlázek se pokládá jejich prodej v období 20 dnů před velikonočním pondělím.</w:t>
      </w:r>
    </w:p>
    <w:p w:rsidR="001B7858" w:rsidRDefault="001B7858" w:rsidP="001B7858">
      <w:pPr>
        <w:pStyle w:val="Odstavecseseznamem"/>
        <w:ind w:left="1440"/>
        <w:jc w:val="both"/>
        <w:rPr>
          <w:sz w:val="24"/>
          <w:szCs w:val="24"/>
        </w:rPr>
      </w:pPr>
    </w:p>
    <w:p w:rsidR="001B7858" w:rsidRPr="001B7858" w:rsidRDefault="001B7858" w:rsidP="001B78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Čl. 7</w:t>
      </w:r>
    </w:p>
    <w:p w:rsidR="001B7858" w:rsidRDefault="001B7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Zakázané druhy prodeje zboží a poskytování služeb</w:t>
      </w:r>
    </w:p>
    <w:p w:rsidR="001B7858" w:rsidRDefault="001B7858">
      <w:pPr>
        <w:rPr>
          <w:b/>
          <w:sz w:val="24"/>
          <w:szCs w:val="24"/>
        </w:rPr>
      </w:pPr>
    </w:p>
    <w:p w:rsidR="001D5B2E" w:rsidRDefault="001B7858" w:rsidP="001B785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území obce se zakazuje </w:t>
      </w:r>
      <w:r w:rsidRPr="001B7858">
        <w:rPr>
          <w:sz w:val="24"/>
          <w:szCs w:val="24"/>
        </w:rPr>
        <w:t>mimo provozovnu prodávat následující druhy zboží:</w:t>
      </w:r>
    </w:p>
    <w:p w:rsidR="001B7858" w:rsidRDefault="001B7858" w:rsidP="001B785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Erotické zboží a pornografický tisk</w:t>
      </w:r>
    </w:p>
    <w:p w:rsidR="001B7858" w:rsidRDefault="001B7858" w:rsidP="001B785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Pyrotechnické předměty pro zábavné účely třídy bezpečnosti II a</w:t>
      </w:r>
      <w:r w:rsidR="009B7778">
        <w:rPr>
          <w:sz w:val="24"/>
          <w:szCs w:val="24"/>
        </w:rPr>
        <w:t xml:space="preserve"> </w:t>
      </w:r>
      <w:r>
        <w:rPr>
          <w:sz w:val="24"/>
          <w:szCs w:val="24"/>
        </w:rPr>
        <w:t>III</w:t>
      </w:r>
    </w:p>
    <w:p w:rsidR="001B7858" w:rsidRDefault="001B7858" w:rsidP="001B785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Pochůzkový prodej s výjimkou jeho provádění v zařízeních určených ke sportovnímu a kulturnímu využití.</w:t>
      </w:r>
    </w:p>
    <w:p w:rsidR="001B7858" w:rsidRDefault="001B7858" w:rsidP="001B785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Podomní prodej zboží a poskytování služeb je na území obce Kelčany zakázán.</w:t>
      </w:r>
    </w:p>
    <w:p w:rsidR="001B7858" w:rsidRDefault="001B7858" w:rsidP="001B7858">
      <w:pPr>
        <w:pStyle w:val="Odstavecseseznamem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ČL. 8</w:t>
      </w:r>
    </w:p>
    <w:p w:rsidR="001B7858" w:rsidRDefault="001B7858" w:rsidP="001B7858">
      <w:pPr>
        <w:pStyle w:val="Odstavecseseznamem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1B7858" w:rsidRDefault="001B7858" w:rsidP="001B7858">
      <w:pPr>
        <w:pStyle w:val="Odstavecseseznamem"/>
        <w:ind w:left="1800"/>
        <w:rPr>
          <w:b/>
          <w:sz w:val="24"/>
          <w:szCs w:val="24"/>
        </w:rPr>
      </w:pPr>
    </w:p>
    <w:p w:rsidR="00954F50" w:rsidRDefault="001B7858" w:rsidP="00954F50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954F50">
        <w:rPr>
          <w:sz w:val="24"/>
          <w:szCs w:val="24"/>
        </w:rPr>
        <w:t>Práva a povinnosti</w:t>
      </w:r>
      <w:r w:rsidR="00954F50">
        <w:rPr>
          <w:sz w:val="24"/>
          <w:szCs w:val="24"/>
        </w:rPr>
        <w:t xml:space="preserve"> prodejců zboží, poskytovatelů služeb a provozovatelů   stanovená zvláštními právními předpisy nejsou tímto nařízením dotčena.</w:t>
      </w:r>
    </w:p>
    <w:p w:rsidR="00BF68CE" w:rsidRDefault="00954F50" w:rsidP="00954F50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nařízení obce nabývá </w:t>
      </w:r>
      <w:r w:rsidR="00BF68CE">
        <w:rPr>
          <w:sz w:val="24"/>
          <w:szCs w:val="24"/>
        </w:rPr>
        <w:t>účinnosti patnáctým dnem po dni vyhlášení.</w:t>
      </w:r>
    </w:p>
    <w:p w:rsidR="00BF68CE" w:rsidRDefault="00BF68CE" w:rsidP="00BF68CE">
      <w:pPr>
        <w:jc w:val="both"/>
        <w:rPr>
          <w:sz w:val="24"/>
          <w:szCs w:val="24"/>
        </w:rPr>
      </w:pPr>
      <w:bookmarkStart w:id="0" w:name="_GoBack"/>
      <w:bookmarkEnd w:id="0"/>
    </w:p>
    <w:p w:rsidR="00BF68CE" w:rsidRDefault="00BF68CE" w:rsidP="00BF68CE">
      <w:pPr>
        <w:jc w:val="both"/>
        <w:rPr>
          <w:sz w:val="24"/>
          <w:szCs w:val="24"/>
        </w:rPr>
      </w:pPr>
    </w:p>
    <w:p w:rsidR="00BF68CE" w:rsidRPr="00BF68CE" w:rsidRDefault="00BF68CE" w:rsidP="00BF68CE">
      <w:pPr>
        <w:jc w:val="both"/>
        <w:rPr>
          <w:sz w:val="24"/>
          <w:szCs w:val="24"/>
        </w:rPr>
      </w:pPr>
    </w:p>
    <w:p w:rsidR="00BF68CE" w:rsidRPr="00BF68CE" w:rsidRDefault="00BF68CE" w:rsidP="00BF68CE">
      <w:pPr>
        <w:pStyle w:val="Odstavecseseznamem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                </w:t>
      </w:r>
      <w:r w:rsidRPr="00BF68CE">
        <w:rPr>
          <w:sz w:val="24"/>
          <w:szCs w:val="24"/>
        </w:rPr>
        <w:t xml:space="preserve">        …………………………………………  </w:t>
      </w:r>
    </w:p>
    <w:p w:rsidR="00BF68CE" w:rsidRPr="00954F50" w:rsidRDefault="00BF68CE" w:rsidP="00BF68CE">
      <w:pPr>
        <w:pStyle w:val="Odstavecseseznamem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místostarosta                                                 starosta</w:t>
      </w:r>
    </w:p>
    <w:p w:rsidR="001B7858" w:rsidRDefault="001B7858" w:rsidP="001B7858">
      <w:pPr>
        <w:pStyle w:val="Odstavecseseznamem"/>
        <w:ind w:left="1800"/>
        <w:jc w:val="both"/>
        <w:rPr>
          <w:sz w:val="24"/>
          <w:szCs w:val="24"/>
        </w:rPr>
      </w:pPr>
    </w:p>
    <w:p w:rsidR="00BF68CE" w:rsidRDefault="00BF68CE" w:rsidP="001B7858">
      <w:pPr>
        <w:pStyle w:val="Odstavecseseznamem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vyvěšeno:  29. 12. 2009         </w:t>
      </w:r>
      <w:r w:rsidR="009B777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sejmuto:   15. 1. 2010 </w:t>
      </w:r>
    </w:p>
    <w:p w:rsidR="007677ED" w:rsidRPr="00CE685C" w:rsidRDefault="009B7778" w:rsidP="00CE685C">
      <w:pPr>
        <w:pStyle w:val="Odstavecseseznamem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3</w:t>
      </w:r>
    </w:p>
    <w:p w:rsidR="00BF68CE" w:rsidRDefault="00BF68CE" w:rsidP="001B7858">
      <w:pPr>
        <w:pStyle w:val="Odstavecseseznamem"/>
        <w:ind w:left="1800"/>
        <w:jc w:val="both"/>
        <w:rPr>
          <w:b/>
          <w:sz w:val="40"/>
          <w:szCs w:val="40"/>
        </w:rPr>
      </w:pPr>
    </w:p>
    <w:p w:rsidR="00D17F3F" w:rsidRPr="001B7858" w:rsidRDefault="00D17F3F" w:rsidP="001B7858">
      <w:pPr>
        <w:pStyle w:val="Odstavecseseznamem"/>
        <w:ind w:left="1800"/>
        <w:jc w:val="both"/>
        <w:rPr>
          <w:b/>
          <w:sz w:val="40"/>
          <w:szCs w:val="40"/>
        </w:rPr>
      </w:pPr>
    </w:p>
    <w:p w:rsidR="001D5B2E" w:rsidRPr="001D5B2E" w:rsidRDefault="00D17F3F" w:rsidP="001D5B2E">
      <w:pPr>
        <w:jc w:val="both"/>
        <w:rPr>
          <w:b/>
          <w:sz w:val="24"/>
          <w:szCs w:val="24"/>
        </w:rPr>
      </w:pPr>
      <w:r w:rsidRPr="00D17F3F">
        <w:rPr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753091576" r:id="rId6"/>
        </w:object>
      </w:r>
    </w:p>
    <w:sectPr w:rsidR="001D5B2E" w:rsidRPr="001D5B2E" w:rsidSect="00BF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94A"/>
    <w:multiLevelType w:val="hybridMultilevel"/>
    <w:tmpl w:val="3FE489B4"/>
    <w:lvl w:ilvl="0" w:tplc="CDA608A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5AE"/>
    <w:multiLevelType w:val="hybridMultilevel"/>
    <w:tmpl w:val="21EA6B06"/>
    <w:lvl w:ilvl="0" w:tplc="35903C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D1A93"/>
    <w:multiLevelType w:val="hybridMultilevel"/>
    <w:tmpl w:val="EECCB020"/>
    <w:lvl w:ilvl="0" w:tplc="B09036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772E8E"/>
    <w:multiLevelType w:val="hybridMultilevel"/>
    <w:tmpl w:val="330834DE"/>
    <w:lvl w:ilvl="0" w:tplc="3F062E8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3420D8B"/>
    <w:multiLevelType w:val="hybridMultilevel"/>
    <w:tmpl w:val="FE72E4D6"/>
    <w:lvl w:ilvl="0" w:tplc="69405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15182"/>
    <w:multiLevelType w:val="hybridMultilevel"/>
    <w:tmpl w:val="3A1A8914"/>
    <w:lvl w:ilvl="0" w:tplc="D8D86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923FB"/>
    <w:multiLevelType w:val="hybridMultilevel"/>
    <w:tmpl w:val="B02C1590"/>
    <w:lvl w:ilvl="0" w:tplc="7B120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348E2"/>
    <w:multiLevelType w:val="hybridMultilevel"/>
    <w:tmpl w:val="73585FCE"/>
    <w:lvl w:ilvl="0" w:tplc="53B839B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6969C8"/>
    <w:multiLevelType w:val="hybridMultilevel"/>
    <w:tmpl w:val="80CC7778"/>
    <w:lvl w:ilvl="0" w:tplc="CF7A2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91245"/>
    <w:multiLevelType w:val="hybridMultilevel"/>
    <w:tmpl w:val="06CE6CC8"/>
    <w:lvl w:ilvl="0" w:tplc="5C9669AA">
      <w:start w:val="1"/>
      <w:numFmt w:val="decimal"/>
      <w:lvlText w:val="(%1)"/>
      <w:lvlJc w:val="left"/>
      <w:pPr>
        <w:ind w:left="180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7C70EB"/>
    <w:multiLevelType w:val="hybridMultilevel"/>
    <w:tmpl w:val="5800811E"/>
    <w:lvl w:ilvl="0" w:tplc="B818E8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5B43A1C"/>
    <w:multiLevelType w:val="hybridMultilevel"/>
    <w:tmpl w:val="0C78C29C"/>
    <w:lvl w:ilvl="0" w:tplc="8820A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5B2E"/>
    <w:rsid w:val="001365C9"/>
    <w:rsid w:val="001B7858"/>
    <w:rsid w:val="001D5B2E"/>
    <w:rsid w:val="0028699D"/>
    <w:rsid w:val="00442D4A"/>
    <w:rsid w:val="007677ED"/>
    <w:rsid w:val="007E7252"/>
    <w:rsid w:val="00865F1D"/>
    <w:rsid w:val="00882C10"/>
    <w:rsid w:val="00954F50"/>
    <w:rsid w:val="009B7778"/>
    <w:rsid w:val="00BF20A8"/>
    <w:rsid w:val="00BF68CE"/>
    <w:rsid w:val="00C16090"/>
    <w:rsid w:val="00CE685C"/>
    <w:rsid w:val="00D17F3F"/>
    <w:rsid w:val="00F4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D049D-3569-4046-9905-1998607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0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B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Uzivatel</cp:lastModifiedBy>
  <cp:revision>10</cp:revision>
  <cp:lastPrinted>2010-01-06T08:46:00Z</cp:lastPrinted>
  <dcterms:created xsi:type="dcterms:W3CDTF">2010-01-05T11:33:00Z</dcterms:created>
  <dcterms:modified xsi:type="dcterms:W3CDTF">2023-08-09T11:07:00Z</dcterms:modified>
</cp:coreProperties>
</file>