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82" w:rsidRPr="001F4142" w:rsidRDefault="001F4142" w:rsidP="001F4142">
      <w:pPr>
        <w:pStyle w:val="Zkladntext"/>
        <w:spacing w:after="240"/>
        <w:rPr>
          <w:rFonts w:ascii="Times New Roman" w:hAnsi="Times New Roman"/>
          <w:sz w:val="24"/>
          <w:u w:val="single"/>
        </w:rPr>
      </w:pPr>
      <w:bookmarkStart w:id="0" w:name="_GoBack"/>
      <w:bookmarkEnd w:id="0"/>
      <w:r w:rsidRPr="001F4142">
        <w:rPr>
          <w:rFonts w:ascii="Times New Roman" w:hAnsi="Times New Roman"/>
          <w:b/>
          <w:sz w:val="24"/>
          <w:u w:val="single"/>
        </w:rPr>
        <w:t xml:space="preserve">Příloha č. 1 nařízení města Hodonín č. </w:t>
      </w:r>
      <w:r w:rsidR="00EA35B4">
        <w:rPr>
          <w:rFonts w:ascii="Times New Roman" w:hAnsi="Times New Roman"/>
          <w:b/>
          <w:sz w:val="24"/>
          <w:u w:val="single"/>
        </w:rPr>
        <w:t>2</w:t>
      </w:r>
      <w:r w:rsidRPr="001F4142">
        <w:rPr>
          <w:rFonts w:ascii="Times New Roman" w:hAnsi="Times New Roman"/>
          <w:b/>
          <w:sz w:val="24"/>
          <w:u w:val="single"/>
        </w:rPr>
        <w:t>/2018</w:t>
      </w:r>
      <w:r>
        <w:rPr>
          <w:rFonts w:ascii="Times New Roman" w:hAnsi="Times New Roman"/>
          <w:b/>
          <w:sz w:val="24"/>
          <w:u w:val="single"/>
        </w:rPr>
        <w:t xml:space="preserve"> -</w:t>
      </w:r>
      <w:r w:rsidRPr="001F4142">
        <w:rPr>
          <w:rFonts w:ascii="Times New Roman" w:hAnsi="Times New Roman"/>
          <w:sz w:val="24"/>
          <w:u w:val="single"/>
        </w:rPr>
        <w:t xml:space="preserve"> </w:t>
      </w:r>
      <w:r w:rsidR="00663882" w:rsidRPr="001F4142">
        <w:rPr>
          <w:rFonts w:ascii="Times New Roman" w:hAnsi="Times New Roman"/>
          <w:b/>
          <w:sz w:val="24"/>
          <w:szCs w:val="24"/>
          <w:u w:val="single"/>
        </w:rPr>
        <w:t>Vymezení</w:t>
      </w:r>
      <w:r w:rsidRPr="001F414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63882" w:rsidRPr="001F4142">
        <w:rPr>
          <w:rFonts w:ascii="Times New Roman" w:hAnsi="Times New Roman"/>
          <w:b/>
          <w:sz w:val="24"/>
          <w:szCs w:val="24"/>
          <w:u w:val="single"/>
        </w:rPr>
        <w:t>místních komunikací a chodníků, na kterých se pro jejich malý dopravní význam nezajišťuje sjízdnost a schůdnost odstraňováním sněhu a náledí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>účelové komunikace ke všem objektům garážových osad označeno E13 s textem Komunikace není v zimě udržována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>propojovací komunikace mezi tzv. Okružní nezpevněná komunikace od ul. </w:t>
      </w:r>
      <w:proofErr w:type="gramStart"/>
      <w:r w:rsidRPr="002F235E">
        <w:rPr>
          <w:rFonts w:ascii="Times New Roman" w:hAnsi="Times New Roman"/>
          <w:sz w:val="24"/>
        </w:rPr>
        <w:t>Legionářů  po</w:t>
      </w:r>
      <w:proofErr w:type="gramEnd"/>
      <w:r w:rsidRPr="002F235E">
        <w:rPr>
          <w:rFonts w:ascii="Times New Roman" w:hAnsi="Times New Roman"/>
          <w:sz w:val="24"/>
        </w:rPr>
        <w:t xml:space="preserve"> Okružní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>chodníky v parcích označené E 13 Komunikace není v zimě udržována (park Mírové nám., park Cigánka mimo chodníky uvedené v 3. pořadí, park u lázní mimo trasu od vrátnice nemocnice k budově lázní, vstup k hlavní bráně, t</w:t>
      </w:r>
      <w:r>
        <w:rPr>
          <w:rFonts w:ascii="Times New Roman" w:hAnsi="Times New Roman"/>
          <w:sz w:val="24"/>
        </w:rPr>
        <w:t xml:space="preserve">rasu k zastávce linkové dopravy </w:t>
      </w:r>
      <w:r w:rsidRPr="002F235E">
        <w:rPr>
          <w:rFonts w:ascii="Times New Roman" w:hAnsi="Times New Roman"/>
          <w:sz w:val="24"/>
        </w:rPr>
        <w:t xml:space="preserve">a k následujícímu výstupu z parku, park na Náměstí osvobození, park Sadová, park TELECOM, park G. Preissové, okrajové chodníky v parku u Zimního stadionu, park Lipová alej, park Jihovýchod – </w:t>
      </w:r>
      <w:proofErr w:type="spellStart"/>
      <w:r w:rsidRPr="002F235E">
        <w:rPr>
          <w:rFonts w:ascii="Times New Roman" w:hAnsi="Times New Roman"/>
          <w:sz w:val="24"/>
        </w:rPr>
        <w:t>Očovská</w:t>
      </w:r>
      <w:proofErr w:type="spellEnd"/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 xml:space="preserve">vrchní část chodníku u TPK označené E 13 Komunikace není v zimě udržována od ul. Bří. Čapků po žel. </w:t>
      </w:r>
      <w:proofErr w:type="gramStart"/>
      <w:r w:rsidRPr="002F235E">
        <w:rPr>
          <w:rFonts w:ascii="Times New Roman" w:hAnsi="Times New Roman"/>
          <w:sz w:val="24"/>
        </w:rPr>
        <w:t>podjezd</w:t>
      </w:r>
      <w:proofErr w:type="gramEnd"/>
      <w:r w:rsidRPr="002F235E">
        <w:rPr>
          <w:rFonts w:ascii="Times New Roman" w:hAnsi="Times New Roman"/>
          <w:sz w:val="24"/>
        </w:rPr>
        <w:t xml:space="preserve"> na ul. Velkomoravské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>cyklostezka a chodník Rybáře od ulice Rybářská po Štěpnice podél slepého ramene Moravy označeno E 13 s textem Komunikace není v zimě udržována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>účelová komunikace k jezu TPK označené E 13 Komunikace není v zimě udržována od ul. Legionářů po jez podél zahrádek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 xml:space="preserve">část chodníku na ulici Martina </w:t>
      </w:r>
      <w:proofErr w:type="spellStart"/>
      <w:r w:rsidRPr="002F235E">
        <w:rPr>
          <w:rFonts w:ascii="Times New Roman" w:hAnsi="Times New Roman"/>
          <w:sz w:val="24"/>
        </w:rPr>
        <w:t>Benky</w:t>
      </w:r>
      <w:proofErr w:type="spellEnd"/>
      <w:r w:rsidRPr="002F235E">
        <w:rPr>
          <w:rFonts w:ascii="Times New Roman" w:hAnsi="Times New Roman"/>
          <w:sz w:val="24"/>
        </w:rPr>
        <w:t xml:space="preserve"> (podél zahrádek mezi první a druhou odbočkou) TPK od </w:t>
      </w:r>
      <w:proofErr w:type="spellStart"/>
      <w:proofErr w:type="gramStart"/>
      <w:r w:rsidRPr="002F235E">
        <w:rPr>
          <w:rFonts w:ascii="Times New Roman" w:hAnsi="Times New Roman"/>
          <w:sz w:val="24"/>
        </w:rPr>
        <w:t>M.Benky</w:t>
      </w:r>
      <w:proofErr w:type="spellEnd"/>
      <w:proofErr w:type="gramEnd"/>
      <w:r w:rsidRPr="002F235E">
        <w:rPr>
          <w:rFonts w:ascii="Times New Roman" w:hAnsi="Times New Roman"/>
          <w:sz w:val="24"/>
        </w:rPr>
        <w:t xml:space="preserve"> 1 po </w:t>
      </w:r>
      <w:proofErr w:type="spellStart"/>
      <w:r w:rsidRPr="002F235E">
        <w:rPr>
          <w:rFonts w:ascii="Times New Roman" w:hAnsi="Times New Roman"/>
          <w:sz w:val="24"/>
        </w:rPr>
        <w:t>M.Benky</w:t>
      </w:r>
      <w:proofErr w:type="spellEnd"/>
      <w:r w:rsidRPr="002F235E">
        <w:rPr>
          <w:rFonts w:ascii="Times New Roman" w:hAnsi="Times New Roman"/>
          <w:sz w:val="24"/>
        </w:rPr>
        <w:t xml:space="preserve"> 17 označené E 13 Komunikace není v zimě udržována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 xml:space="preserve">chodník -  pokračování ulice </w:t>
      </w:r>
      <w:proofErr w:type="spellStart"/>
      <w:r w:rsidRPr="002F235E">
        <w:rPr>
          <w:rFonts w:ascii="Times New Roman" w:hAnsi="Times New Roman"/>
          <w:sz w:val="24"/>
        </w:rPr>
        <w:t>Jílemnického</w:t>
      </w:r>
      <w:proofErr w:type="spellEnd"/>
      <w:r w:rsidRPr="002F235E">
        <w:rPr>
          <w:rFonts w:ascii="Times New Roman" w:hAnsi="Times New Roman"/>
          <w:sz w:val="24"/>
        </w:rPr>
        <w:t xml:space="preserve"> směrem k ZOO od ul. U Červených domků po psí útulek označeno E13 s textem Komunikace není v zimě udržována </w:t>
      </w:r>
    </w:p>
    <w:p w:rsidR="00663882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 xml:space="preserve">účelová komunikace. 431 směr Dubňany k firmě Valtech Tors označeno E13 s textem Komunikace není v zimě neudržována 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 xml:space="preserve">účelová komunikace k Zoologické zahradě (U ZOO) od parkoviště ul. </w:t>
      </w:r>
      <w:proofErr w:type="gramStart"/>
      <w:r w:rsidRPr="002F235E">
        <w:rPr>
          <w:rFonts w:ascii="Times New Roman" w:hAnsi="Times New Roman"/>
          <w:sz w:val="24"/>
        </w:rPr>
        <w:t>Lipová ( U hájenky</w:t>
      </w:r>
      <w:proofErr w:type="gramEnd"/>
      <w:r w:rsidRPr="002F235E">
        <w:rPr>
          <w:rFonts w:ascii="Times New Roman" w:hAnsi="Times New Roman"/>
          <w:sz w:val="24"/>
        </w:rPr>
        <w:t xml:space="preserve">) po výjezd na obchvat Břeclav  - Uh. Hradiště </w:t>
      </w:r>
      <w:proofErr w:type="gramStart"/>
      <w:r w:rsidRPr="002F235E">
        <w:rPr>
          <w:rFonts w:ascii="Times New Roman" w:hAnsi="Times New Roman"/>
          <w:sz w:val="24"/>
        </w:rPr>
        <w:t>č.55</w:t>
      </w:r>
      <w:proofErr w:type="gramEnd"/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 xml:space="preserve">účelová komunikace k ČOV (Na </w:t>
      </w:r>
      <w:proofErr w:type="spellStart"/>
      <w:r w:rsidRPr="002F235E">
        <w:rPr>
          <w:rFonts w:ascii="Times New Roman" w:hAnsi="Times New Roman"/>
          <w:sz w:val="24"/>
        </w:rPr>
        <w:t>Salajce</w:t>
      </w:r>
      <w:proofErr w:type="spellEnd"/>
      <w:r w:rsidRPr="002F235E">
        <w:rPr>
          <w:rFonts w:ascii="Times New Roman" w:hAnsi="Times New Roman"/>
          <w:sz w:val="24"/>
        </w:rPr>
        <w:t xml:space="preserve">) od ul. U </w:t>
      </w:r>
      <w:proofErr w:type="gramStart"/>
      <w:r>
        <w:rPr>
          <w:rFonts w:ascii="Times New Roman" w:hAnsi="Times New Roman"/>
          <w:sz w:val="24"/>
        </w:rPr>
        <w:t>E</w:t>
      </w:r>
      <w:r w:rsidRPr="002F235E">
        <w:rPr>
          <w:rFonts w:ascii="Times New Roman" w:hAnsi="Times New Roman"/>
          <w:sz w:val="24"/>
        </w:rPr>
        <w:t>lektrárny  po</w:t>
      </w:r>
      <w:proofErr w:type="gramEnd"/>
      <w:r w:rsidRPr="002F235E">
        <w:rPr>
          <w:rFonts w:ascii="Times New Roman" w:hAnsi="Times New Roman"/>
          <w:sz w:val="24"/>
        </w:rPr>
        <w:t xml:space="preserve"> ČOV.</w:t>
      </w:r>
    </w:p>
    <w:p w:rsidR="00663882" w:rsidRPr="002F235E" w:rsidRDefault="00663882" w:rsidP="0066388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sz w:val="24"/>
        </w:rPr>
      </w:pPr>
      <w:r w:rsidRPr="002F235E">
        <w:rPr>
          <w:rFonts w:ascii="Times New Roman" w:hAnsi="Times New Roman"/>
          <w:sz w:val="24"/>
        </w:rPr>
        <w:t xml:space="preserve">okrajové komunikace v Hornické čtvrti nezpevněná komunikace podél lesa od ul. </w:t>
      </w:r>
      <w:proofErr w:type="spellStart"/>
      <w:r w:rsidRPr="002F235E">
        <w:rPr>
          <w:rFonts w:ascii="Times New Roman" w:hAnsi="Times New Roman"/>
          <w:sz w:val="24"/>
        </w:rPr>
        <w:t>Hornícká</w:t>
      </w:r>
      <w:proofErr w:type="spellEnd"/>
      <w:r w:rsidRPr="002F235E">
        <w:rPr>
          <w:rFonts w:ascii="Times New Roman" w:hAnsi="Times New Roman"/>
          <w:sz w:val="24"/>
        </w:rPr>
        <w:t xml:space="preserve"> čtvrť 1 po Hornická čtvrť 35</w:t>
      </w:r>
    </w:p>
    <w:p w:rsidR="005214B5" w:rsidRDefault="005214B5"/>
    <w:sectPr w:rsidR="0052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912DF"/>
    <w:multiLevelType w:val="hybridMultilevel"/>
    <w:tmpl w:val="9EF466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82"/>
    <w:rsid w:val="000E24B7"/>
    <w:rsid w:val="001F4142"/>
    <w:rsid w:val="005214B5"/>
    <w:rsid w:val="006066AD"/>
    <w:rsid w:val="00663882"/>
    <w:rsid w:val="00B95E1B"/>
    <w:rsid w:val="00EA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50804-4866-4E33-8CE6-471D528D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63882"/>
    <w:pPr>
      <w:spacing w:line="276" w:lineRule="auto"/>
      <w:jc w:val="both"/>
    </w:pPr>
    <w:rPr>
      <w:rFonts w:ascii="Calibri" w:eastAsia="Times New Roman" w:hAnsi="Calibri" w:cs="Times New Roman"/>
      <w:sz w:val="21"/>
      <w:szCs w:val="21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3882"/>
    <w:rPr>
      <w:rFonts w:ascii="Calibri" w:eastAsia="Times New Roman" w:hAnsi="Calibri" w:cs="Times New Roman"/>
      <w:sz w:val="21"/>
      <w:szCs w:val="21"/>
      <w:lang w:eastAsia="cs-CZ"/>
    </w:rPr>
  </w:style>
  <w:style w:type="paragraph" w:customStyle="1" w:styleId="Odstavec">
    <w:name w:val="Odstavec"/>
    <w:basedOn w:val="Normln"/>
    <w:rsid w:val="00663882"/>
    <w:pPr>
      <w:spacing w:line="276" w:lineRule="auto"/>
      <w:ind w:firstLine="480"/>
    </w:pPr>
    <w:rPr>
      <w:rFonts w:ascii="Calibri" w:eastAsia="Times New Roman" w:hAnsi="Calibri" w:cs="Times New Roman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Kadrnková Martina Mgr.</dc:creator>
  <cp:keywords/>
  <dc:description/>
  <cp:lastModifiedBy>Staňková Jana DiS.</cp:lastModifiedBy>
  <cp:revision>2</cp:revision>
  <cp:lastPrinted>2018-01-03T15:24:00Z</cp:lastPrinted>
  <dcterms:created xsi:type="dcterms:W3CDTF">2023-01-24T14:02:00Z</dcterms:created>
  <dcterms:modified xsi:type="dcterms:W3CDTF">2023-01-24T14:02:00Z</dcterms:modified>
</cp:coreProperties>
</file>