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95B2" w14:textId="30152929" w:rsidR="00C57AC6" w:rsidRPr="003071BE" w:rsidRDefault="003071BE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OBEC </w:t>
      </w:r>
      <w:r w:rsidR="0046248A">
        <w:rPr>
          <w:rFonts w:ascii="Arial" w:hAnsi="Arial" w:cs="Arial"/>
          <w:b/>
          <w:sz w:val="28"/>
          <w:szCs w:val="28"/>
        </w:rPr>
        <w:t>Domanín</w:t>
      </w:r>
    </w:p>
    <w:p w14:paraId="1160D151" w14:textId="78314673" w:rsidR="00C57AC6" w:rsidRPr="003071BE" w:rsidRDefault="003071BE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Zastupitelstvo obce </w:t>
      </w:r>
      <w:r w:rsidR="0046248A">
        <w:rPr>
          <w:rFonts w:ascii="Arial" w:hAnsi="Arial" w:cs="Arial"/>
          <w:b/>
          <w:sz w:val="28"/>
          <w:szCs w:val="28"/>
        </w:rPr>
        <w:t>Domanín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0CF6F36C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46248A">
        <w:rPr>
          <w:rFonts w:ascii="Arial" w:hAnsi="Arial" w:cs="Arial"/>
          <w:b/>
          <w:sz w:val="28"/>
          <w:szCs w:val="28"/>
        </w:rPr>
        <w:t>Domanín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7223B61D" w14:textId="6AFD129F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kterou se mění </w:t>
      </w:r>
      <w:r w:rsidR="0046248A">
        <w:rPr>
          <w:rFonts w:ascii="Arial" w:hAnsi="Arial" w:cs="Arial"/>
          <w:b/>
          <w:sz w:val="28"/>
          <w:szCs w:val="28"/>
        </w:rPr>
        <w:t>o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becně závazná vyhláška obce Domanín č. </w:t>
      </w:r>
      <w:r w:rsidR="00502D6F">
        <w:rPr>
          <w:rFonts w:ascii="Arial" w:hAnsi="Arial" w:cs="Arial"/>
          <w:b/>
          <w:sz w:val="28"/>
          <w:szCs w:val="28"/>
        </w:rPr>
        <w:t>3</w:t>
      </w:r>
      <w:r w:rsidR="0046248A" w:rsidRPr="0046248A">
        <w:rPr>
          <w:rFonts w:ascii="Arial" w:hAnsi="Arial" w:cs="Arial"/>
          <w:b/>
          <w:sz w:val="28"/>
          <w:szCs w:val="28"/>
        </w:rPr>
        <w:t>/202</w:t>
      </w:r>
      <w:r w:rsidR="00502D6F">
        <w:rPr>
          <w:rFonts w:ascii="Arial" w:hAnsi="Arial" w:cs="Arial"/>
          <w:b/>
          <w:sz w:val="28"/>
          <w:szCs w:val="28"/>
        </w:rPr>
        <w:t>3</w:t>
      </w:r>
      <w:r w:rsidR="0046248A" w:rsidRPr="0046248A">
        <w:rPr>
          <w:rFonts w:ascii="Arial" w:hAnsi="Arial" w:cs="Arial"/>
          <w:b/>
          <w:sz w:val="28"/>
          <w:szCs w:val="28"/>
        </w:rPr>
        <w:t>, o</w:t>
      </w:r>
      <w:r w:rsidR="006E25FA">
        <w:rPr>
          <w:rFonts w:ascii="Arial" w:hAnsi="Arial" w:cs="Arial"/>
          <w:b/>
          <w:sz w:val="28"/>
          <w:szCs w:val="28"/>
        </w:rPr>
        <w:t> </w:t>
      </w:r>
      <w:r w:rsidR="0046248A" w:rsidRPr="0046248A">
        <w:rPr>
          <w:rFonts w:ascii="Arial" w:hAnsi="Arial" w:cs="Arial"/>
          <w:b/>
          <w:sz w:val="28"/>
          <w:szCs w:val="28"/>
        </w:rPr>
        <w:t>místním poplatku za obecní systém odpadového hospodářství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435617A2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1C1B13">
        <w:rPr>
          <w:rFonts w:ascii="Arial" w:hAnsi="Arial" w:cs="Arial"/>
          <w:szCs w:val="24"/>
          <w:lang w:val="cs-CZ"/>
        </w:rPr>
        <w:t>Domanín</w:t>
      </w:r>
      <w:r w:rsidRPr="003071BE">
        <w:rPr>
          <w:rFonts w:ascii="Arial" w:hAnsi="Arial" w:cs="Arial"/>
          <w:szCs w:val="24"/>
        </w:rPr>
        <w:t xml:space="preserve"> se na svém zasedání dne </w:t>
      </w:r>
      <w:r w:rsidR="00CC0AFF">
        <w:rPr>
          <w:rFonts w:ascii="Arial" w:hAnsi="Arial" w:cs="Arial"/>
          <w:szCs w:val="24"/>
        </w:rPr>
        <w:t>23</w:t>
      </w:r>
      <w:r w:rsidR="006E25FA">
        <w:rPr>
          <w:rFonts w:ascii="Arial" w:hAnsi="Arial" w:cs="Arial"/>
          <w:szCs w:val="24"/>
        </w:rPr>
        <w:t xml:space="preserve">. </w:t>
      </w:r>
      <w:r w:rsidR="00CC0AFF">
        <w:rPr>
          <w:rFonts w:ascii="Arial" w:hAnsi="Arial" w:cs="Arial"/>
          <w:szCs w:val="24"/>
        </w:rPr>
        <w:t>4</w:t>
      </w:r>
      <w:r w:rsidR="006E25FA">
        <w:rPr>
          <w:rFonts w:ascii="Arial" w:hAnsi="Arial" w:cs="Arial"/>
          <w:szCs w:val="24"/>
        </w:rPr>
        <w:t xml:space="preserve">. 2024 </w:t>
      </w:r>
      <w:r w:rsidRPr="003071BE">
        <w:rPr>
          <w:rFonts w:ascii="Arial" w:hAnsi="Arial" w:cs="Arial"/>
          <w:szCs w:val="24"/>
        </w:rPr>
        <w:t>usnesením č.</w:t>
      </w:r>
      <w:r w:rsidR="00652063">
        <w:rPr>
          <w:rFonts w:ascii="Arial" w:hAnsi="Arial" w:cs="Arial"/>
          <w:szCs w:val="24"/>
        </w:rPr>
        <w:t> </w:t>
      </w:r>
      <w:r w:rsidR="006E25FA">
        <w:rPr>
          <w:rFonts w:ascii="Arial" w:hAnsi="Arial" w:cs="Arial"/>
          <w:szCs w:val="24"/>
          <w:lang w:val="cs-CZ"/>
        </w:rPr>
        <w:t>1</w:t>
      </w:r>
      <w:r w:rsidR="00CC0AFF">
        <w:rPr>
          <w:rFonts w:ascii="Arial" w:hAnsi="Arial" w:cs="Arial"/>
          <w:szCs w:val="24"/>
          <w:lang w:val="cs-CZ"/>
        </w:rPr>
        <w:t>5</w:t>
      </w:r>
      <w:r w:rsidR="006E25FA">
        <w:rPr>
          <w:rFonts w:ascii="Arial" w:hAnsi="Arial" w:cs="Arial"/>
          <w:szCs w:val="24"/>
          <w:lang w:val="cs-CZ"/>
        </w:rPr>
        <w:t>/1</w:t>
      </w:r>
      <w:r w:rsidR="00CC0AFF">
        <w:rPr>
          <w:rFonts w:ascii="Arial" w:hAnsi="Arial" w:cs="Arial"/>
          <w:szCs w:val="24"/>
          <w:lang w:val="cs-CZ"/>
        </w:rPr>
        <w:t>7</w:t>
      </w:r>
      <w:r w:rsidR="006E25FA">
        <w:rPr>
          <w:rFonts w:ascii="Arial" w:hAnsi="Arial" w:cs="Arial"/>
          <w:szCs w:val="24"/>
          <w:lang w:val="cs-CZ"/>
        </w:rPr>
        <w:t xml:space="preserve">/2024 </w:t>
      </w:r>
      <w:r w:rsidR="001C1B13" w:rsidRPr="001C1B13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</w:t>
      </w:r>
      <w:r w:rsidR="006E25FA">
        <w:rPr>
          <w:rFonts w:ascii="Arial" w:hAnsi="Arial" w:cs="Arial"/>
          <w:szCs w:val="24"/>
        </w:rPr>
        <w:t> </w:t>
      </w:r>
      <w:r w:rsidR="001C1B13" w:rsidRPr="001C1B13">
        <w:rPr>
          <w:rFonts w:ascii="Arial" w:hAnsi="Arial" w:cs="Arial"/>
          <w:szCs w:val="24"/>
        </w:rPr>
        <w:t>v</w:t>
      </w:r>
      <w:r w:rsidR="006E25FA">
        <w:rPr>
          <w:rFonts w:ascii="Arial" w:hAnsi="Arial" w:cs="Arial"/>
          <w:szCs w:val="24"/>
        </w:rPr>
        <w:t> </w:t>
      </w:r>
      <w:r w:rsidR="001C1B13" w:rsidRPr="001C1B13">
        <w:rPr>
          <w:rFonts w:ascii="Arial" w:hAnsi="Arial" w:cs="Arial"/>
          <w:szCs w:val="24"/>
        </w:rPr>
        <w:t>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04481706" w14:textId="2BFD559D" w:rsidR="003071BE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502D6F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>/202</w:t>
      </w:r>
      <w:r w:rsidR="00502D6F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 xml:space="preserve">, </w:t>
      </w:r>
      <w:r w:rsidR="001C1B13" w:rsidRPr="001C1B13">
        <w:rPr>
          <w:rFonts w:ascii="Arial" w:hAnsi="Arial" w:cs="Arial"/>
          <w:szCs w:val="24"/>
          <w:lang w:val="cs-CZ"/>
        </w:rPr>
        <w:t>o místním poplatku za obecní systém odpadového hospodářství</w:t>
      </w:r>
      <w:r w:rsidR="001C1B13">
        <w:rPr>
          <w:rFonts w:ascii="Arial" w:hAnsi="Arial" w:cs="Arial"/>
          <w:szCs w:val="24"/>
          <w:lang w:val="cs-CZ"/>
        </w:rPr>
        <w:t xml:space="preserve">, ze dne </w:t>
      </w:r>
      <w:r w:rsidR="00502D6F">
        <w:rPr>
          <w:rFonts w:ascii="Arial" w:hAnsi="Arial" w:cs="Arial"/>
          <w:szCs w:val="24"/>
          <w:lang w:val="cs-CZ"/>
        </w:rPr>
        <w:t>12</w:t>
      </w:r>
      <w:r w:rsidR="003071BE">
        <w:rPr>
          <w:rFonts w:ascii="Arial" w:hAnsi="Arial" w:cs="Arial"/>
          <w:szCs w:val="24"/>
          <w:lang w:val="cs-CZ"/>
        </w:rPr>
        <w:t xml:space="preserve">. </w:t>
      </w:r>
      <w:r w:rsidR="001C1B13">
        <w:rPr>
          <w:rFonts w:ascii="Arial" w:hAnsi="Arial" w:cs="Arial"/>
          <w:szCs w:val="24"/>
          <w:lang w:val="cs-CZ"/>
        </w:rPr>
        <w:t>1</w:t>
      </w:r>
      <w:r w:rsidR="00502D6F">
        <w:rPr>
          <w:rFonts w:ascii="Arial" w:hAnsi="Arial" w:cs="Arial"/>
          <w:szCs w:val="24"/>
          <w:lang w:val="cs-CZ"/>
        </w:rPr>
        <w:t>2</w:t>
      </w:r>
      <w:r w:rsidR="003071BE">
        <w:rPr>
          <w:rFonts w:ascii="Arial" w:hAnsi="Arial" w:cs="Arial"/>
          <w:szCs w:val="24"/>
          <w:lang w:val="cs-CZ"/>
        </w:rPr>
        <w:t xml:space="preserve"> 202</w:t>
      </w:r>
      <w:r w:rsidR="00502D6F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>, se mění takto:</w:t>
      </w:r>
    </w:p>
    <w:p w14:paraId="5CA7E6F1" w14:textId="77777777" w:rsidR="003071BE" w:rsidRDefault="003071BE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54C1F34A" w14:textId="3F365C6D" w:rsidR="00CC0AFF" w:rsidRDefault="00CC0AFF" w:rsidP="00502D6F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Doplňuje se nový článek Čl. 8 v tomto znění: </w:t>
      </w:r>
    </w:p>
    <w:p w14:paraId="19909799" w14:textId="49D099E1" w:rsidR="00CC0AFF" w:rsidRDefault="00CC0AFF" w:rsidP="00502D6F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Čl. 8 Odpovědnost za zaplacení poplatku</w:t>
      </w:r>
    </w:p>
    <w:p w14:paraId="02817FBC" w14:textId="7A5C0EF4" w:rsidR="00CC0AFF" w:rsidRDefault="00CC0AFF" w:rsidP="00502D6F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</w:rPr>
      </w:pPr>
      <w:r w:rsidRPr="00CC0AFF">
        <w:rPr>
          <w:rFonts w:ascii="Arial" w:hAnsi="Arial" w:cs="Arial"/>
        </w:rPr>
        <w:t>V případě pozdní úhrady poplatku bude postupováno v souladu s aktuálně platným zněním zákona č. 565/1990 Sb.</w:t>
      </w:r>
      <w:r>
        <w:rPr>
          <w:rFonts w:ascii="Arial" w:hAnsi="Arial" w:cs="Arial"/>
        </w:rPr>
        <w:t xml:space="preserve">, o místních poplatcích. </w:t>
      </w:r>
    </w:p>
    <w:p w14:paraId="523A89C9" w14:textId="77777777" w:rsidR="00CC0AFF" w:rsidRDefault="00CC0AFF" w:rsidP="00502D6F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</w:rPr>
      </w:pPr>
    </w:p>
    <w:p w14:paraId="1B4DD01A" w14:textId="70816799" w:rsidR="00CC0AFF" w:rsidRDefault="00CC0AFF" w:rsidP="00502D6F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Články 8, 9, 10 a 11 se přečíslovávají na 9, 10, 11 a 12. </w:t>
      </w:r>
    </w:p>
    <w:p w14:paraId="05F77306" w14:textId="77777777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10451C0" w14:textId="77777777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8B3E72">
        <w:rPr>
          <w:rFonts w:ascii="Arial" w:hAnsi="Arial" w:cs="Arial"/>
          <w:szCs w:val="24"/>
          <w:lang w:val="cs-CZ"/>
        </w:rPr>
        <w:t xml:space="preserve">Ostatní ustanovení obecně závazné vyhlášky zůstávají bez změn. </w:t>
      </w:r>
    </w:p>
    <w:p w14:paraId="3363B908" w14:textId="77777777" w:rsidR="0061681B" w:rsidRDefault="00281C0C" w:rsidP="00281C0C">
      <w:pPr>
        <w:pStyle w:val="Zkladntext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 xml:space="preserve"> </w:t>
      </w:r>
    </w:p>
    <w:p w14:paraId="13BE2760" w14:textId="77777777" w:rsidR="00C57AC6" w:rsidRDefault="00C57AC6" w:rsidP="00F268C1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bookmarkStart w:id="0" w:name="_Hlk186706290"/>
      <w:r>
        <w:rPr>
          <w:rFonts w:ascii="Arial" w:hAnsi="Arial" w:cs="Arial"/>
        </w:rPr>
        <w:t>Tato vyhláška nabývá účinnosti počátkem patnáctého dne následujícího po dni jejího vyhlášení.</w:t>
      </w:r>
      <w:bookmarkEnd w:id="0"/>
    </w:p>
    <w:p w14:paraId="77C074F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1607548B" w14:textId="0525A380" w:rsidR="001C1B13" w:rsidRPr="001C1B13" w:rsidRDefault="001C1B13" w:rsidP="001C1B13">
      <w:pPr>
        <w:tabs>
          <w:tab w:val="left" w:pos="426"/>
        </w:tabs>
        <w:rPr>
          <w:rFonts w:ascii="Arial" w:hAnsi="Arial" w:cs="Arial"/>
          <w:lang w:eastAsia="x-none"/>
        </w:rPr>
      </w:pPr>
      <w:r w:rsidRPr="001C1B13">
        <w:rPr>
          <w:rFonts w:ascii="Arial" w:hAnsi="Arial" w:cs="Arial"/>
          <w:lang w:eastAsia="x-none"/>
        </w:rPr>
        <w:t xml:space="preserve">Ing. Jaroslava Žemličková </w:t>
      </w:r>
      <w:r>
        <w:rPr>
          <w:rFonts w:ascii="Arial" w:hAnsi="Arial" w:cs="Arial"/>
          <w:lang w:eastAsia="x-none"/>
        </w:rPr>
        <w:t xml:space="preserve">v. r. </w:t>
      </w:r>
      <w:r w:rsidRP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Pr="001C1B13">
        <w:rPr>
          <w:rFonts w:ascii="Arial" w:hAnsi="Arial" w:cs="Arial"/>
          <w:lang w:eastAsia="x-none"/>
        </w:rPr>
        <w:t>Zdeněk Neumann</w:t>
      </w:r>
      <w:r>
        <w:rPr>
          <w:rFonts w:ascii="Arial" w:hAnsi="Arial" w:cs="Arial"/>
          <w:lang w:eastAsia="x-none"/>
        </w:rPr>
        <w:t xml:space="preserve"> v. r. </w:t>
      </w:r>
    </w:p>
    <w:p w14:paraId="32432380" w14:textId="3363242B" w:rsidR="001C1B13" w:rsidRPr="001C1B13" w:rsidRDefault="001C1B13" w:rsidP="001C1B13">
      <w:pPr>
        <w:tabs>
          <w:tab w:val="left" w:pos="851"/>
        </w:tabs>
        <w:rPr>
          <w:rFonts w:ascii="Arial" w:hAnsi="Arial" w:cs="Arial"/>
          <w:lang w:eastAsia="x-none"/>
        </w:rPr>
      </w:pPr>
      <w:r w:rsidRPr="001C1B13">
        <w:rPr>
          <w:rFonts w:ascii="Arial" w:hAnsi="Arial" w:cs="Arial"/>
          <w:lang w:eastAsia="x-none"/>
        </w:rPr>
        <w:tab/>
      </w:r>
      <w:r w:rsidR="006E25FA">
        <w:rPr>
          <w:rFonts w:ascii="Arial" w:hAnsi="Arial" w:cs="Arial"/>
          <w:lang w:eastAsia="x-none"/>
        </w:rPr>
        <w:t>s</w:t>
      </w:r>
      <w:r w:rsidRPr="001C1B13">
        <w:rPr>
          <w:rFonts w:ascii="Arial" w:hAnsi="Arial" w:cs="Arial"/>
          <w:lang w:eastAsia="x-none"/>
        </w:rPr>
        <w:t>tarostka</w:t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P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 xml:space="preserve">      </w:t>
      </w:r>
      <w:r w:rsidRPr="001C1B13">
        <w:rPr>
          <w:rFonts w:ascii="Arial" w:hAnsi="Arial" w:cs="Arial"/>
          <w:lang w:eastAsia="x-none"/>
        </w:rPr>
        <w:t>místostarosta</w:t>
      </w:r>
    </w:p>
    <w:p w14:paraId="5CE4373D" w14:textId="68440F2E" w:rsidR="003C5118" w:rsidRPr="00C57AC6" w:rsidRDefault="003C5118" w:rsidP="00122E0E">
      <w:pPr>
        <w:tabs>
          <w:tab w:val="left" w:pos="426"/>
        </w:tabs>
        <w:rPr>
          <w:rFonts w:ascii="Arial" w:hAnsi="Arial" w:cs="Arial"/>
        </w:rPr>
      </w:pPr>
    </w:p>
    <w:sectPr w:rsidR="003C5118" w:rsidRPr="00C57AC6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7043568">
    <w:abstractNumId w:val="9"/>
  </w:num>
  <w:num w:numId="2" w16cid:durableId="98264100">
    <w:abstractNumId w:val="8"/>
  </w:num>
  <w:num w:numId="3" w16cid:durableId="1326740825">
    <w:abstractNumId w:val="11"/>
  </w:num>
  <w:num w:numId="4" w16cid:durableId="1282496353">
    <w:abstractNumId w:val="7"/>
  </w:num>
  <w:num w:numId="5" w16cid:durableId="536046781">
    <w:abstractNumId w:val="10"/>
  </w:num>
  <w:num w:numId="6" w16cid:durableId="1516574796">
    <w:abstractNumId w:val="14"/>
  </w:num>
  <w:num w:numId="7" w16cid:durableId="1704208400">
    <w:abstractNumId w:val="2"/>
  </w:num>
  <w:num w:numId="8" w16cid:durableId="694036612">
    <w:abstractNumId w:val="4"/>
  </w:num>
  <w:num w:numId="9" w16cid:durableId="1723626965">
    <w:abstractNumId w:val="5"/>
  </w:num>
  <w:num w:numId="10" w16cid:durableId="448548861">
    <w:abstractNumId w:val="3"/>
  </w:num>
  <w:num w:numId="11" w16cid:durableId="1655647515">
    <w:abstractNumId w:val="1"/>
  </w:num>
  <w:num w:numId="12" w16cid:durableId="489717371">
    <w:abstractNumId w:val="13"/>
  </w:num>
  <w:num w:numId="13" w16cid:durableId="1102142359">
    <w:abstractNumId w:val="6"/>
  </w:num>
  <w:num w:numId="14" w16cid:durableId="1509100592">
    <w:abstractNumId w:val="12"/>
  </w:num>
  <w:num w:numId="15" w16cid:durableId="137161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B547C"/>
    <w:rsid w:val="000E4DA2"/>
    <w:rsid w:val="000E67C9"/>
    <w:rsid w:val="00122E0E"/>
    <w:rsid w:val="001C1B13"/>
    <w:rsid w:val="00281C0C"/>
    <w:rsid w:val="003071BE"/>
    <w:rsid w:val="003C5118"/>
    <w:rsid w:val="0046248A"/>
    <w:rsid w:val="00502D6F"/>
    <w:rsid w:val="005B448E"/>
    <w:rsid w:val="0061681B"/>
    <w:rsid w:val="0063572C"/>
    <w:rsid w:val="00652063"/>
    <w:rsid w:val="006E25FA"/>
    <w:rsid w:val="00770FE8"/>
    <w:rsid w:val="009B528B"/>
    <w:rsid w:val="009D67BB"/>
    <w:rsid w:val="00A21BEE"/>
    <w:rsid w:val="00A4377B"/>
    <w:rsid w:val="00A7282E"/>
    <w:rsid w:val="00AD362B"/>
    <w:rsid w:val="00B15F7B"/>
    <w:rsid w:val="00B4672C"/>
    <w:rsid w:val="00BA19B8"/>
    <w:rsid w:val="00C34DD2"/>
    <w:rsid w:val="00C57AC6"/>
    <w:rsid w:val="00CA4736"/>
    <w:rsid w:val="00CC0AFF"/>
    <w:rsid w:val="00CE1041"/>
    <w:rsid w:val="00D53555"/>
    <w:rsid w:val="00D80A62"/>
    <w:rsid w:val="00E87BE0"/>
    <w:rsid w:val="00ED25E1"/>
    <w:rsid w:val="00F268C1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CEFE-63DC-4F48-B8B3-6E8AF6D963C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02c16d56-20f0-45c1-8c23-fd99bd07d41c"/>
    <ds:schemaRef ds:uri="04ef2e24-ca87-4526-a4f8-62a1780992b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Jaroslava Žemličková</cp:lastModifiedBy>
  <cp:revision>2</cp:revision>
  <cp:lastPrinted>2024-03-27T11:13:00Z</cp:lastPrinted>
  <dcterms:created xsi:type="dcterms:W3CDTF">2025-01-02T09:33:00Z</dcterms:created>
  <dcterms:modified xsi:type="dcterms:W3CDTF">2025-01-02T09:33:00Z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