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6D01" w14:textId="77777777" w:rsidR="00920B6A" w:rsidRDefault="00920B6A" w:rsidP="00920B6A">
      <w:r>
        <w:t>Příloha č.1</w:t>
      </w:r>
    </w:p>
    <w:p w14:paraId="76D058EE" w14:textId="068BB928" w:rsidR="00920B6A" w:rsidRDefault="00920B6A" w:rsidP="00920B6A">
      <w:r>
        <w:t>Obecně závazná vyhláška obce Březová, o místním poplatku za užívání veřejného</w:t>
      </w:r>
      <w:r w:rsidR="00FE2245">
        <w:t xml:space="preserve"> p</w:t>
      </w:r>
      <w:r>
        <w:t>rostranství</w:t>
      </w:r>
    </w:p>
    <w:p w14:paraId="3E42F60C" w14:textId="77777777" w:rsidR="00FE2245" w:rsidRDefault="00FE2245" w:rsidP="00920B6A"/>
    <w:p w14:paraId="31F0A6EF" w14:textId="087D2788" w:rsidR="00920B6A" w:rsidRDefault="00920B6A" w:rsidP="00920B6A">
      <w:r>
        <w:t>Parcely: Parcelní číslo:</w:t>
      </w:r>
    </w:p>
    <w:p w14:paraId="44623684" w14:textId="77777777" w:rsidR="00920B6A" w:rsidRDefault="00920B6A" w:rsidP="00920B6A"/>
    <w:p w14:paraId="705F5A1E" w14:textId="628B660F" w:rsidR="00920B6A" w:rsidRDefault="00920B6A" w:rsidP="00920B6A">
      <w:r>
        <w:t>1, 8, 9, 10, 11, 16/1, 18, 24/1, 35, 37/1, 38, 45, 46/2, 46/3, 46/4, 46/5, 47, 48, 58, 59, 68/1, 68/2,</w:t>
      </w:r>
    </w:p>
    <w:p w14:paraId="4B513556" w14:textId="5C32DD9B" w:rsidR="00920B6A" w:rsidRDefault="00920B6A" w:rsidP="00920B6A">
      <w:r>
        <w:t>69/1, 69/2, 70, 71, 72, 73, 93/1, 95, 96/1, 126, 128, 130, 131/1, 142, 160/28, 161, 175/2,</w:t>
      </w:r>
    </w:p>
    <w:p w14:paraId="0577FDB6" w14:textId="77777777" w:rsidR="00920B6A" w:rsidRDefault="00920B6A" w:rsidP="00920B6A">
      <w:r>
        <w:t>185/2, 185/3, 186, 187, 190, 196/1, 214, 226, 232, 238/1, 242, 243/1, 275, 276/1, 277/1, 27714,</w:t>
      </w:r>
    </w:p>
    <w:p w14:paraId="0AEB7AEA" w14:textId="39378474" w:rsidR="00920B6A" w:rsidRDefault="00920B6A" w:rsidP="00920B6A">
      <w:r>
        <w:t xml:space="preserve">278, 295/1, 297/1, 301, 304/1, 304/6, 304/9, 304/10, 317/1, 322, 339, 340, 345/1, 345/3, 351/2, 361/3, 363/1, 365/1, 365/3, 367/8, 367/20, 367/27, 370/3, 379/3, </w:t>
      </w:r>
    </w:p>
    <w:p w14:paraId="06D70900" w14:textId="77777777" w:rsidR="00920B6A" w:rsidRDefault="00920B6A" w:rsidP="00920B6A">
      <w:r>
        <w:t>380/1, 380/5, 381/1, 381/6, 392/1, 396/1, 396/8, 440/1, 441, 442, 445, 466, 467, 482, 485, 486,</w:t>
      </w:r>
    </w:p>
    <w:p w14:paraId="0280FC00" w14:textId="211E0470" w:rsidR="00920B6A" w:rsidRDefault="00920B6A" w:rsidP="00920B6A">
      <w:r>
        <w:t>488, 489, 490/1, 497/2, 510, 511, 515, 518, 532/1, 534, 535,</w:t>
      </w:r>
    </w:p>
    <w:p w14:paraId="4666A826" w14:textId="29504BEA" w:rsidR="00024119" w:rsidRDefault="00920B6A" w:rsidP="00920B6A">
      <w:r>
        <w:t>536, 537, 538, 539, 540, 541, 548</w:t>
      </w:r>
    </w:p>
    <w:sectPr w:rsidR="00024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6A"/>
    <w:rsid w:val="00024119"/>
    <w:rsid w:val="00920B6A"/>
    <w:rsid w:val="00FE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FD05"/>
  <w15:chartTrackingRefBased/>
  <w15:docId w15:val="{08AA2E01-C11E-47F9-B245-9BD32622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661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Tereza, Mgr.</dc:creator>
  <cp:keywords/>
  <dc:description/>
  <cp:lastModifiedBy>Slabá Tereza, Mgr.</cp:lastModifiedBy>
  <cp:revision>2</cp:revision>
  <dcterms:created xsi:type="dcterms:W3CDTF">2024-12-03T13:09:00Z</dcterms:created>
  <dcterms:modified xsi:type="dcterms:W3CDTF">2024-12-03T13:19:00Z</dcterms:modified>
</cp:coreProperties>
</file>