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434FC" w14:textId="77777777" w:rsidR="00F41B6B" w:rsidRPr="005E4A80" w:rsidRDefault="002E1EC2" w:rsidP="00F41B6B">
      <w:pPr>
        <w:pStyle w:val="Nadpis1"/>
        <w:tabs>
          <w:tab w:val="left" w:pos="5948"/>
        </w:tabs>
        <w:jc w:val="center"/>
        <w:rPr>
          <w:sz w:val="24"/>
        </w:rPr>
      </w:pPr>
      <w:r w:rsidRPr="005E4A80">
        <w:rPr>
          <w:bCs w:val="0"/>
          <w:sz w:val="24"/>
        </w:rPr>
        <w:t xml:space="preserve">OBEC </w:t>
      </w:r>
      <w:r w:rsidR="00F41B6B" w:rsidRPr="005E4A80">
        <w:rPr>
          <w:bCs w:val="0"/>
          <w:sz w:val="24"/>
        </w:rPr>
        <w:t>JEDOMĚLICE</w:t>
      </w:r>
    </w:p>
    <w:p w14:paraId="12817C38" w14:textId="77777777" w:rsidR="00F41B6B" w:rsidRPr="005E4A80" w:rsidRDefault="00EB2523" w:rsidP="00F41B6B">
      <w:pPr>
        <w:tabs>
          <w:tab w:val="center" w:pos="4871"/>
        </w:tabs>
        <w:jc w:val="center"/>
        <w:rPr>
          <w:color w:val="000000"/>
        </w:rPr>
      </w:pPr>
      <w:r w:rsidRPr="005E4A80">
        <w:t xml:space="preserve">Jedomělice 16, </w:t>
      </w:r>
      <w:r w:rsidR="00F41B6B" w:rsidRPr="005E4A80">
        <w:t>273 78</w:t>
      </w:r>
      <w:r w:rsidRPr="005E4A80">
        <w:t xml:space="preserve"> Řisuty</w:t>
      </w:r>
      <w:r w:rsidR="00F41B6B" w:rsidRPr="005E4A80">
        <w:t xml:space="preserve">, </w:t>
      </w:r>
      <w:r w:rsidR="00F41B6B" w:rsidRPr="005E4A80">
        <w:rPr>
          <w:color w:val="000000"/>
        </w:rPr>
        <w:t>IČO:</w:t>
      </w:r>
      <w:r w:rsidR="002C2097" w:rsidRPr="005E4A80">
        <w:rPr>
          <w:color w:val="000000"/>
        </w:rPr>
        <w:t xml:space="preserve"> </w:t>
      </w:r>
      <w:r w:rsidR="00F41B6B" w:rsidRPr="005E4A80">
        <w:rPr>
          <w:color w:val="000000"/>
        </w:rPr>
        <w:t>00234460</w:t>
      </w:r>
    </w:p>
    <w:p w14:paraId="0C872D90" w14:textId="77777777" w:rsidR="00F41B6B" w:rsidRPr="005E4A80" w:rsidRDefault="002C2097" w:rsidP="00F41B6B">
      <w:pPr>
        <w:tabs>
          <w:tab w:val="center" w:pos="4871"/>
        </w:tabs>
        <w:jc w:val="center"/>
      </w:pPr>
      <w:r w:rsidRPr="005E4A80">
        <w:t>T</w:t>
      </w:r>
      <w:r w:rsidR="00F41B6B" w:rsidRPr="005E4A80">
        <w:t>el.</w:t>
      </w:r>
      <w:r w:rsidRPr="005E4A80">
        <w:t xml:space="preserve">: </w:t>
      </w:r>
      <w:r w:rsidR="00F41B6B" w:rsidRPr="005E4A80">
        <w:t>312 589 213,</w:t>
      </w:r>
      <w:r w:rsidRPr="005E4A80">
        <w:t xml:space="preserve"> </w:t>
      </w:r>
      <w:r w:rsidR="00F41B6B" w:rsidRPr="005E4A80">
        <w:rPr>
          <w:color w:val="000000"/>
        </w:rPr>
        <w:t xml:space="preserve">e-mail: </w:t>
      </w:r>
      <w:hyperlink r:id="rId4" w:history="1">
        <w:r w:rsidR="00F41B6B" w:rsidRPr="005E4A80">
          <w:rPr>
            <w:rStyle w:val="Hypertextovodkaz"/>
            <w:color w:val="000000"/>
          </w:rPr>
          <w:t>ou.jedomelice@seznam.cz</w:t>
        </w:r>
      </w:hyperlink>
    </w:p>
    <w:p w14:paraId="38EBB026" w14:textId="77777777" w:rsidR="00F41B6B" w:rsidRPr="005E4A80" w:rsidRDefault="002C2097" w:rsidP="00F41B6B">
      <w:pPr>
        <w:jc w:val="center"/>
        <w:rPr>
          <w:color w:val="000000"/>
        </w:rPr>
      </w:pPr>
      <w:r w:rsidRPr="005E4A80">
        <w:rPr>
          <w:color w:val="000000"/>
        </w:rPr>
        <w:t>č</w:t>
      </w:r>
      <w:r w:rsidR="00F41B6B" w:rsidRPr="005E4A80">
        <w:rPr>
          <w:color w:val="000000"/>
        </w:rPr>
        <w:t>.</w:t>
      </w:r>
      <w:r w:rsidR="00EB2523" w:rsidRPr="005E4A80">
        <w:rPr>
          <w:color w:val="000000"/>
        </w:rPr>
        <w:t xml:space="preserve"> </w:t>
      </w:r>
      <w:proofErr w:type="spellStart"/>
      <w:r w:rsidR="00F41B6B" w:rsidRPr="005E4A80">
        <w:rPr>
          <w:color w:val="000000"/>
        </w:rPr>
        <w:t>ú.</w:t>
      </w:r>
      <w:proofErr w:type="spellEnd"/>
      <w:r w:rsidR="00F41B6B" w:rsidRPr="005E4A80">
        <w:rPr>
          <w:color w:val="000000"/>
        </w:rPr>
        <w:t xml:space="preserve"> 9029</w:t>
      </w:r>
      <w:r w:rsidR="00F46F51" w:rsidRPr="005E4A80">
        <w:rPr>
          <w:color w:val="000000"/>
        </w:rPr>
        <w:t>-141</w:t>
      </w:r>
      <w:r w:rsidR="00F41B6B" w:rsidRPr="005E4A80">
        <w:rPr>
          <w:color w:val="000000"/>
        </w:rPr>
        <w:t>/0100 KB Kladno</w:t>
      </w:r>
    </w:p>
    <w:p w14:paraId="44D17C8B" w14:textId="77777777" w:rsidR="002C2097" w:rsidRPr="002C2097" w:rsidRDefault="002C2097" w:rsidP="00F41B6B">
      <w:pPr>
        <w:jc w:val="center"/>
        <w:rPr>
          <w:color w:val="000000"/>
        </w:rPr>
      </w:pPr>
      <w:r>
        <w:rPr>
          <w:color w:val="000000"/>
        </w:rPr>
        <w:t>_______________________________________________________________________________</w:t>
      </w:r>
    </w:p>
    <w:p w14:paraId="33A3B910" w14:textId="77777777" w:rsidR="00F41B6B" w:rsidRDefault="00F41B6B" w:rsidP="00F41B6B">
      <w:pPr>
        <w:rPr>
          <w:sz w:val="28"/>
          <w:szCs w:val="28"/>
        </w:rPr>
      </w:pPr>
    </w:p>
    <w:p w14:paraId="2AFF691D" w14:textId="77777777" w:rsidR="00532149" w:rsidRPr="00E03CCE" w:rsidRDefault="00532149">
      <w:pPr>
        <w:pStyle w:val="Zkladntext"/>
        <w:rPr>
          <w:sz w:val="16"/>
          <w:szCs w:val="16"/>
        </w:rPr>
      </w:pPr>
    </w:p>
    <w:p w14:paraId="23705042" w14:textId="77777777" w:rsidR="00E03CCE" w:rsidRDefault="00E03CCE" w:rsidP="00E03CCE">
      <w:pPr>
        <w:pStyle w:val="Default"/>
        <w:rPr>
          <w:sz w:val="22"/>
          <w:szCs w:val="22"/>
        </w:rPr>
      </w:pPr>
    </w:p>
    <w:p w14:paraId="26C3BBD6" w14:textId="77777777" w:rsidR="00E03CCE" w:rsidRPr="005E4A80" w:rsidRDefault="00E03CCE" w:rsidP="00E03CCE">
      <w:pPr>
        <w:pStyle w:val="Default"/>
        <w:jc w:val="center"/>
      </w:pPr>
      <w:r w:rsidRPr="005E4A80">
        <w:rPr>
          <w:b/>
          <w:bCs/>
        </w:rPr>
        <w:t>Obecně závazná vyhláška</w:t>
      </w:r>
    </w:p>
    <w:p w14:paraId="3E09BBA3" w14:textId="77777777" w:rsidR="00E03CCE" w:rsidRPr="005E4A80" w:rsidRDefault="008B0FBD" w:rsidP="00E03CCE">
      <w:pPr>
        <w:pStyle w:val="Default"/>
        <w:jc w:val="center"/>
      </w:pPr>
      <w:r>
        <w:rPr>
          <w:b/>
          <w:bCs/>
        </w:rPr>
        <w:t>o</w:t>
      </w:r>
      <w:r w:rsidR="00E03CCE" w:rsidRPr="005E4A80">
        <w:rPr>
          <w:b/>
          <w:bCs/>
        </w:rPr>
        <w:t>bce Jedomělice</w:t>
      </w:r>
    </w:p>
    <w:p w14:paraId="16702D37" w14:textId="77777777" w:rsidR="00E03CCE" w:rsidRPr="00AB6B4E" w:rsidRDefault="00FE4D71" w:rsidP="00E03CCE">
      <w:pPr>
        <w:pStyle w:val="Default"/>
        <w:jc w:val="center"/>
        <w:rPr>
          <w:color w:val="auto"/>
          <w:sz w:val="22"/>
          <w:szCs w:val="22"/>
        </w:rPr>
      </w:pPr>
      <w:r w:rsidRPr="00AB6B4E">
        <w:rPr>
          <w:b/>
          <w:bCs/>
          <w:color w:val="auto"/>
          <w:sz w:val="22"/>
          <w:szCs w:val="22"/>
        </w:rPr>
        <w:t>č. 1 / 2015</w:t>
      </w:r>
      <w:r w:rsidR="00E03CCE" w:rsidRPr="00AB6B4E">
        <w:rPr>
          <w:b/>
          <w:bCs/>
          <w:color w:val="auto"/>
          <w:sz w:val="22"/>
          <w:szCs w:val="22"/>
        </w:rPr>
        <w:t xml:space="preserve"> </w:t>
      </w:r>
    </w:p>
    <w:p w14:paraId="68835804" w14:textId="77777777" w:rsidR="00E03CCE" w:rsidRDefault="00E03CCE" w:rsidP="004164A3">
      <w:pPr>
        <w:pStyle w:val="Default"/>
        <w:jc w:val="center"/>
        <w:rPr>
          <w:b/>
          <w:bCs/>
          <w:sz w:val="22"/>
          <w:szCs w:val="22"/>
        </w:rPr>
      </w:pPr>
      <w:r>
        <w:rPr>
          <w:b/>
          <w:bCs/>
          <w:sz w:val="22"/>
          <w:szCs w:val="22"/>
        </w:rPr>
        <w:t xml:space="preserve">o stanovení </w:t>
      </w:r>
      <w:r w:rsidR="004164A3">
        <w:rPr>
          <w:b/>
          <w:bCs/>
          <w:sz w:val="22"/>
          <w:szCs w:val="22"/>
        </w:rPr>
        <w:t xml:space="preserve">obecního </w:t>
      </w:r>
      <w:r>
        <w:rPr>
          <w:b/>
          <w:bCs/>
          <w:sz w:val="22"/>
          <w:szCs w:val="22"/>
        </w:rPr>
        <w:t xml:space="preserve">systému </w:t>
      </w:r>
      <w:r w:rsidR="004164A3">
        <w:rPr>
          <w:b/>
          <w:bCs/>
          <w:sz w:val="22"/>
          <w:szCs w:val="22"/>
        </w:rPr>
        <w:t>odpadového hospodářství</w:t>
      </w:r>
    </w:p>
    <w:p w14:paraId="11D484C5" w14:textId="77777777" w:rsidR="00E03CCE" w:rsidRDefault="00E03CCE" w:rsidP="00E03CCE">
      <w:pPr>
        <w:pStyle w:val="Default"/>
        <w:jc w:val="both"/>
        <w:rPr>
          <w:sz w:val="22"/>
          <w:szCs w:val="22"/>
        </w:rPr>
      </w:pPr>
    </w:p>
    <w:p w14:paraId="20F641F3" w14:textId="77777777" w:rsidR="00E03CCE" w:rsidRDefault="00E03CCE" w:rsidP="00E03CCE">
      <w:pPr>
        <w:pStyle w:val="Default"/>
        <w:jc w:val="both"/>
        <w:rPr>
          <w:sz w:val="22"/>
          <w:szCs w:val="22"/>
        </w:rPr>
      </w:pPr>
      <w:r>
        <w:rPr>
          <w:sz w:val="22"/>
          <w:szCs w:val="22"/>
        </w:rPr>
        <w:t>Zastupitelstv</w:t>
      </w:r>
      <w:r w:rsidR="00652482">
        <w:rPr>
          <w:sz w:val="22"/>
          <w:szCs w:val="22"/>
        </w:rPr>
        <w:t xml:space="preserve">o obce Jedomělice se na svém VI. </w:t>
      </w:r>
      <w:r>
        <w:rPr>
          <w:sz w:val="22"/>
          <w:szCs w:val="22"/>
        </w:rPr>
        <w:t>zasedání</w:t>
      </w:r>
      <w:r w:rsidR="005E4A80">
        <w:rPr>
          <w:sz w:val="22"/>
          <w:szCs w:val="22"/>
        </w:rPr>
        <w:t>,</w:t>
      </w:r>
      <w:r w:rsidR="00652482">
        <w:rPr>
          <w:sz w:val="22"/>
          <w:szCs w:val="22"/>
        </w:rPr>
        <w:t xml:space="preserve"> dne 15. 4. </w:t>
      </w:r>
      <w:r>
        <w:rPr>
          <w:sz w:val="22"/>
          <w:szCs w:val="22"/>
        </w:rPr>
        <w:t xml:space="preserve">2015 </w:t>
      </w:r>
      <w:r w:rsidRPr="001D439E">
        <w:rPr>
          <w:color w:val="auto"/>
          <w:sz w:val="22"/>
          <w:szCs w:val="22"/>
        </w:rPr>
        <w:t>usnesením č.</w:t>
      </w:r>
      <w:r w:rsidR="001D439E">
        <w:rPr>
          <w:color w:val="auto"/>
          <w:sz w:val="22"/>
          <w:szCs w:val="22"/>
        </w:rPr>
        <w:t>3</w:t>
      </w:r>
      <w:r>
        <w:rPr>
          <w:sz w:val="22"/>
          <w:szCs w:val="22"/>
        </w:rP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14:paraId="224CCC97" w14:textId="77777777" w:rsidR="00E03CCE" w:rsidRDefault="00E03CCE" w:rsidP="00E03CCE">
      <w:pPr>
        <w:pStyle w:val="Default"/>
        <w:jc w:val="both"/>
        <w:rPr>
          <w:sz w:val="22"/>
          <w:szCs w:val="22"/>
        </w:rPr>
      </w:pPr>
    </w:p>
    <w:p w14:paraId="77517101" w14:textId="77777777" w:rsidR="002D4A4C" w:rsidRDefault="002D4A4C" w:rsidP="00E03CCE">
      <w:pPr>
        <w:pStyle w:val="Default"/>
        <w:jc w:val="both"/>
        <w:rPr>
          <w:sz w:val="22"/>
          <w:szCs w:val="22"/>
        </w:rPr>
      </w:pPr>
    </w:p>
    <w:p w14:paraId="0A691D64" w14:textId="77777777" w:rsidR="00E03CCE" w:rsidRDefault="00E03CCE" w:rsidP="00E03CCE">
      <w:pPr>
        <w:pStyle w:val="Default"/>
        <w:jc w:val="center"/>
        <w:rPr>
          <w:sz w:val="22"/>
          <w:szCs w:val="22"/>
        </w:rPr>
      </w:pPr>
      <w:r>
        <w:rPr>
          <w:b/>
          <w:bCs/>
          <w:sz w:val="22"/>
          <w:szCs w:val="22"/>
        </w:rPr>
        <w:t>Čl. 1</w:t>
      </w:r>
    </w:p>
    <w:p w14:paraId="7D9939B3" w14:textId="77777777" w:rsidR="00E03CCE" w:rsidRDefault="00E03CCE" w:rsidP="00E03CCE">
      <w:pPr>
        <w:pStyle w:val="Default"/>
        <w:jc w:val="center"/>
        <w:rPr>
          <w:sz w:val="22"/>
          <w:szCs w:val="22"/>
        </w:rPr>
      </w:pPr>
      <w:r>
        <w:rPr>
          <w:b/>
          <w:bCs/>
          <w:sz w:val="22"/>
          <w:szCs w:val="22"/>
        </w:rPr>
        <w:t>Úvodní ustanovení</w:t>
      </w:r>
    </w:p>
    <w:p w14:paraId="7A4786F4" w14:textId="77777777" w:rsidR="00E03CCE" w:rsidRDefault="00E03CCE" w:rsidP="00E03CCE">
      <w:pPr>
        <w:pStyle w:val="Default"/>
        <w:jc w:val="both"/>
        <w:rPr>
          <w:sz w:val="22"/>
          <w:szCs w:val="22"/>
        </w:rPr>
      </w:pPr>
      <w:r>
        <w:rPr>
          <w:sz w:val="22"/>
          <w:szCs w:val="22"/>
        </w:rPr>
        <w:t>1) Tato obecně závazná vyhláška (dále jen „vyhláška“) stanovuje systém shromažďování, sběru, přepravy, třídění, využívání a odstraňování komunálních odpadů vznikajících na území obce Jedomělice, včetně nakládání se stavebním odpadem</w:t>
      </w:r>
      <w:r>
        <w:rPr>
          <w:position w:val="8"/>
          <w:sz w:val="14"/>
          <w:szCs w:val="14"/>
          <w:vertAlign w:val="superscript"/>
        </w:rPr>
        <w:t>1)</w:t>
      </w:r>
      <w:r>
        <w:rPr>
          <w:sz w:val="22"/>
          <w:szCs w:val="22"/>
        </w:rPr>
        <w:t xml:space="preserve">. </w:t>
      </w:r>
    </w:p>
    <w:p w14:paraId="25113375" w14:textId="77777777" w:rsidR="006C1868" w:rsidRDefault="006C1868" w:rsidP="00E03CCE">
      <w:pPr>
        <w:pStyle w:val="Default"/>
        <w:jc w:val="both"/>
        <w:rPr>
          <w:sz w:val="22"/>
          <w:szCs w:val="22"/>
        </w:rPr>
      </w:pPr>
    </w:p>
    <w:p w14:paraId="1FEFC9E0" w14:textId="77777777" w:rsidR="00E03CCE" w:rsidRDefault="00E03CCE" w:rsidP="00E03CCE">
      <w:pPr>
        <w:pStyle w:val="Default"/>
        <w:jc w:val="both"/>
        <w:rPr>
          <w:rFonts w:ascii="Times New Roman" w:hAnsi="Times New Roman" w:cs="Times New Roman"/>
          <w:sz w:val="20"/>
          <w:szCs w:val="20"/>
        </w:rPr>
      </w:pPr>
      <w:r>
        <w:rPr>
          <w:rFonts w:ascii="Times New Roman" w:hAnsi="Times New Roman" w:cs="Times New Roman"/>
          <w:sz w:val="16"/>
          <w:szCs w:val="16"/>
        </w:rPr>
        <w:t xml:space="preserve">1) </w:t>
      </w:r>
      <w:r>
        <w:rPr>
          <w:rFonts w:ascii="Times New Roman" w:hAnsi="Times New Roman" w:cs="Times New Roman"/>
          <w:sz w:val="20"/>
          <w:szCs w:val="20"/>
        </w:rPr>
        <w:t xml:space="preserve">Vyhláška č. 381/2001 Sb., kterou se stanoví Katalog odpadů, Seznam nebezpečných odpadů a seznamy odpadů a států pro účely vývozu, dovozu a tranzitu odpadů a postup při udělování souhlasu k vývozu, dovozu a tranzitu odpadů (Katalog odpadů) </w:t>
      </w:r>
    </w:p>
    <w:p w14:paraId="4D205CF5" w14:textId="77777777" w:rsidR="00E03CCE" w:rsidRDefault="00E03CCE" w:rsidP="00E03CCE">
      <w:pPr>
        <w:pStyle w:val="Default"/>
        <w:jc w:val="both"/>
        <w:rPr>
          <w:sz w:val="22"/>
          <w:szCs w:val="22"/>
        </w:rPr>
      </w:pPr>
    </w:p>
    <w:p w14:paraId="6D9B00E3" w14:textId="77777777" w:rsidR="002D4A4C" w:rsidRDefault="002D4A4C" w:rsidP="00E03CCE">
      <w:pPr>
        <w:pStyle w:val="Default"/>
        <w:jc w:val="both"/>
        <w:rPr>
          <w:sz w:val="22"/>
          <w:szCs w:val="22"/>
        </w:rPr>
      </w:pPr>
    </w:p>
    <w:p w14:paraId="6E7DF528" w14:textId="77777777" w:rsidR="00E03CCE" w:rsidRDefault="00E03CCE" w:rsidP="00E03CCE">
      <w:pPr>
        <w:pStyle w:val="Default"/>
        <w:jc w:val="center"/>
        <w:rPr>
          <w:sz w:val="22"/>
          <w:szCs w:val="22"/>
        </w:rPr>
      </w:pPr>
      <w:r>
        <w:rPr>
          <w:b/>
          <w:bCs/>
          <w:sz w:val="22"/>
          <w:szCs w:val="22"/>
        </w:rPr>
        <w:t>Čl. 2</w:t>
      </w:r>
    </w:p>
    <w:p w14:paraId="7132E090" w14:textId="77777777" w:rsidR="00E03CCE" w:rsidRDefault="00E03CCE" w:rsidP="00E03CCE">
      <w:pPr>
        <w:pStyle w:val="Default"/>
        <w:jc w:val="center"/>
        <w:rPr>
          <w:b/>
          <w:bCs/>
          <w:sz w:val="22"/>
          <w:szCs w:val="22"/>
        </w:rPr>
      </w:pPr>
      <w:r>
        <w:rPr>
          <w:b/>
          <w:bCs/>
          <w:sz w:val="22"/>
          <w:szCs w:val="22"/>
        </w:rPr>
        <w:t xml:space="preserve">Třídění komunálního odpadu </w:t>
      </w:r>
    </w:p>
    <w:p w14:paraId="47DDD6D8" w14:textId="77777777" w:rsidR="007C56E8" w:rsidRDefault="007C56E8" w:rsidP="00E03CCE">
      <w:pPr>
        <w:pStyle w:val="Default"/>
        <w:jc w:val="center"/>
        <w:rPr>
          <w:sz w:val="22"/>
          <w:szCs w:val="22"/>
        </w:rPr>
      </w:pPr>
    </w:p>
    <w:p w14:paraId="2487F0EA" w14:textId="77777777" w:rsidR="00E03CCE" w:rsidRDefault="00E03CCE" w:rsidP="00E03CCE">
      <w:pPr>
        <w:pStyle w:val="Default"/>
        <w:ind w:left="567" w:hanging="568"/>
        <w:rPr>
          <w:sz w:val="22"/>
          <w:szCs w:val="22"/>
        </w:rPr>
      </w:pPr>
      <w:r>
        <w:rPr>
          <w:sz w:val="22"/>
          <w:szCs w:val="22"/>
        </w:rPr>
        <w:t xml:space="preserve">1) Komunální odpad se třídí na složky: </w:t>
      </w:r>
    </w:p>
    <w:p w14:paraId="0E320FB0" w14:textId="77777777" w:rsidR="00E03CCE" w:rsidRDefault="00E03CCE" w:rsidP="00E03CCE">
      <w:pPr>
        <w:pStyle w:val="Default"/>
        <w:rPr>
          <w:sz w:val="22"/>
          <w:szCs w:val="22"/>
        </w:rPr>
      </w:pPr>
    </w:p>
    <w:p w14:paraId="31907BC6" w14:textId="77777777" w:rsidR="00E03CCE" w:rsidRPr="005E4A80" w:rsidRDefault="00E03CCE" w:rsidP="00E03CCE">
      <w:pPr>
        <w:pStyle w:val="Default"/>
        <w:ind w:left="567" w:hanging="568"/>
        <w:rPr>
          <w:sz w:val="22"/>
          <w:szCs w:val="22"/>
        </w:rPr>
      </w:pPr>
      <w:r w:rsidRPr="005E4A80">
        <w:rPr>
          <w:iCs/>
          <w:sz w:val="22"/>
          <w:szCs w:val="22"/>
        </w:rPr>
        <w:t>a) Biologické odpady přírodního a ro</w:t>
      </w:r>
      <w:r w:rsidR="00AB6B4E">
        <w:rPr>
          <w:iCs/>
          <w:sz w:val="22"/>
          <w:szCs w:val="22"/>
        </w:rPr>
        <w:t>stlinného původu.</w:t>
      </w:r>
      <w:r w:rsidRPr="005E4A80">
        <w:rPr>
          <w:iCs/>
          <w:sz w:val="22"/>
          <w:szCs w:val="22"/>
        </w:rPr>
        <w:t xml:space="preserve"> </w:t>
      </w:r>
    </w:p>
    <w:p w14:paraId="0EE9348C" w14:textId="77777777" w:rsidR="00E03CCE" w:rsidRPr="005E4A80" w:rsidRDefault="00AB6B4E" w:rsidP="00E03CCE">
      <w:pPr>
        <w:pStyle w:val="Default"/>
        <w:ind w:hanging="568"/>
        <w:rPr>
          <w:sz w:val="22"/>
          <w:szCs w:val="22"/>
        </w:rPr>
      </w:pPr>
      <w:r>
        <w:rPr>
          <w:iCs/>
          <w:sz w:val="22"/>
          <w:szCs w:val="22"/>
        </w:rPr>
        <w:t xml:space="preserve">      </w:t>
      </w:r>
      <w:r>
        <w:rPr>
          <w:iCs/>
          <w:sz w:val="22"/>
          <w:szCs w:val="22"/>
        </w:rPr>
        <w:tab/>
        <w:t>b) Papír.</w:t>
      </w:r>
    </w:p>
    <w:p w14:paraId="23919BA1" w14:textId="77777777" w:rsidR="00E03CCE" w:rsidRPr="005E4A80" w:rsidRDefault="00E03CCE" w:rsidP="00E03CCE">
      <w:pPr>
        <w:pStyle w:val="Default"/>
        <w:ind w:left="142" w:hanging="142"/>
        <w:rPr>
          <w:sz w:val="22"/>
          <w:szCs w:val="22"/>
        </w:rPr>
      </w:pPr>
      <w:r w:rsidRPr="005E4A80">
        <w:rPr>
          <w:iCs/>
          <w:sz w:val="22"/>
          <w:szCs w:val="22"/>
        </w:rPr>
        <w:t>c) Plasty včetně</w:t>
      </w:r>
      <w:r w:rsidR="00AB6B4E">
        <w:rPr>
          <w:iCs/>
          <w:sz w:val="22"/>
          <w:szCs w:val="22"/>
        </w:rPr>
        <w:t xml:space="preserve"> PET lahví a nápojových kartonů.</w:t>
      </w:r>
    </w:p>
    <w:p w14:paraId="240C2EE1" w14:textId="77777777" w:rsidR="00E03CCE" w:rsidRPr="005E4A80" w:rsidRDefault="00AB6B4E" w:rsidP="00E03CCE">
      <w:pPr>
        <w:pStyle w:val="Default"/>
        <w:ind w:left="567" w:hanging="568"/>
        <w:rPr>
          <w:sz w:val="22"/>
          <w:szCs w:val="22"/>
        </w:rPr>
      </w:pPr>
      <w:r>
        <w:rPr>
          <w:iCs/>
          <w:sz w:val="22"/>
          <w:szCs w:val="22"/>
        </w:rPr>
        <w:t>d) Sklo.</w:t>
      </w:r>
      <w:r w:rsidR="00E03CCE" w:rsidRPr="005E4A80">
        <w:rPr>
          <w:iCs/>
          <w:sz w:val="22"/>
          <w:szCs w:val="22"/>
        </w:rPr>
        <w:t xml:space="preserve"> </w:t>
      </w:r>
    </w:p>
    <w:p w14:paraId="026F3AD8" w14:textId="77777777" w:rsidR="00E03CCE" w:rsidRPr="005E4A80" w:rsidRDefault="00AB6B4E" w:rsidP="00E03CCE">
      <w:pPr>
        <w:pStyle w:val="Default"/>
        <w:ind w:left="567" w:hanging="568"/>
        <w:rPr>
          <w:iCs/>
          <w:sz w:val="22"/>
          <w:szCs w:val="22"/>
        </w:rPr>
      </w:pPr>
      <w:r>
        <w:rPr>
          <w:iCs/>
          <w:sz w:val="22"/>
          <w:szCs w:val="22"/>
        </w:rPr>
        <w:t>e) Kovy.</w:t>
      </w:r>
      <w:r w:rsidR="00E03CCE" w:rsidRPr="005E4A80">
        <w:rPr>
          <w:iCs/>
          <w:sz w:val="22"/>
          <w:szCs w:val="22"/>
        </w:rPr>
        <w:t xml:space="preserve"> </w:t>
      </w:r>
    </w:p>
    <w:p w14:paraId="0031206D" w14:textId="77777777" w:rsidR="00203171" w:rsidRPr="005E4A80" w:rsidRDefault="00AB6B4E" w:rsidP="00E03CCE">
      <w:pPr>
        <w:pStyle w:val="Default"/>
        <w:ind w:left="567" w:hanging="568"/>
        <w:rPr>
          <w:sz w:val="22"/>
          <w:szCs w:val="22"/>
        </w:rPr>
      </w:pPr>
      <w:r>
        <w:rPr>
          <w:iCs/>
          <w:sz w:val="22"/>
          <w:szCs w:val="22"/>
        </w:rPr>
        <w:t>f) Textil.</w:t>
      </w:r>
    </w:p>
    <w:p w14:paraId="77B5B2AA" w14:textId="77777777" w:rsidR="004164A3" w:rsidRPr="004164A3" w:rsidRDefault="004164A3" w:rsidP="004164A3">
      <w:pPr>
        <w:pStyle w:val="Default"/>
        <w:ind w:left="567" w:hanging="568"/>
        <w:rPr>
          <w:iCs/>
          <w:sz w:val="22"/>
          <w:szCs w:val="22"/>
        </w:rPr>
      </w:pPr>
      <w:r>
        <w:rPr>
          <w:iCs/>
          <w:sz w:val="22"/>
          <w:szCs w:val="22"/>
        </w:rPr>
        <w:t>g</w:t>
      </w:r>
      <w:r w:rsidR="00AB6B4E">
        <w:rPr>
          <w:iCs/>
          <w:sz w:val="22"/>
          <w:szCs w:val="22"/>
        </w:rPr>
        <w:t>) Nebezpečné komunální odpady.</w:t>
      </w:r>
      <w:r w:rsidR="00E03CCE" w:rsidRPr="005E4A80">
        <w:rPr>
          <w:iCs/>
          <w:sz w:val="22"/>
          <w:szCs w:val="22"/>
        </w:rPr>
        <w:t xml:space="preserve"> </w:t>
      </w:r>
    </w:p>
    <w:p w14:paraId="10941605" w14:textId="77777777" w:rsidR="004164A3" w:rsidRDefault="004164A3" w:rsidP="00E03CCE">
      <w:pPr>
        <w:pStyle w:val="Default"/>
        <w:ind w:left="567" w:hanging="568"/>
        <w:rPr>
          <w:iCs/>
          <w:sz w:val="22"/>
          <w:szCs w:val="22"/>
        </w:rPr>
      </w:pPr>
      <w:r>
        <w:rPr>
          <w:iCs/>
          <w:sz w:val="22"/>
          <w:szCs w:val="22"/>
        </w:rPr>
        <w:t>h</w:t>
      </w:r>
      <w:r w:rsidR="00AB6B4E">
        <w:rPr>
          <w:iCs/>
          <w:sz w:val="22"/>
          <w:szCs w:val="22"/>
        </w:rPr>
        <w:t>) Objemný odpad.</w:t>
      </w:r>
    </w:p>
    <w:p w14:paraId="1C1D87A0" w14:textId="77777777" w:rsidR="00E03CCE" w:rsidRPr="005E4A80" w:rsidRDefault="004164A3" w:rsidP="00E03CCE">
      <w:pPr>
        <w:pStyle w:val="Default"/>
        <w:ind w:left="567" w:hanging="568"/>
        <w:rPr>
          <w:sz w:val="22"/>
          <w:szCs w:val="22"/>
        </w:rPr>
      </w:pPr>
      <w:r>
        <w:rPr>
          <w:iCs/>
          <w:sz w:val="22"/>
          <w:szCs w:val="22"/>
        </w:rPr>
        <w:t>i) Jedlé oleje a tuky</w:t>
      </w:r>
      <w:r w:rsidR="00E03CCE" w:rsidRPr="005E4A80">
        <w:rPr>
          <w:iCs/>
          <w:sz w:val="22"/>
          <w:szCs w:val="22"/>
        </w:rPr>
        <w:t xml:space="preserve"> </w:t>
      </w:r>
    </w:p>
    <w:p w14:paraId="33E8B561" w14:textId="77777777" w:rsidR="00E03CCE" w:rsidRPr="005E4A80" w:rsidRDefault="004164A3" w:rsidP="00E03CCE">
      <w:pPr>
        <w:pStyle w:val="Default"/>
        <w:ind w:left="567" w:hanging="568"/>
        <w:rPr>
          <w:iCs/>
          <w:sz w:val="22"/>
          <w:szCs w:val="22"/>
        </w:rPr>
      </w:pPr>
      <w:r>
        <w:rPr>
          <w:iCs/>
          <w:sz w:val="22"/>
          <w:szCs w:val="22"/>
        </w:rPr>
        <w:t>j</w:t>
      </w:r>
      <w:r w:rsidR="00AB6B4E">
        <w:rPr>
          <w:iCs/>
          <w:sz w:val="22"/>
          <w:szCs w:val="22"/>
        </w:rPr>
        <w:t>) Směsný komunální odpad.</w:t>
      </w:r>
      <w:r w:rsidR="00E03CCE" w:rsidRPr="005E4A80">
        <w:rPr>
          <w:iCs/>
          <w:sz w:val="22"/>
          <w:szCs w:val="22"/>
        </w:rPr>
        <w:t xml:space="preserve"> </w:t>
      </w:r>
    </w:p>
    <w:p w14:paraId="0183232F" w14:textId="77777777" w:rsidR="00E03CCE" w:rsidRDefault="00E03CCE" w:rsidP="00E03CCE">
      <w:pPr>
        <w:pStyle w:val="Default"/>
        <w:ind w:left="567" w:hanging="568"/>
        <w:rPr>
          <w:i/>
          <w:iCs/>
          <w:sz w:val="22"/>
          <w:szCs w:val="22"/>
        </w:rPr>
      </w:pPr>
    </w:p>
    <w:p w14:paraId="1EE9667E" w14:textId="77777777" w:rsidR="002D4A4C" w:rsidRDefault="00E03CCE" w:rsidP="00E03CCE">
      <w:pPr>
        <w:pStyle w:val="Default"/>
        <w:ind w:left="567" w:hanging="568"/>
        <w:jc w:val="both"/>
        <w:rPr>
          <w:color w:val="auto"/>
          <w:sz w:val="22"/>
          <w:szCs w:val="22"/>
        </w:rPr>
      </w:pPr>
      <w:r>
        <w:rPr>
          <w:color w:val="auto"/>
          <w:sz w:val="22"/>
          <w:szCs w:val="22"/>
        </w:rPr>
        <w:t xml:space="preserve">2) Směsným komunálním odpadem se rozumí zbylý komunální odpad po stanoveném vytřídění </w:t>
      </w:r>
    </w:p>
    <w:p w14:paraId="7B0DADE3" w14:textId="77777777" w:rsidR="00E03CCE" w:rsidRDefault="00E03CCE" w:rsidP="00E03CCE">
      <w:pPr>
        <w:pStyle w:val="Default"/>
        <w:ind w:left="567" w:hanging="568"/>
        <w:jc w:val="both"/>
        <w:rPr>
          <w:color w:val="auto"/>
          <w:sz w:val="22"/>
          <w:szCs w:val="22"/>
        </w:rPr>
      </w:pPr>
      <w:r>
        <w:rPr>
          <w:color w:val="auto"/>
          <w:sz w:val="22"/>
          <w:szCs w:val="22"/>
        </w:rPr>
        <w:t xml:space="preserve">podle odstavce 1 písm. a), b), c), d), e) a f). </w:t>
      </w:r>
    </w:p>
    <w:p w14:paraId="56D4D90F" w14:textId="77777777" w:rsidR="00E03CCE" w:rsidRDefault="00E03CCE" w:rsidP="00E03CCE">
      <w:pPr>
        <w:pStyle w:val="Default"/>
        <w:ind w:left="567" w:hanging="568"/>
        <w:rPr>
          <w:sz w:val="22"/>
          <w:szCs w:val="22"/>
        </w:rPr>
      </w:pPr>
    </w:p>
    <w:p w14:paraId="3E97F2C9" w14:textId="77777777" w:rsidR="00E03CCE" w:rsidRDefault="00E03CCE" w:rsidP="00E03CCE">
      <w:pPr>
        <w:pStyle w:val="Default"/>
        <w:rPr>
          <w:rFonts w:ascii="Times New Roman" w:hAnsi="Times New Roman" w:cs="Times New Roman"/>
          <w:color w:val="auto"/>
          <w:sz w:val="23"/>
          <w:szCs w:val="23"/>
        </w:rPr>
      </w:pPr>
    </w:p>
    <w:p w14:paraId="6649D6CB" w14:textId="77777777" w:rsidR="00E03CCE" w:rsidRDefault="00E03CCE" w:rsidP="00E03CCE">
      <w:pPr>
        <w:pStyle w:val="Default"/>
        <w:rPr>
          <w:color w:val="auto"/>
          <w:sz w:val="22"/>
          <w:szCs w:val="22"/>
        </w:rPr>
      </w:pPr>
    </w:p>
    <w:p w14:paraId="39C2186A" w14:textId="77777777" w:rsidR="00E03CCE" w:rsidRDefault="00E03CCE" w:rsidP="00E03CCE">
      <w:pPr>
        <w:pStyle w:val="Default"/>
        <w:rPr>
          <w:color w:val="auto"/>
          <w:sz w:val="22"/>
          <w:szCs w:val="22"/>
        </w:rPr>
      </w:pPr>
    </w:p>
    <w:p w14:paraId="662F7F36" w14:textId="77777777" w:rsidR="00E03CCE" w:rsidRDefault="00E03CCE" w:rsidP="00E03CCE">
      <w:pPr>
        <w:pStyle w:val="Default"/>
        <w:rPr>
          <w:color w:val="auto"/>
          <w:sz w:val="22"/>
          <w:szCs w:val="22"/>
        </w:rPr>
      </w:pPr>
    </w:p>
    <w:p w14:paraId="47301940" w14:textId="77777777" w:rsidR="00E03CCE" w:rsidRDefault="00E03CCE" w:rsidP="00E03CCE">
      <w:pPr>
        <w:pStyle w:val="Default"/>
        <w:rPr>
          <w:color w:val="auto"/>
          <w:sz w:val="22"/>
          <w:szCs w:val="22"/>
        </w:rPr>
      </w:pPr>
    </w:p>
    <w:p w14:paraId="1B4595E7" w14:textId="77777777" w:rsidR="00E03CCE" w:rsidRDefault="00E03CCE" w:rsidP="00E03CCE">
      <w:pPr>
        <w:pStyle w:val="Default"/>
        <w:jc w:val="center"/>
        <w:rPr>
          <w:color w:val="auto"/>
          <w:sz w:val="22"/>
          <w:szCs w:val="22"/>
        </w:rPr>
      </w:pPr>
      <w:r>
        <w:rPr>
          <w:b/>
          <w:bCs/>
          <w:color w:val="auto"/>
          <w:sz w:val="22"/>
          <w:szCs w:val="22"/>
        </w:rPr>
        <w:t xml:space="preserve">Čl. 3 </w:t>
      </w:r>
    </w:p>
    <w:p w14:paraId="579476BD" w14:textId="77777777" w:rsidR="00E03CCE" w:rsidRDefault="00E03CCE" w:rsidP="00E03CCE">
      <w:pPr>
        <w:pStyle w:val="Default"/>
        <w:jc w:val="center"/>
        <w:rPr>
          <w:color w:val="auto"/>
          <w:sz w:val="22"/>
          <w:szCs w:val="22"/>
        </w:rPr>
      </w:pPr>
      <w:r>
        <w:rPr>
          <w:b/>
          <w:bCs/>
          <w:color w:val="auto"/>
          <w:sz w:val="22"/>
          <w:szCs w:val="22"/>
        </w:rPr>
        <w:t xml:space="preserve">Shromažďování tříděného odpadu </w:t>
      </w:r>
    </w:p>
    <w:p w14:paraId="759C16DC" w14:textId="77777777" w:rsidR="00E03CCE" w:rsidRDefault="00E03CCE" w:rsidP="00E03CCE">
      <w:pPr>
        <w:pStyle w:val="Default"/>
        <w:rPr>
          <w:color w:val="auto"/>
          <w:sz w:val="22"/>
          <w:szCs w:val="22"/>
        </w:rPr>
      </w:pPr>
      <w:r>
        <w:rPr>
          <w:color w:val="auto"/>
          <w:sz w:val="22"/>
          <w:szCs w:val="22"/>
        </w:rPr>
        <w:t>1) Tříděný odpad je shromažďován do zvláštních sběrných nádob</w:t>
      </w:r>
      <w:r w:rsidR="006C26C0">
        <w:rPr>
          <w:color w:val="auto"/>
          <w:sz w:val="22"/>
          <w:szCs w:val="22"/>
        </w:rPr>
        <w:t xml:space="preserve"> – kontejnerů</w:t>
      </w:r>
      <w:r>
        <w:rPr>
          <w:color w:val="auto"/>
          <w:sz w:val="22"/>
          <w:szCs w:val="22"/>
        </w:rPr>
        <w:t xml:space="preserve">. </w:t>
      </w:r>
    </w:p>
    <w:p w14:paraId="0025ECD6" w14:textId="77777777" w:rsidR="00E03CCE" w:rsidRDefault="00E03CCE" w:rsidP="00E03CCE">
      <w:pPr>
        <w:pStyle w:val="Default"/>
        <w:rPr>
          <w:color w:val="auto"/>
          <w:sz w:val="22"/>
          <w:szCs w:val="22"/>
        </w:rPr>
      </w:pPr>
    </w:p>
    <w:p w14:paraId="49FB8B68" w14:textId="77777777" w:rsidR="002D4A4C" w:rsidRDefault="00E03CCE" w:rsidP="00E03CCE">
      <w:pPr>
        <w:pStyle w:val="Default"/>
        <w:ind w:left="540" w:hanging="540"/>
        <w:jc w:val="both"/>
        <w:rPr>
          <w:color w:val="auto"/>
          <w:sz w:val="22"/>
          <w:szCs w:val="22"/>
        </w:rPr>
      </w:pPr>
      <w:r>
        <w:rPr>
          <w:color w:val="auto"/>
          <w:sz w:val="22"/>
          <w:szCs w:val="22"/>
        </w:rPr>
        <w:t xml:space="preserve">2) Zvláštní sběrné nádoby jsou umístěny v obci na dvou k tomuto určených </w:t>
      </w:r>
      <w:r w:rsidR="002D4A4C">
        <w:rPr>
          <w:color w:val="auto"/>
          <w:sz w:val="22"/>
          <w:szCs w:val="22"/>
        </w:rPr>
        <w:t xml:space="preserve">kontejnerových </w:t>
      </w:r>
    </w:p>
    <w:p w14:paraId="5220016E" w14:textId="77777777" w:rsidR="00E03CCE" w:rsidRDefault="00AB6B4E" w:rsidP="00E03CCE">
      <w:pPr>
        <w:pStyle w:val="Default"/>
        <w:ind w:left="540" w:hanging="540"/>
        <w:jc w:val="both"/>
        <w:rPr>
          <w:color w:val="auto"/>
          <w:sz w:val="22"/>
          <w:szCs w:val="22"/>
        </w:rPr>
      </w:pPr>
      <w:r>
        <w:rPr>
          <w:color w:val="auto"/>
          <w:sz w:val="22"/>
          <w:szCs w:val="22"/>
        </w:rPr>
        <w:t>stáních</w:t>
      </w:r>
      <w:r w:rsidR="00E03CCE">
        <w:rPr>
          <w:color w:val="auto"/>
          <w:sz w:val="22"/>
          <w:szCs w:val="22"/>
        </w:rPr>
        <w:t>, a to u prod</w:t>
      </w:r>
      <w:r>
        <w:rPr>
          <w:color w:val="auto"/>
          <w:sz w:val="22"/>
          <w:szCs w:val="22"/>
        </w:rPr>
        <w:t>ejny smíšeného zboží a v prostoru u</w:t>
      </w:r>
      <w:r w:rsidR="00652482">
        <w:rPr>
          <w:color w:val="auto"/>
          <w:sz w:val="22"/>
          <w:szCs w:val="22"/>
        </w:rPr>
        <w:t xml:space="preserve"> spodní </w:t>
      </w:r>
      <w:r w:rsidR="00E03CCE">
        <w:rPr>
          <w:color w:val="auto"/>
          <w:sz w:val="22"/>
          <w:szCs w:val="22"/>
        </w:rPr>
        <w:t>autobusové zastávky</w:t>
      </w:r>
      <w:r w:rsidR="00E03CCE">
        <w:rPr>
          <w:i/>
          <w:color w:val="auto"/>
          <w:sz w:val="22"/>
          <w:szCs w:val="22"/>
        </w:rPr>
        <w:t>.</w:t>
      </w:r>
    </w:p>
    <w:p w14:paraId="30E3A95C" w14:textId="77777777" w:rsidR="00E03CCE" w:rsidRDefault="00E03CCE" w:rsidP="00E03CCE">
      <w:pPr>
        <w:pStyle w:val="Default"/>
        <w:rPr>
          <w:color w:val="auto"/>
          <w:sz w:val="22"/>
          <w:szCs w:val="22"/>
        </w:rPr>
      </w:pPr>
    </w:p>
    <w:p w14:paraId="28E50471" w14:textId="77777777" w:rsidR="00E03CCE" w:rsidRDefault="00E03CCE" w:rsidP="00E03CCE">
      <w:pPr>
        <w:pStyle w:val="Default"/>
        <w:jc w:val="both"/>
        <w:rPr>
          <w:color w:val="auto"/>
          <w:sz w:val="22"/>
          <w:szCs w:val="22"/>
        </w:rPr>
      </w:pPr>
      <w:r>
        <w:rPr>
          <w:color w:val="auto"/>
          <w:sz w:val="22"/>
          <w:szCs w:val="22"/>
        </w:rPr>
        <w:t xml:space="preserve">3) Zvláštní sběrné nádoby jsou barevně odlišeny a označeny příslušnými nápisy: </w:t>
      </w:r>
    </w:p>
    <w:p w14:paraId="74E82A9B" w14:textId="77777777" w:rsidR="00E03CCE" w:rsidRDefault="00E03CCE" w:rsidP="00203171">
      <w:pPr>
        <w:pStyle w:val="Default"/>
        <w:jc w:val="both"/>
        <w:rPr>
          <w:color w:val="auto"/>
          <w:sz w:val="22"/>
          <w:szCs w:val="22"/>
        </w:rPr>
      </w:pPr>
    </w:p>
    <w:p w14:paraId="09B7680F" w14:textId="77777777" w:rsidR="00E03CCE" w:rsidRPr="007C56E8" w:rsidRDefault="00203171" w:rsidP="00E03CCE">
      <w:pPr>
        <w:pStyle w:val="Default"/>
        <w:ind w:left="360" w:hanging="360"/>
        <w:jc w:val="both"/>
        <w:rPr>
          <w:color w:val="auto"/>
          <w:sz w:val="22"/>
          <w:szCs w:val="22"/>
        </w:rPr>
      </w:pPr>
      <w:r w:rsidRPr="007C56E8">
        <w:rPr>
          <w:iCs/>
          <w:color w:val="auto"/>
          <w:sz w:val="22"/>
          <w:szCs w:val="22"/>
        </w:rPr>
        <w:t>a</w:t>
      </w:r>
      <w:r w:rsidR="00E03CCE" w:rsidRPr="007C56E8">
        <w:rPr>
          <w:iCs/>
          <w:color w:val="auto"/>
          <w:sz w:val="22"/>
          <w:szCs w:val="22"/>
        </w:rPr>
        <w:t xml:space="preserve">) </w:t>
      </w:r>
      <w:proofErr w:type="gramStart"/>
      <w:r w:rsidR="00E03CCE" w:rsidRPr="007C56E8">
        <w:rPr>
          <w:iCs/>
          <w:color w:val="auto"/>
          <w:sz w:val="22"/>
          <w:szCs w:val="22"/>
        </w:rPr>
        <w:t>Papír</w:t>
      </w:r>
      <w:r w:rsidR="006C26C0" w:rsidRPr="007C56E8">
        <w:rPr>
          <w:iCs/>
          <w:color w:val="auto"/>
          <w:sz w:val="22"/>
          <w:szCs w:val="22"/>
        </w:rPr>
        <w:t xml:space="preserve"> -</w:t>
      </w:r>
      <w:r w:rsidR="00E03CCE" w:rsidRPr="007C56E8">
        <w:rPr>
          <w:iCs/>
          <w:color w:val="auto"/>
          <w:sz w:val="22"/>
          <w:szCs w:val="22"/>
        </w:rPr>
        <w:t xml:space="preserve"> barva</w:t>
      </w:r>
      <w:proofErr w:type="gramEnd"/>
      <w:r w:rsidR="00E03CCE" w:rsidRPr="007C56E8">
        <w:rPr>
          <w:iCs/>
          <w:color w:val="auto"/>
          <w:sz w:val="22"/>
          <w:szCs w:val="22"/>
        </w:rPr>
        <w:t xml:space="preserve"> modrá</w:t>
      </w:r>
      <w:r w:rsidR="00AB6B4E">
        <w:rPr>
          <w:iCs/>
          <w:color w:val="auto"/>
          <w:sz w:val="22"/>
          <w:szCs w:val="22"/>
        </w:rPr>
        <w:t>.</w:t>
      </w:r>
      <w:r w:rsidR="00E03CCE" w:rsidRPr="007C56E8">
        <w:rPr>
          <w:iCs/>
          <w:color w:val="auto"/>
          <w:sz w:val="22"/>
          <w:szCs w:val="22"/>
        </w:rPr>
        <w:t xml:space="preserve"> </w:t>
      </w:r>
    </w:p>
    <w:p w14:paraId="5C1FC2B7" w14:textId="77777777" w:rsidR="00E03CCE" w:rsidRPr="007C56E8" w:rsidRDefault="00203171" w:rsidP="00E03CCE">
      <w:pPr>
        <w:pStyle w:val="Default"/>
        <w:ind w:left="360" w:hanging="360"/>
        <w:jc w:val="both"/>
        <w:rPr>
          <w:color w:val="auto"/>
          <w:sz w:val="22"/>
          <w:szCs w:val="22"/>
        </w:rPr>
      </w:pPr>
      <w:r w:rsidRPr="007C56E8">
        <w:rPr>
          <w:iCs/>
          <w:color w:val="auto"/>
          <w:sz w:val="22"/>
          <w:szCs w:val="22"/>
        </w:rPr>
        <w:t>b</w:t>
      </w:r>
      <w:r w:rsidR="00E03CCE" w:rsidRPr="007C56E8">
        <w:rPr>
          <w:iCs/>
          <w:color w:val="auto"/>
          <w:sz w:val="22"/>
          <w:szCs w:val="22"/>
        </w:rPr>
        <w:t xml:space="preserve">) Plasty, PET lahve, nápojové </w:t>
      </w:r>
      <w:proofErr w:type="gramStart"/>
      <w:r w:rsidR="00E03CCE" w:rsidRPr="007C56E8">
        <w:rPr>
          <w:iCs/>
          <w:color w:val="auto"/>
          <w:sz w:val="22"/>
          <w:szCs w:val="22"/>
        </w:rPr>
        <w:t>kartony</w:t>
      </w:r>
      <w:r w:rsidR="006C26C0" w:rsidRPr="007C56E8">
        <w:rPr>
          <w:iCs/>
          <w:color w:val="auto"/>
          <w:sz w:val="22"/>
          <w:szCs w:val="22"/>
        </w:rPr>
        <w:t xml:space="preserve"> -</w:t>
      </w:r>
      <w:r w:rsidR="00E03CCE" w:rsidRPr="007C56E8">
        <w:rPr>
          <w:iCs/>
          <w:color w:val="auto"/>
          <w:sz w:val="22"/>
          <w:szCs w:val="22"/>
        </w:rPr>
        <w:t xml:space="preserve"> barva</w:t>
      </w:r>
      <w:proofErr w:type="gramEnd"/>
      <w:r w:rsidR="00E03CCE" w:rsidRPr="007C56E8">
        <w:rPr>
          <w:iCs/>
          <w:color w:val="auto"/>
          <w:sz w:val="22"/>
          <w:szCs w:val="22"/>
        </w:rPr>
        <w:t xml:space="preserve"> žlutá</w:t>
      </w:r>
      <w:r w:rsidR="00AB6B4E">
        <w:rPr>
          <w:iCs/>
          <w:color w:val="auto"/>
          <w:sz w:val="22"/>
          <w:szCs w:val="22"/>
        </w:rPr>
        <w:t>.</w:t>
      </w:r>
      <w:r w:rsidR="00E03CCE" w:rsidRPr="007C56E8">
        <w:rPr>
          <w:iCs/>
          <w:color w:val="auto"/>
          <w:sz w:val="22"/>
          <w:szCs w:val="22"/>
        </w:rPr>
        <w:t xml:space="preserve"> </w:t>
      </w:r>
    </w:p>
    <w:p w14:paraId="497DDA52" w14:textId="77777777" w:rsidR="00E03CCE" w:rsidRPr="007C56E8" w:rsidRDefault="00203171" w:rsidP="00E03CCE">
      <w:pPr>
        <w:pStyle w:val="Default"/>
        <w:ind w:left="360" w:hanging="360"/>
        <w:jc w:val="both"/>
        <w:rPr>
          <w:iCs/>
          <w:color w:val="auto"/>
          <w:sz w:val="22"/>
          <w:szCs w:val="22"/>
        </w:rPr>
      </w:pPr>
      <w:r w:rsidRPr="007C56E8">
        <w:rPr>
          <w:iCs/>
          <w:color w:val="auto"/>
          <w:sz w:val="22"/>
          <w:szCs w:val="22"/>
        </w:rPr>
        <w:t>c</w:t>
      </w:r>
      <w:r w:rsidR="00E03CCE" w:rsidRPr="007C56E8">
        <w:rPr>
          <w:iCs/>
          <w:color w:val="auto"/>
          <w:sz w:val="22"/>
          <w:szCs w:val="22"/>
        </w:rPr>
        <w:t xml:space="preserve">) Sklo </w:t>
      </w:r>
      <w:proofErr w:type="gramStart"/>
      <w:r w:rsidR="00E03CCE" w:rsidRPr="007C56E8">
        <w:rPr>
          <w:iCs/>
          <w:color w:val="auto"/>
          <w:sz w:val="22"/>
          <w:szCs w:val="22"/>
        </w:rPr>
        <w:t>směsné</w:t>
      </w:r>
      <w:r w:rsidR="006C26C0" w:rsidRPr="007C56E8">
        <w:rPr>
          <w:iCs/>
          <w:color w:val="auto"/>
          <w:sz w:val="22"/>
          <w:szCs w:val="22"/>
        </w:rPr>
        <w:t xml:space="preserve"> - </w:t>
      </w:r>
      <w:r w:rsidR="00E03CCE" w:rsidRPr="007C56E8">
        <w:rPr>
          <w:iCs/>
          <w:color w:val="auto"/>
          <w:sz w:val="22"/>
          <w:szCs w:val="22"/>
        </w:rPr>
        <w:t>barva</w:t>
      </w:r>
      <w:proofErr w:type="gramEnd"/>
      <w:r w:rsidR="00E03CCE" w:rsidRPr="007C56E8">
        <w:rPr>
          <w:iCs/>
          <w:color w:val="auto"/>
          <w:sz w:val="22"/>
          <w:szCs w:val="22"/>
        </w:rPr>
        <w:t xml:space="preserve"> zelená</w:t>
      </w:r>
      <w:r w:rsidR="00AB6B4E">
        <w:rPr>
          <w:iCs/>
          <w:color w:val="auto"/>
          <w:sz w:val="22"/>
          <w:szCs w:val="22"/>
        </w:rPr>
        <w:t>.</w:t>
      </w:r>
    </w:p>
    <w:p w14:paraId="7C2D4E95" w14:textId="77777777" w:rsidR="00E03CCE" w:rsidRPr="007C56E8" w:rsidRDefault="00203171" w:rsidP="00E03CCE">
      <w:pPr>
        <w:pStyle w:val="Default"/>
        <w:ind w:left="360" w:hanging="360"/>
        <w:jc w:val="both"/>
        <w:rPr>
          <w:iCs/>
          <w:color w:val="auto"/>
          <w:sz w:val="22"/>
          <w:szCs w:val="22"/>
        </w:rPr>
      </w:pPr>
      <w:r w:rsidRPr="007C56E8">
        <w:rPr>
          <w:iCs/>
          <w:color w:val="auto"/>
          <w:sz w:val="22"/>
          <w:szCs w:val="22"/>
        </w:rPr>
        <w:t>d</w:t>
      </w:r>
      <w:r w:rsidR="00E03CCE" w:rsidRPr="007C56E8">
        <w:rPr>
          <w:iCs/>
          <w:color w:val="auto"/>
          <w:sz w:val="22"/>
          <w:szCs w:val="22"/>
        </w:rPr>
        <w:t xml:space="preserve">) Sklo </w:t>
      </w:r>
      <w:proofErr w:type="gramStart"/>
      <w:r w:rsidR="00E03CCE" w:rsidRPr="007C56E8">
        <w:rPr>
          <w:iCs/>
          <w:color w:val="auto"/>
          <w:sz w:val="22"/>
          <w:szCs w:val="22"/>
        </w:rPr>
        <w:t>tříděné</w:t>
      </w:r>
      <w:r w:rsidR="006C26C0" w:rsidRPr="007C56E8">
        <w:rPr>
          <w:iCs/>
          <w:color w:val="auto"/>
          <w:sz w:val="22"/>
          <w:szCs w:val="22"/>
        </w:rPr>
        <w:t xml:space="preserve"> -</w:t>
      </w:r>
      <w:r w:rsidRPr="007C56E8">
        <w:rPr>
          <w:iCs/>
          <w:color w:val="auto"/>
          <w:sz w:val="22"/>
          <w:szCs w:val="22"/>
        </w:rPr>
        <w:t xml:space="preserve"> </w:t>
      </w:r>
      <w:r w:rsidR="00E03CCE" w:rsidRPr="007C56E8">
        <w:rPr>
          <w:iCs/>
          <w:color w:val="auto"/>
          <w:sz w:val="22"/>
          <w:szCs w:val="22"/>
        </w:rPr>
        <w:t>barva</w:t>
      </w:r>
      <w:proofErr w:type="gramEnd"/>
      <w:r w:rsidR="00E03CCE" w:rsidRPr="007C56E8">
        <w:rPr>
          <w:iCs/>
          <w:color w:val="auto"/>
          <w:sz w:val="22"/>
          <w:szCs w:val="22"/>
        </w:rPr>
        <w:t xml:space="preserve"> zelenobílá</w:t>
      </w:r>
      <w:r w:rsidR="00AB6B4E">
        <w:rPr>
          <w:iCs/>
          <w:color w:val="auto"/>
          <w:sz w:val="22"/>
          <w:szCs w:val="22"/>
        </w:rPr>
        <w:t>.</w:t>
      </w:r>
      <w:r w:rsidR="00E03CCE" w:rsidRPr="007C56E8">
        <w:rPr>
          <w:iCs/>
          <w:color w:val="auto"/>
          <w:sz w:val="22"/>
          <w:szCs w:val="22"/>
        </w:rPr>
        <w:t xml:space="preserve"> </w:t>
      </w:r>
    </w:p>
    <w:p w14:paraId="712C9F50" w14:textId="77777777" w:rsidR="005E4A80" w:rsidRPr="007C56E8" w:rsidRDefault="00203171" w:rsidP="00E03CCE">
      <w:pPr>
        <w:pStyle w:val="Default"/>
        <w:ind w:left="360" w:hanging="360"/>
        <w:jc w:val="both"/>
        <w:rPr>
          <w:iCs/>
          <w:color w:val="auto"/>
          <w:sz w:val="22"/>
          <w:szCs w:val="22"/>
        </w:rPr>
      </w:pPr>
      <w:r w:rsidRPr="007C56E8">
        <w:rPr>
          <w:iCs/>
          <w:color w:val="auto"/>
          <w:sz w:val="22"/>
          <w:szCs w:val="22"/>
        </w:rPr>
        <w:t xml:space="preserve">e) </w:t>
      </w:r>
      <w:r w:rsidR="005E4A80" w:rsidRPr="007C56E8">
        <w:rPr>
          <w:iCs/>
          <w:color w:val="auto"/>
          <w:sz w:val="22"/>
          <w:szCs w:val="22"/>
        </w:rPr>
        <w:t>Kovy</w:t>
      </w:r>
      <w:r w:rsidR="006C26C0" w:rsidRPr="007C56E8">
        <w:rPr>
          <w:iCs/>
          <w:color w:val="auto"/>
          <w:sz w:val="22"/>
          <w:szCs w:val="22"/>
        </w:rPr>
        <w:t xml:space="preserve"> – nádoba </w:t>
      </w:r>
      <w:r w:rsidR="00AB6B4E">
        <w:rPr>
          <w:iCs/>
          <w:color w:val="auto"/>
          <w:sz w:val="22"/>
          <w:szCs w:val="22"/>
        </w:rPr>
        <w:t xml:space="preserve">umístěná </w:t>
      </w:r>
      <w:r w:rsidR="004164A3">
        <w:rPr>
          <w:iCs/>
          <w:color w:val="auto"/>
          <w:sz w:val="22"/>
          <w:szCs w:val="22"/>
        </w:rPr>
        <w:t xml:space="preserve">u </w:t>
      </w:r>
      <w:proofErr w:type="gramStart"/>
      <w:r w:rsidR="004164A3">
        <w:rPr>
          <w:iCs/>
          <w:color w:val="auto"/>
          <w:sz w:val="22"/>
          <w:szCs w:val="22"/>
        </w:rPr>
        <w:t xml:space="preserve">budovy </w:t>
      </w:r>
      <w:r w:rsidR="005E4A80" w:rsidRPr="007C56E8">
        <w:rPr>
          <w:iCs/>
          <w:color w:val="auto"/>
          <w:sz w:val="22"/>
          <w:szCs w:val="22"/>
        </w:rPr>
        <w:t xml:space="preserve"> obecního</w:t>
      </w:r>
      <w:proofErr w:type="gramEnd"/>
      <w:r w:rsidR="005E4A80" w:rsidRPr="007C56E8">
        <w:rPr>
          <w:iCs/>
          <w:color w:val="auto"/>
          <w:sz w:val="22"/>
          <w:szCs w:val="22"/>
        </w:rPr>
        <w:t xml:space="preserve"> úřadu</w:t>
      </w:r>
      <w:r w:rsidR="00AB6B4E">
        <w:rPr>
          <w:iCs/>
          <w:color w:val="auto"/>
          <w:sz w:val="22"/>
          <w:szCs w:val="22"/>
        </w:rPr>
        <w:t>.</w:t>
      </w:r>
      <w:r w:rsidR="005E4A80" w:rsidRPr="007C56E8">
        <w:rPr>
          <w:iCs/>
          <w:color w:val="auto"/>
          <w:sz w:val="22"/>
          <w:szCs w:val="22"/>
        </w:rPr>
        <w:t xml:space="preserve"> </w:t>
      </w:r>
    </w:p>
    <w:p w14:paraId="57E8C38F" w14:textId="77777777" w:rsidR="004164A3" w:rsidRDefault="005E4A80" w:rsidP="00E03CCE">
      <w:pPr>
        <w:pStyle w:val="Default"/>
        <w:ind w:left="360" w:hanging="360"/>
        <w:jc w:val="both"/>
        <w:rPr>
          <w:i/>
          <w:iCs/>
          <w:color w:val="auto"/>
          <w:sz w:val="22"/>
          <w:szCs w:val="22"/>
        </w:rPr>
      </w:pPr>
      <w:r w:rsidRPr="007C56E8">
        <w:rPr>
          <w:iCs/>
          <w:color w:val="auto"/>
          <w:sz w:val="22"/>
          <w:szCs w:val="22"/>
        </w:rPr>
        <w:t xml:space="preserve">f) </w:t>
      </w:r>
      <w:r w:rsidR="006C26C0" w:rsidRPr="007C56E8">
        <w:rPr>
          <w:iCs/>
          <w:color w:val="auto"/>
          <w:sz w:val="22"/>
          <w:szCs w:val="22"/>
        </w:rPr>
        <w:t xml:space="preserve"> </w:t>
      </w:r>
      <w:proofErr w:type="gramStart"/>
      <w:r w:rsidR="00203171" w:rsidRPr="007C56E8">
        <w:rPr>
          <w:iCs/>
          <w:color w:val="auto"/>
          <w:sz w:val="22"/>
          <w:szCs w:val="22"/>
        </w:rPr>
        <w:t>Bioodpad</w:t>
      </w:r>
      <w:r w:rsidR="006C26C0" w:rsidRPr="007C56E8">
        <w:rPr>
          <w:iCs/>
          <w:color w:val="auto"/>
          <w:sz w:val="22"/>
          <w:szCs w:val="22"/>
        </w:rPr>
        <w:t xml:space="preserve"> -</w:t>
      </w:r>
      <w:r w:rsidR="00DE3742" w:rsidRPr="007C56E8">
        <w:rPr>
          <w:iCs/>
          <w:color w:val="auto"/>
          <w:sz w:val="22"/>
          <w:szCs w:val="22"/>
        </w:rPr>
        <w:t xml:space="preserve"> nádoba</w:t>
      </w:r>
      <w:proofErr w:type="gramEnd"/>
      <w:r w:rsidR="006C26C0" w:rsidRPr="007C56E8">
        <w:rPr>
          <w:iCs/>
          <w:color w:val="auto"/>
          <w:sz w:val="22"/>
          <w:szCs w:val="22"/>
        </w:rPr>
        <w:t xml:space="preserve"> </w:t>
      </w:r>
      <w:r w:rsidR="00AB6B4E">
        <w:rPr>
          <w:iCs/>
          <w:color w:val="auto"/>
          <w:sz w:val="22"/>
          <w:szCs w:val="22"/>
        </w:rPr>
        <w:t xml:space="preserve">umístěná </w:t>
      </w:r>
      <w:r w:rsidR="006C26C0" w:rsidRPr="007C56E8">
        <w:rPr>
          <w:iCs/>
          <w:color w:val="auto"/>
          <w:sz w:val="22"/>
          <w:szCs w:val="22"/>
        </w:rPr>
        <w:t>ve</w:t>
      </w:r>
      <w:r w:rsidR="00203171" w:rsidRPr="007C56E8">
        <w:rPr>
          <w:iCs/>
          <w:color w:val="auto"/>
          <w:sz w:val="22"/>
          <w:szCs w:val="22"/>
        </w:rPr>
        <w:t xml:space="preserve"> dvoře obecního úřadu</w:t>
      </w:r>
      <w:r w:rsidR="006C26C0" w:rsidRPr="007C56E8">
        <w:rPr>
          <w:iCs/>
          <w:color w:val="auto"/>
          <w:sz w:val="22"/>
          <w:szCs w:val="22"/>
        </w:rPr>
        <w:t xml:space="preserve"> </w:t>
      </w:r>
      <w:r w:rsidR="007C56E8" w:rsidRPr="00AB6B4E">
        <w:rPr>
          <w:i/>
          <w:iCs/>
          <w:color w:val="auto"/>
          <w:sz w:val="22"/>
          <w:szCs w:val="22"/>
        </w:rPr>
        <w:t>(od 1. dubna do 31. října</w:t>
      </w:r>
      <w:r w:rsidR="006C26C0" w:rsidRPr="00AB6B4E">
        <w:rPr>
          <w:i/>
          <w:iCs/>
          <w:color w:val="auto"/>
          <w:sz w:val="22"/>
          <w:szCs w:val="22"/>
        </w:rPr>
        <w:t>)</w:t>
      </w:r>
    </w:p>
    <w:p w14:paraId="17A33CC3" w14:textId="77777777" w:rsidR="00203171" w:rsidRPr="004164A3" w:rsidRDefault="004164A3" w:rsidP="00E03CCE">
      <w:pPr>
        <w:pStyle w:val="Default"/>
        <w:ind w:left="360" w:hanging="360"/>
        <w:jc w:val="both"/>
        <w:rPr>
          <w:color w:val="auto"/>
          <w:sz w:val="22"/>
          <w:szCs w:val="22"/>
        </w:rPr>
      </w:pPr>
      <w:r>
        <w:rPr>
          <w:i/>
          <w:iCs/>
          <w:color w:val="auto"/>
          <w:sz w:val="22"/>
          <w:szCs w:val="22"/>
        </w:rPr>
        <w:t xml:space="preserve">g) </w:t>
      </w:r>
      <w:r w:rsidRPr="004164A3">
        <w:rPr>
          <w:color w:val="auto"/>
          <w:sz w:val="22"/>
          <w:szCs w:val="22"/>
        </w:rPr>
        <w:t xml:space="preserve">Jedlé oleje a tuky – u budovy </w:t>
      </w:r>
      <w:r>
        <w:rPr>
          <w:color w:val="auto"/>
          <w:sz w:val="22"/>
          <w:szCs w:val="22"/>
        </w:rPr>
        <w:t>obecního úřadu</w:t>
      </w:r>
    </w:p>
    <w:p w14:paraId="6C5EC952" w14:textId="77777777" w:rsidR="005E4A80" w:rsidRPr="005E4A80" w:rsidRDefault="005E4A80" w:rsidP="00E03CCE">
      <w:pPr>
        <w:pStyle w:val="Default"/>
        <w:ind w:left="360" w:hanging="360"/>
        <w:jc w:val="both"/>
        <w:rPr>
          <w:color w:val="auto"/>
          <w:sz w:val="22"/>
          <w:szCs w:val="22"/>
        </w:rPr>
      </w:pPr>
      <w:r w:rsidRPr="007C56E8">
        <w:rPr>
          <w:iCs/>
          <w:color w:val="auto"/>
          <w:sz w:val="22"/>
          <w:szCs w:val="22"/>
        </w:rPr>
        <w:t>g)</w:t>
      </w:r>
      <w:r w:rsidR="006C26C0">
        <w:rPr>
          <w:iCs/>
          <w:color w:val="auto"/>
          <w:sz w:val="22"/>
          <w:szCs w:val="22"/>
        </w:rPr>
        <w:t xml:space="preserve"> </w:t>
      </w:r>
      <w:proofErr w:type="gramStart"/>
      <w:r>
        <w:rPr>
          <w:iCs/>
          <w:color w:val="auto"/>
          <w:sz w:val="22"/>
          <w:szCs w:val="22"/>
        </w:rPr>
        <w:t>Textil</w:t>
      </w:r>
      <w:r w:rsidR="006C26C0">
        <w:rPr>
          <w:iCs/>
          <w:color w:val="auto"/>
          <w:sz w:val="22"/>
          <w:szCs w:val="22"/>
        </w:rPr>
        <w:t xml:space="preserve"> - </w:t>
      </w:r>
      <w:r w:rsidRPr="006C26C0">
        <w:rPr>
          <w:iCs/>
          <w:color w:val="auto"/>
          <w:sz w:val="22"/>
          <w:szCs w:val="22"/>
        </w:rPr>
        <w:t>kontejner</w:t>
      </w:r>
      <w:proofErr w:type="gramEnd"/>
      <w:r w:rsidRPr="006C26C0">
        <w:rPr>
          <w:iCs/>
          <w:color w:val="auto"/>
          <w:sz w:val="22"/>
          <w:szCs w:val="22"/>
        </w:rPr>
        <w:t xml:space="preserve"> u prodejny smíšeného zboží</w:t>
      </w:r>
      <w:r w:rsidR="00AB6B4E">
        <w:rPr>
          <w:iCs/>
          <w:color w:val="auto"/>
          <w:sz w:val="22"/>
          <w:szCs w:val="22"/>
        </w:rPr>
        <w:t>.</w:t>
      </w:r>
    </w:p>
    <w:p w14:paraId="0B5E4FBF" w14:textId="77777777" w:rsidR="00E03CCE" w:rsidRDefault="00E03CCE" w:rsidP="00E03CCE">
      <w:pPr>
        <w:pStyle w:val="Default"/>
        <w:rPr>
          <w:color w:val="auto"/>
          <w:sz w:val="22"/>
          <w:szCs w:val="22"/>
        </w:rPr>
      </w:pPr>
    </w:p>
    <w:p w14:paraId="3C25F6BA" w14:textId="77777777" w:rsidR="00E03CCE" w:rsidRDefault="00E03CCE" w:rsidP="00E03CCE">
      <w:pPr>
        <w:pStyle w:val="Default"/>
        <w:jc w:val="both"/>
        <w:rPr>
          <w:color w:val="auto"/>
          <w:sz w:val="22"/>
          <w:szCs w:val="22"/>
        </w:rPr>
      </w:pPr>
      <w:r>
        <w:rPr>
          <w:color w:val="auto"/>
          <w:sz w:val="22"/>
          <w:szCs w:val="22"/>
        </w:rPr>
        <w:t xml:space="preserve">4) Do zvláštních sběrných nádob je zakázáno ukládat jiné složky komunálních odpadů, než pro které jsou určeny. </w:t>
      </w:r>
    </w:p>
    <w:p w14:paraId="17771B15" w14:textId="77777777" w:rsidR="00FC0D4A" w:rsidRDefault="00FC0D4A" w:rsidP="00E03CCE">
      <w:pPr>
        <w:pStyle w:val="Default"/>
        <w:jc w:val="both"/>
        <w:rPr>
          <w:color w:val="auto"/>
          <w:sz w:val="22"/>
          <w:szCs w:val="22"/>
        </w:rPr>
      </w:pPr>
    </w:p>
    <w:p w14:paraId="4F56C27B" w14:textId="77777777" w:rsidR="00FC0D4A" w:rsidRDefault="00FC0D4A" w:rsidP="00E03CCE">
      <w:pPr>
        <w:pStyle w:val="Default"/>
        <w:jc w:val="both"/>
        <w:rPr>
          <w:color w:val="auto"/>
          <w:sz w:val="22"/>
          <w:szCs w:val="22"/>
        </w:rPr>
      </w:pPr>
      <w:r>
        <w:rPr>
          <w:color w:val="auto"/>
          <w:sz w:val="22"/>
          <w:szCs w:val="22"/>
        </w:rPr>
        <w:t>5) Hřbitovní odpad z údržby hrobových míst je možno odkládat do velkoobjemového kontejneru umístěného u hřbitovní zdi</w:t>
      </w:r>
      <w:r w:rsidR="006C26C0">
        <w:rPr>
          <w:color w:val="auto"/>
          <w:sz w:val="22"/>
          <w:szCs w:val="22"/>
        </w:rPr>
        <w:t xml:space="preserve"> v Jedomělicích</w:t>
      </w:r>
      <w:r>
        <w:rPr>
          <w:color w:val="auto"/>
          <w:sz w:val="22"/>
          <w:szCs w:val="22"/>
        </w:rPr>
        <w:t xml:space="preserve">. </w:t>
      </w:r>
    </w:p>
    <w:p w14:paraId="4E6FB7F5" w14:textId="77777777" w:rsidR="002D4A4C" w:rsidRDefault="002D4A4C" w:rsidP="00E03CCE">
      <w:pPr>
        <w:pStyle w:val="Default"/>
        <w:jc w:val="both"/>
        <w:rPr>
          <w:color w:val="auto"/>
          <w:sz w:val="22"/>
          <w:szCs w:val="22"/>
        </w:rPr>
      </w:pPr>
    </w:p>
    <w:p w14:paraId="2EF11296" w14:textId="77777777" w:rsidR="00E03CCE" w:rsidRDefault="00E03CCE" w:rsidP="00E03CCE">
      <w:pPr>
        <w:pStyle w:val="Default"/>
        <w:rPr>
          <w:color w:val="auto"/>
          <w:sz w:val="22"/>
          <w:szCs w:val="22"/>
        </w:rPr>
      </w:pPr>
    </w:p>
    <w:p w14:paraId="7162E380" w14:textId="77777777" w:rsidR="00E03CCE" w:rsidRDefault="00E03CCE" w:rsidP="00E03CCE">
      <w:pPr>
        <w:pStyle w:val="Default"/>
        <w:jc w:val="center"/>
        <w:rPr>
          <w:color w:val="auto"/>
          <w:sz w:val="22"/>
          <w:szCs w:val="22"/>
        </w:rPr>
      </w:pPr>
      <w:r>
        <w:rPr>
          <w:b/>
          <w:bCs/>
          <w:color w:val="auto"/>
          <w:sz w:val="22"/>
          <w:szCs w:val="22"/>
        </w:rPr>
        <w:t xml:space="preserve">Čl. 4 </w:t>
      </w:r>
    </w:p>
    <w:p w14:paraId="79BE8BA0" w14:textId="77777777" w:rsidR="00E03CCE" w:rsidRDefault="00E03CCE" w:rsidP="00E03CCE">
      <w:pPr>
        <w:pStyle w:val="Default"/>
        <w:jc w:val="center"/>
        <w:rPr>
          <w:color w:val="auto"/>
          <w:sz w:val="22"/>
          <w:szCs w:val="22"/>
        </w:rPr>
      </w:pPr>
      <w:r>
        <w:rPr>
          <w:b/>
          <w:bCs/>
          <w:color w:val="auto"/>
          <w:sz w:val="22"/>
          <w:szCs w:val="22"/>
        </w:rPr>
        <w:t xml:space="preserve">Sběr a svoz nebezpečných složek komunálního odpadu </w:t>
      </w:r>
    </w:p>
    <w:p w14:paraId="1DFF6925" w14:textId="77777777" w:rsidR="001E43D2" w:rsidRDefault="00E03CCE" w:rsidP="006C1868">
      <w:pPr>
        <w:pStyle w:val="Default"/>
        <w:rPr>
          <w:sz w:val="22"/>
          <w:szCs w:val="22"/>
        </w:rPr>
      </w:pPr>
      <w:r w:rsidRPr="002D4A4C">
        <w:rPr>
          <w:iCs/>
          <w:color w:val="auto"/>
          <w:sz w:val="22"/>
          <w:szCs w:val="22"/>
        </w:rPr>
        <w:t>1)</w:t>
      </w:r>
      <w:r>
        <w:rPr>
          <w:i/>
          <w:iCs/>
          <w:color w:val="auto"/>
          <w:sz w:val="22"/>
          <w:szCs w:val="22"/>
        </w:rPr>
        <w:t xml:space="preserve"> </w:t>
      </w:r>
      <w:r>
        <w:rPr>
          <w:color w:val="auto"/>
          <w:sz w:val="22"/>
          <w:szCs w:val="22"/>
        </w:rPr>
        <w:t>Sběr a svoz nebezpečných složek komunálního odpadu</w:t>
      </w:r>
      <w:r>
        <w:rPr>
          <w:color w:val="auto"/>
          <w:position w:val="8"/>
          <w:sz w:val="14"/>
          <w:szCs w:val="14"/>
          <w:vertAlign w:val="superscript"/>
        </w:rPr>
        <w:t>2)</w:t>
      </w:r>
      <w:r w:rsidR="006C1868" w:rsidRPr="006C1868">
        <w:t xml:space="preserve"> </w:t>
      </w:r>
      <w:r w:rsidR="006C1868">
        <w:rPr>
          <w:sz w:val="22"/>
          <w:szCs w:val="22"/>
        </w:rPr>
        <w:t>je zajišťová</w:t>
      </w:r>
      <w:r w:rsidR="00BB71B0">
        <w:rPr>
          <w:sz w:val="22"/>
          <w:szCs w:val="22"/>
        </w:rPr>
        <w:t xml:space="preserve">n </w:t>
      </w:r>
      <w:r w:rsidR="006C1868">
        <w:rPr>
          <w:sz w:val="22"/>
          <w:szCs w:val="22"/>
        </w:rPr>
        <w:t>dvakrát ročně jejich odebíráním do zvláštních sběrných nádob k tomuto sběru určených</w:t>
      </w:r>
      <w:r w:rsidR="00BB71B0">
        <w:rPr>
          <w:sz w:val="22"/>
          <w:szCs w:val="22"/>
        </w:rPr>
        <w:t xml:space="preserve"> a přistavených </w:t>
      </w:r>
      <w:r w:rsidR="00AB6B4E">
        <w:rPr>
          <w:sz w:val="22"/>
          <w:szCs w:val="22"/>
        </w:rPr>
        <w:t xml:space="preserve">svozovou společností, </w:t>
      </w:r>
      <w:r w:rsidR="00BB71B0">
        <w:rPr>
          <w:sz w:val="22"/>
          <w:szCs w:val="22"/>
        </w:rPr>
        <w:t>v Jedomělicích u budovy obecního úřadu.</w:t>
      </w:r>
      <w:r w:rsidR="006C1868">
        <w:rPr>
          <w:sz w:val="22"/>
          <w:szCs w:val="22"/>
        </w:rPr>
        <w:t xml:space="preserve"> </w:t>
      </w:r>
    </w:p>
    <w:p w14:paraId="6A717932" w14:textId="77777777" w:rsidR="00E03CCE" w:rsidRDefault="00E03CCE" w:rsidP="006C1868">
      <w:pPr>
        <w:pStyle w:val="Default"/>
        <w:rPr>
          <w:i/>
          <w:iCs/>
          <w:color w:val="auto"/>
          <w:sz w:val="22"/>
          <w:szCs w:val="22"/>
        </w:rPr>
      </w:pPr>
      <w:r>
        <w:rPr>
          <w:color w:val="auto"/>
          <w:sz w:val="22"/>
          <w:szCs w:val="22"/>
        </w:rPr>
        <w:t>Informace o sběru jsou zveřejňován</w:t>
      </w:r>
      <w:r w:rsidR="00203171">
        <w:rPr>
          <w:color w:val="auto"/>
          <w:sz w:val="22"/>
          <w:szCs w:val="22"/>
        </w:rPr>
        <w:t>y</w:t>
      </w:r>
      <w:r>
        <w:rPr>
          <w:i/>
          <w:iCs/>
          <w:color w:val="auto"/>
          <w:sz w:val="22"/>
          <w:szCs w:val="22"/>
        </w:rPr>
        <w:t xml:space="preserve"> </w:t>
      </w:r>
      <w:r w:rsidRPr="006241C1">
        <w:rPr>
          <w:iCs/>
          <w:color w:val="auto"/>
          <w:sz w:val="22"/>
          <w:szCs w:val="22"/>
        </w:rPr>
        <w:t xml:space="preserve">na úřední desce obecního úřadu, </w:t>
      </w:r>
      <w:r w:rsidR="00203171" w:rsidRPr="006241C1">
        <w:rPr>
          <w:iCs/>
          <w:color w:val="auto"/>
          <w:sz w:val="22"/>
          <w:szCs w:val="22"/>
        </w:rPr>
        <w:t xml:space="preserve">elektronické úřední desce, </w:t>
      </w:r>
      <w:r w:rsidRPr="006241C1">
        <w:rPr>
          <w:iCs/>
          <w:color w:val="auto"/>
          <w:sz w:val="22"/>
          <w:szCs w:val="22"/>
        </w:rPr>
        <w:t>výle</w:t>
      </w:r>
      <w:r w:rsidR="00E95EA4">
        <w:rPr>
          <w:iCs/>
          <w:color w:val="auto"/>
          <w:sz w:val="22"/>
          <w:szCs w:val="22"/>
        </w:rPr>
        <w:t xml:space="preserve">pových plochách, místním tisku a </w:t>
      </w:r>
      <w:r w:rsidR="00203171" w:rsidRPr="006241C1">
        <w:rPr>
          <w:iCs/>
          <w:color w:val="auto"/>
          <w:sz w:val="22"/>
          <w:szCs w:val="22"/>
        </w:rPr>
        <w:t>míst</w:t>
      </w:r>
      <w:r w:rsidR="00E95EA4">
        <w:rPr>
          <w:iCs/>
          <w:color w:val="auto"/>
          <w:sz w:val="22"/>
          <w:szCs w:val="22"/>
        </w:rPr>
        <w:t>ním rozhlase</w:t>
      </w:r>
      <w:r w:rsidRPr="006241C1">
        <w:rPr>
          <w:iCs/>
          <w:color w:val="auto"/>
          <w:sz w:val="22"/>
          <w:szCs w:val="22"/>
        </w:rPr>
        <w:t>.</w:t>
      </w:r>
      <w:r>
        <w:rPr>
          <w:i/>
          <w:iCs/>
          <w:color w:val="auto"/>
          <w:sz w:val="22"/>
          <w:szCs w:val="22"/>
        </w:rPr>
        <w:t xml:space="preserve"> </w:t>
      </w:r>
    </w:p>
    <w:p w14:paraId="1E435B51" w14:textId="77777777" w:rsidR="006C1868" w:rsidRPr="006C1868" w:rsidRDefault="006C1868" w:rsidP="006C1868">
      <w:pPr>
        <w:pStyle w:val="Default"/>
      </w:pPr>
    </w:p>
    <w:p w14:paraId="1912F856" w14:textId="77777777" w:rsidR="00E03CCE" w:rsidRDefault="00E03CCE" w:rsidP="00203171">
      <w:pPr>
        <w:pStyle w:val="Default"/>
        <w:jc w:val="both"/>
        <w:rPr>
          <w:sz w:val="18"/>
          <w:szCs w:val="18"/>
        </w:rPr>
      </w:pPr>
      <w:r>
        <w:rPr>
          <w:sz w:val="12"/>
          <w:szCs w:val="12"/>
        </w:rPr>
        <w:t xml:space="preserve">2) </w:t>
      </w:r>
      <w:r>
        <w:rPr>
          <w:sz w:val="18"/>
          <w:szCs w:val="18"/>
        </w:rPr>
        <w:t>Vyhláška č. 381/2001 Sb., kterou se stanoví Katalog odpadů, Seznam nebezpečných odpadů a seznamy odpadů a</w:t>
      </w:r>
      <w:r w:rsidR="00203171">
        <w:rPr>
          <w:sz w:val="18"/>
          <w:szCs w:val="18"/>
        </w:rPr>
        <w:t> </w:t>
      </w:r>
      <w:r>
        <w:rPr>
          <w:sz w:val="18"/>
          <w:szCs w:val="18"/>
        </w:rPr>
        <w:t>států pro účely vývozu, dovozu a tranzitu odpadů a postup při udělování souhlasu k vývozu, dovozu a</w:t>
      </w:r>
      <w:r w:rsidR="00203171">
        <w:rPr>
          <w:sz w:val="18"/>
          <w:szCs w:val="18"/>
        </w:rPr>
        <w:t> </w:t>
      </w:r>
      <w:r>
        <w:rPr>
          <w:sz w:val="18"/>
          <w:szCs w:val="18"/>
        </w:rPr>
        <w:t>tranzitu odpadů (Katalog odpadů)</w:t>
      </w:r>
      <w:r w:rsidR="00203171">
        <w:rPr>
          <w:sz w:val="18"/>
          <w:szCs w:val="18"/>
        </w:rPr>
        <w:t>.</w:t>
      </w:r>
      <w:r>
        <w:rPr>
          <w:sz w:val="18"/>
          <w:szCs w:val="18"/>
        </w:rPr>
        <w:t xml:space="preserve"> </w:t>
      </w:r>
    </w:p>
    <w:p w14:paraId="07CDC0C8" w14:textId="77777777" w:rsidR="00203171" w:rsidRDefault="00203171" w:rsidP="00E03CCE">
      <w:pPr>
        <w:pStyle w:val="Default"/>
        <w:rPr>
          <w:color w:val="auto"/>
          <w:sz w:val="22"/>
          <w:szCs w:val="22"/>
        </w:rPr>
      </w:pPr>
    </w:p>
    <w:p w14:paraId="7B695B58" w14:textId="77777777" w:rsidR="00E03CCE" w:rsidRDefault="002D4A4C" w:rsidP="00E03CCE">
      <w:pPr>
        <w:pStyle w:val="Default"/>
        <w:rPr>
          <w:color w:val="auto"/>
          <w:sz w:val="22"/>
          <w:szCs w:val="22"/>
        </w:rPr>
      </w:pPr>
      <w:r>
        <w:rPr>
          <w:color w:val="auto"/>
          <w:sz w:val="22"/>
          <w:szCs w:val="22"/>
        </w:rPr>
        <w:t>2) Sběr drobných elektrospotřebičů a baterií (monočlánků) je dále zajišťován pomocí sběrného boxu</w:t>
      </w:r>
      <w:r w:rsidR="007C56E8">
        <w:rPr>
          <w:color w:val="auto"/>
          <w:sz w:val="22"/>
          <w:szCs w:val="22"/>
        </w:rPr>
        <w:t>,</w:t>
      </w:r>
      <w:r>
        <w:rPr>
          <w:color w:val="auto"/>
          <w:sz w:val="22"/>
          <w:szCs w:val="22"/>
        </w:rPr>
        <w:t xml:space="preserve"> umístěného ve vstupních prostorách </w:t>
      </w:r>
      <w:r w:rsidR="007C56E8">
        <w:rPr>
          <w:color w:val="auto"/>
          <w:sz w:val="22"/>
          <w:szCs w:val="22"/>
        </w:rPr>
        <w:t xml:space="preserve">do budovy </w:t>
      </w:r>
      <w:r>
        <w:rPr>
          <w:color w:val="auto"/>
          <w:sz w:val="22"/>
          <w:szCs w:val="22"/>
        </w:rPr>
        <w:t xml:space="preserve">obecního úřadu Jedomělice. </w:t>
      </w:r>
    </w:p>
    <w:p w14:paraId="13E242FF" w14:textId="77777777" w:rsidR="002D4A4C" w:rsidRDefault="002D4A4C" w:rsidP="00E03CCE">
      <w:pPr>
        <w:pStyle w:val="Default"/>
        <w:rPr>
          <w:color w:val="auto"/>
          <w:sz w:val="22"/>
          <w:szCs w:val="22"/>
        </w:rPr>
      </w:pPr>
    </w:p>
    <w:p w14:paraId="6A30E635" w14:textId="77777777" w:rsidR="00320932" w:rsidRDefault="00320932" w:rsidP="00E03CCE">
      <w:pPr>
        <w:pStyle w:val="Default"/>
        <w:rPr>
          <w:color w:val="auto"/>
          <w:sz w:val="22"/>
          <w:szCs w:val="22"/>
        </w:rPr>
      </w:pPr>
    </w:p>
    <w:p w14:paraId="70FC7A95" w14:textId="77777777" w:rsidR="00E03CCE" w:rsidRDefault="00E03CCE" w:rsidP="00E03CCE">
      <w:pPr>
        <w:pStyle w:val="Default"/>
        <w:jc w:val="center"/>
        <w:rPr>
          <w:color w:val="auto"/>
          <w:sz w:val="22"/>
          <w:szCs w:val="22"/>
        </w:rPr>
      </w:pPr>
      <w:r>
        <w:rPr>
          <w:b/>
          <w:bCs/>
          <w:color w:val="auto"/>
          <w:sz w:val="22"/>
          <w:szCs w:val="22"/>
        </w:rPr>
        <w:t xml:space="preserve">Čl. 5 </w:t>
      </w:r>
    </w:p>
    <w:p w14:paraId="20F7A596" w14:textId="77777777" w:rsidR="00E03CCE" w:rsidRDefault="00E03CCE" w:rsidP="00E03CCE">
      <w:pPr>
        <w:pStyle w:val="Default"/>
        <w:jc w:val="center"/>
        <w:rPr>
          <w:color w:val="auto"/>
          <w:sz w:val="22"/>
          <w:szCs w:val="22"/>
        </w:rPr>
      </w:pPr>
      <w:r>
        <w:rPr>
          <w:b/>
          <w:bCs/>
          <w:color w:val="auto"/>
          <w:sz w:val="22"/>
          <w:szCs w:val="22"/>
        </w:rPr>
        <w:t xml:space="preserve">Sběr a svoz objemného odpadu </w:t>
      </w:r>
    </w:p>
    <w:p w14:paraId="57981DEB" w14:textId="77777777" w:rsidR="002D4A4C" w:rsidRDefault="00E03CCE" w:rsidP="002D4A4C">
      <w:pPr>
        <w:pStyle w:val="Default"/>
        <w:ind w:left="540" w:hanging="540"/>
        <w:jc w:val="both"/>
        <w:rPr>
          <w:color w:val="auto"/>
          <w:sz w:val="22"/>
          <w:szCs w:val="22"/>
        </w:rPr>
      </w:pPr>
      <w:r>
        <w:rPr>
          <w:color w:val="auto"/>
          <w:sz w:val="22"/>
          <w:szCs w:val="22"/>
        </w:rPr>
        <w:t>1) Objemný odpad je takový odpad, který vzhledem ke svým</w:t>
      </w:r>
      <w:r w:rsidR="00652482">
        <w:rPr>
          <w:color w:val="auto"/>
          <w:sz w:val="22"/>
          <w:szCs w:val="22"/>
        </w:rPr>
        <w:t xml:space="preserve"> rozměrům nemůže být umístěn do </w:t>
      </w:r>
    </w:p>
    <w:p w14:paraId="01C0A395" w14:textId="77777777" w:rsidR="00E03CCE" w:rsidRDefault="00E03CCE" w:rsidP="002D4A4C">
      <w:pPr>
        <w:pStyle w:val="Default"/>
        <w:ind w:left="540" w:hanging="540"/>
        <w:jc w:val="both"/>
        <w:rPr>
          <w:color w:val="auto"/>
          <w:sz w:val="22"/>
          <w:szCs w:val="22"/>
        </w:rPr>
      </w:pPr>
      <w:r>
        <w:rPr>
          <w:color w:val="auto"/>
          <w:sz w:val="22"/>
          <w:szCs w:val="22"/>
        </w:rPr>
        <w:t>sběrných nádob (</w:t>
      </w:r>
      <w:r>
        <w:rPr>
          <w:i/>
          <w:iCs/>
          <w:color w:val="auto"/>
          <w:sz w:val="22"/>
          <w:szCs w:val="22"/>
        </w:rPr>
        <w:t xml:space="preserve">např. koberce, matrace, nábytek </w:t>
      </w:r>
      <w:proofErr w:type="gramStart"/>
      <w:r>
        <w:rPr>
          <w:i/>
          <w:iCs/>
          <w:color w:val="auto"/>
          <w:sz w:val="22"/>
          <w:szCs w:val="22"/>
        </w:rPr>
        <w:t xml:space="preserve">… </w:t>
      </w:r>
      <w:r>
        <w:rPr>
          <w:color w:val="auto"/>
          <w:sz w:val="22"/>
          <w:szCs w:val="22"/>
        </w:rPr>
        <w:t>)</w:t>
      </w:r>
      <w:proofErr w:type="gramEnd"/>
      <w:r>
        <w:rPr>
          <w:color w:val="auto"/>
          <w:sz w:val="22"/>
          <w:szCs w:val="22"/>
        </w:rPr>
        <w:t xml:space="preserve">. </w:t>
      </w:r>
    </w:p>
    <w:p w14:paraId="56502B1F" w14:textId="77777777" w:rsidR="00E03CCE" w:rsidRDefault="00E03CCE" w:rsidP="00E03CCE">
      <w:pPr>
        <w:pStyle w:val="Default"/>
        <w:rPr>
          <w:color w:val="auto"/>
          <w:sz w:val="22"/>
          <w:szCs w:val="22"/>
        </w:rPr>
      </w:pPr>
    </w:p>
    <w:p w14:paraId="5C93339B" w14:textId="77777777" w:rsidR="00465DA5" w:rsidRDefault="00E03CCE" w:rsidP="00465DA5">
      <w:pPr>
        <w:pStyle w:val="Default"/>
        <w:ind w:left="567" w:hanging="568"/>
        <w:jc w:val="both"/>
        <w:rPr>
          <w:color w:val="auto"/>
          <w:sz w:val="22"/>
          <w:szCs w:val="22"/>
        </w:rPr>
      </w:pPr>
      <w:r>
        <w:rPr>
          <w:i/>
          <w:iCs/>
          <w:color w:val="auto"/>
          <w:sz w:val="22"/>
          <w:szCs w:val="22"/>
        </w:rPr>
        <w:t xml:space="preserve">2) </w:t>
      </w:r>
      <w:r>
        <w:rPr>
          <w:color w:val="auto"/>
          <w:sz w:val="22"/>
          <w:szCs w:val="22"/>
        </w:rPr>
        <w:t xml:space="preserve">Sběr a svoz objemného odpadu je zajišťován </w:t>
      </w:r>
      <w:r w:rsidR="00652482">
        <w:rPr>
          <w:color w:val="auto"/>
          <w:sz w:val="22"/>
          <w:szCs w:val="22"/>
        </w:rPr>
        <w:t xml:space="preserve">minimálně </w:t>
      </w:r>
      <w:r w:rsidR="00867CF4">
        <w:rPr>
          <w:color w:val="auto"/>
          <w:sz w:val="22"/>
          <w:szCs w:val="22"/>
        </w:rPr>
        <w:t>jedenkrát</w:t>
      </w:r>
      <w:r w:rsidR="006241C1">
        <w:rPr>
          <w:color w:val="auto"/>
          <w:sz w:val="22"/>
          <w:szCs w:val="22"/>
        </w:rPr>
        <w:t xml:space="preserve"> ročně </w:t>
      </w:r>
      <w:r>
        <w:rPr>
          <w:color w:val="auto"/>
          <w:sz w:val="22"/>
          <w:szCs w:val="22"/>
        </w:rPr>
        <w:t xml:space="preserve">jeho odebíráním </w:t>
      </w:r>
      <w:r w:rsidR="00465DA5">
        <w:rPr>
          <w:color w:val="auto"/>
          <w:sz w:val="22"/>
          <w:szCs w:val="22"/>
        </w:rPr>
        <w:t xml:space="preserve">do </w:t>
      </w:r>
    </w:p>
    <w:p w14:paraId="162FAF02" w14:textId="77777777" w:rsidR="001E43D2" w:rsidRDefault="00465DA5" w:rsidP="00AB6B4E">
      <w:pPr>
        <w:pStyle w:val="Default"/>
        <w:jc w:val="both"/>
        <w:rPr>
          <w:color w:val="auto"/>
          <w:sz w:val="22"/>
          <w:szCs w:val="22"/>
        </w:rPr>
      </w:pPr>
      <w:r>
        <w:rPr>
          <w:color w:val="auto"/>
          <w:sz w:val="22"/>
          <w:szCs w:val="22"/>
        </w:rPr>
        <w:t xml:space="preserve">sběrných nádob k tomuto sběru určených a přistavených </w:t>
      </w:r>
      <w:r w:rsidR="00AB6B4E">
        <w:rPr>
          <w:color w:val="auto"/>
          <w:sz w:val="22"/>
          <w:szCs w:val="22"/>
        </w:rPr>
        <w:t xml:space="preserve">svozovou společností, </w:t>
      </w:r>
      <w:r>
        <w:rPr>
          <w:color w:val="auto"/>
          <w:sz w:val="22"/>
          <w:szCs w:val="22"/>
        </w:rPr>
        <w:t>v</w:t>
      </w:r>
      <w:r w:rsidR="00934276">
        <w:rPr>
          <w:color w:val="auto"/>
          <w:sz w:val="22"/>
          <w:szCs w:val="22"/>
        </w:rPr>
        <w:t> </w:t>
      </w:r>
      <w:r>
        <w:rPr>
          <w:color w:val="auto"/>
          <w:sz w:val="22"/>
          <w:szCs w:val="22"/>
        </w:rPr>
        <w:t>Jedomělicích u</w:t>
      </w:r>
      <w:r w:rsidR="00AB6B4E">
        <w:rPr>
          <w:color w:val="auto"/>
          <w:sz w:val="22"/>
          <w:szCs w:val="22"/>
        </w:rPr>
        <w:t> </w:t>
      </w:r>
      <w:r>
        <w:rPr>
          <w:color w:val="auto"/>
          <w:sz w:val="22"/>
          <w:szCs w:val="22"/>
        </w:rPr>
        <w:t xml:space="preserve">budovy obecního úřadu. </w:t>
      </w:r>
    </w:p>
    <w:p w14:paraId="3E599035" w14:textId="77777777" w:rsidR="00465DA5" w:rsidRDefault="00465DA5" w:rsidP="00465DA5">
      <w:pPr>
        <w:pStyle w:val="Default"/>
        <w:ind w:left="567" w:hanging="568"/>
        <w:jc w:val="both"/>
        <w:rPr>
          <w:iCs/>
          <w:color w:val="auto"/>
          <w:sz w:val="22"/>
          <w:szCs w:val="22"/>
        </w:rPr>
      </w:pPr>
      <w:r>
        <w:rPr>
          <w:color w:val="auto"/>
          <w:sz w:val="22"/>
          <w:szCs w:val="22"/>
        </w:rPr>
        <w:t>Informace o sběru jsou zveřejňovány</w:t>
      </w:r>
      <w:r>
        <w:rPr>
          <w:i/>
          <w:iCs/>
          <w:color w:val="auto"/>
          <w:sz w:val="22"/>
          <w:szCs w:val="22"/>
        </w:rPr>
        <w:t xml:space="preserve"> </w:t>
      </w:r>
      <w:r w:rsidRPr="006241C1">
        <w:rPr>
          <w:iCs/>
          <w:color w:val="auto"/>
          <w:sz w:val="22"/>
          <w:szCs w:val="22"/>
        </w:rPr>
        <w:t xml:space="preserve">na úřední desce obecního úřadu, elektronické úřední </w:t>
      </w:r>
    </w:p>
    <w:p w14:paraId="0CFE08BD" w14:textId="77777777" w:rsidR="00E03CCE" w:rsidRDefault="00465DA5" w:rsidP="00465DA5">
      <w:pPr>
        <w:pStyle w:val="Default"/>
        <w:ind w:left="567" w:hanging="568"/>
        <w:jc w:val="both"/>
        <w:rPr>
          <w:iCs/>
          <w:color w:val="auto"/>
          <w:sz w:val="22"/>
          <w:szCs w:val="22"/>
        </w:rPr>
      </w:pPr>
      <w:r w:rsidRPr="006241C1">
        <w:rPr>
          <w:iCs/>
          <w:color w:val="auto"/>
          <w:sz w:val="22"/>
          <w:szCs w:val="22"/>
        </w:rPr>
        <w:t>desce, výle</w:t>
      </w:r>
      <w:r>
        <w:rPr>
          <w:iCs/>
          <w:color w:val="auto"/>
          <w:sz w:val="22"/>
          <w:szCs w:val="22"/>
        </w:rPr>
        <w:t xml:space="preserve">pových plochách, místním tisku a </w:t>
      </w:r>
      <w:r w:rsidRPr="006241C1">
        <w:rPr>
          <w:iCs/>
          <w:color w:val="auto"/>
          <w:sz w:val="22"/>
          <w:szCs w:val="22"/>
        </w:rPr>
        <w:t>míst</w:t>
      </w:r>
      <w:r>
        <w:rPr>
          <w:iCs/>
          <w:color w:val="auto"/>
          <w:sz w:val="22"/>
          <w:szCs w:val="22"/>
        </w:rPr>
        <w:t>ním rozhlase</w:t>
      </w:r>
      <w:r w:rsidRPr="006241C1">
        <w:rPr>
          <w:iCs/>
          <w:color w:val="auto"/>
          <w:sz w:val="22"/>
          <w:szCs w:val="22"/>
        </w:rPr>
        <w:t>.</w:t>
      </w:r>
    </w:p>
    <w:p w14:paraId="08A1F914" w14:textId="77777777" w:rsidR="00465DA5" w:rsidRDefault="00465DA5" w:rsidP="00465DA5">
      <w:pPr>
        <w:pStyle w:val="Default"/>
        <w:ind w:left="567" w:hanging="568"/>
        <w:jc w:val="both"/>
        <w:rPr>
          <w:color w:val="auto"/>
          <w:sz w:val="22"/>
          <w:szCs w:val="22"/>
        </w:rPr>
      </w:pPr>
    </w:p>
    <w:p w14:paraId="690DC164" w14:textId="4C2FECBF" w:rsidR="00E03CCE" w:rsidRPr="00A96C77" w:rsidRDefault="00E03CCE" w:rsidP="00A96C77">
      <w:pPr>
        <w:pStyle w:val="Default"/>
        <w:jc w:val="both"/>
        <w:rPr>
          <w:color w:val="auto"/>
          <w:sz w:val="22"/>
          <w:szCs w:val="22"/>
        </w:rPr>
      </w:pPr>
      <w:r>
        <w:rPr>
          <w:color w:val="auto"/>
          <w:sz w:val="22"/>
          <w:szCs w:val="22"/>
        </w:rPr>
        <w:t>3) Objemný</w:t>
      </w:r>
      <w:r w:rsidR="006241C1">
        <w:rPr>
          <w:color w:val="auto"/>
          <w:sz w:val="22"/>
          <w:szCs w:val="22"/>
        </w:rPr>
        <w:t xml:space="preserve"> odpad lze také odevzdávat v průběhu roku na </w:t>
      </w:r>
      <w:r w:rsidR="00153F9F">
        <w:rPr>
          <w:color w:val="auto"/>
          <w:sz w:val="22"/>
          <w:szCs w:val="22"/>
        </w:rPr>
        <w:t>určené místo (</w:t>
      </w:r>
      <w:r w:rsidR="006241C1">
        <w:rPr>
          <w:color w:val="auto"/>
          <w:sz w:val="22"/>
          <w:szCs w:val="22"/>
        </w:rPr>
        <w:t>dvůr obecního úřadu</w:t>
      </w:r>
      <w:r w:rsidR="00153F9F">
        <w:rPr>
          <w:color w:val="auto"/>
          <w:sz w:val="22"/>
          <w:szCs w:val="22"/>
        </w:rPr>
        <w:t>)</w:t>
      </w:r>
      <w:r w:rsidR="002D4A4C">
        <w:rPr>
          <w:color w:val="auto"/>
          <w:sz w:val="22"/>
          <w:szCs w:val="22"/>
        </w:rPr>
        <w:t>, po</w:t>
      </w:r>
      <w:r w:rsidR="00934276">
        <w:rPr>
          <w:color w:val="auto"/>
          <w:sz w:val="22"/>
          <w:szCs w:val="22"/>
        </w:rPr>
        <w:t> </w:t>
      </w:r>
      <w:r w:rsidR="002D4A4C">
        <w:rPr>
          <w:color w:val="auto"/>
          <w:sz w:val="22"/>
          <w:szCs w:val="22"/>
        </w:rPr>
        <w:t xml:space="preserve">předchozí domluvě se </w:t>
      </w:r>
      <w:r w:rsidR="006241C1">
        <w:rPr>
          <w:color w:val="auto"/>
          <w:sz w:val="22"/>
          <w:szCs w:val="22"/>
        </w:rPr>
        <w:t>starostou, či místostarostou obce.</w:t>
      </w:r>
    </w:p>
    <w:p w14:paraId="4FC0F7E3" w14:textId="77777777" w:rsidR="00E03CCE" w:rsidRDefault="00FC0D4A" w:rsidP="00FC0D4A">
      <w:pPr>
        <w:pStyle w:val="Default"/>
        <w:pageBreakBefore/>
        <w:ind w:left="3540" w:firstLine="708"/>
        <w:rPr>
          <w:color w:val="auto"/>
          <w:sz w:val="22"/>
          <w:szCs w:val="22"/>
        </w:rPr>
      </w:pPr>
      <w:r>
        <w:rPr>
          <w:b/>
          <w:bCs/>
          <w:color w:val="auto"/>
          <w:sz w:val="22"/>
          <w:szCs w:val="22"/>
        </w:rPr>
        <w:lastRenderedPageBreak/>
        <w:t xml:space="preserve">     </w:t>
      </w:r>
      <w:r w:rsidR="00E03CCE">
        <w:rPr>
          <w:b/>
          <w:bCs/>
          <w:color w:val="auto"/>
          <w:sz w:val="22"/>
          <w:szCs w:val="22"/>
        </w:rPr>
        <w:t>Čl. 6</w:t>
      </w:r>
    </w:p>
    <w:p w14:paraId="38F2A225" w14:textId="77777777" w:rsidR="00E03CCE" w:rsidRDefault="00E03CCE" w:rsidP="00E03CCE">
      <w:pPr>
        <w:pStyle w:val="Default"/>
        <w:jc w:val="center"/>
        <w:rPr>
          <w:color w:val="auto"/>
          <w:sz w:val="22"/>
          <w:szCs w:val="22"/>
        </w:rPr>
      </w:pPr>
      <w:r>
        <w:rPr>
          <w:b/>
          <w:bCs/>
          <w:color w:val="auto"/>
          <w:sz w:val="22"/>
          <w:szCs w:val="22"/>
        </w:rPr>
        <w:t xml:space="preserve">Shromažďování směsného komunálního odpadu </w:t>
      </w:r>
    </w:p>
    <w:p w14:paraId="4F4347BF" w14:textId="77777777" w:rsidR="00E03CCE" w:rsidRPr="006241C1" w:rsidRDefault="00E03CCE" w:rsidP="00E03CCE">
      <w:pPr>
        <w:pStyle w:val="Default"/>
        <w:jc w:val="both"/>
        <w:rPr>
          <w:color w:val="auto"/>
          <w:sz w:val="22"/>
          <w:szCs w:val="22"/>
        </w:rPr>
      </w:pPr>
      <w:r>
        <w:rPr>
          <w:color w:val="auto"/>
          <w:sz w:val="22"/>
          <w:szCs w:val="22"/>
        </w:rPr>
        <w:t xml:space="preserve">1) Směsný komunální odpad se shromažďuje do sběrných nádob. Pro účely této vyhlášky se sběrnými nádobami rozumějí: </w:t>
      </w:r>
    </w:p>
    <w:p w14:paraId="63245036" w14:textId="77777777" w:rsidR="00E03CCE" w:rsidRDefault="00E03CCE" w:rsidP="00E03CCE">
      <w:pPr>
        <w:pStyle w:val="Default"/>
        <w:jc w:val="both"/>
        <w:rPr>
          <w:color w:val="auto"/>
          <w:sz w:val="22"/>
          <w:szCs w:val="22"/>
        </w:rPr>
      </w:pPr>
      <w:r w:rsidRPr="006241C1">
        <w:rPr>
          <w:color w:val="auto"/>
          <w:sz w:val="22"/>
          <w:szCs w:val="22"/>
        </w:rPr>
        <w:t>a) typizované sběrné nádoby</w:t>
      </w:r>
      <w:r w:rsidR="006241C1" w:rsidRPr="006241C1">
        <w:rPr>
          <w:color w:val="auto"/>
          <w:sz w:val="22"/>
          <w:szCs w:val="22"/>
        </w:rPr>
        <w:t xml:space="preserve"> –</w:t>
      </w:r>
      <w:r w:rsidRPr="006241C1">
        <w:rPr>
          <w:iCs/>
          <w:color w:val="auto"/>
          <w:sz w:val="22"/>
          <w:szCs w:val="22"/>
        </w:rPr>
        <w:t xml:space="preserve"> </w:t>
      </w:r>
      <w:r w:rsidR="0055772A">
        <w:rPr>
          <w:iCs/>
          <w:color w:val="auto"/>
          <w:sz w:val="22"/>
          <w:szCs w:val="22"/>
        </w:rPr>
        <w:t xml:space="preserve">domovní </w:t>
      </w:r>
      <w:r w:rsidRPr="006241C1">
        <w:rPr>
          <w:iCs/>
          <w:color w:val="auto"/>
          <w:sz w:val="22"/>
          <w:szCs w:val="22"/>
        </w:rPr>
        <w:t>popelnice</w:t>
      </w:r>
      <w:r w:rsidR="006241C1" w:rsidRPr="006241C1">
        <w:rPr>
          <w:iCs/>
          <w:color w:val="auto"/>
          <w:sz w:val="22"/>
          <w:szCs w:val="22"/>
        </w:rPr>
        <w:t xml:space="preserve"> </w:t>
      </w:r>
      <w:r w:rsidRPr="006241C1">
        <w:rPr>
          <w:color w:val="auto"/>
          <w:sz w:val="22"/>
          <w:szCs w:val="22"/>
        </w:rPr>
        <w:t>určené</w:t>
      </w:r>
      <w:r>
        <w:rPr>
          <w:color w:val="auto"/>
          <w:sz w:val="22"/>
          <w:szCs w:val="22"/>
        </w:rPr>
        <w:t xml:space="preserve"> ke shromažďování směsného komunálního odpadu</w:t>
      </w:r>
      <w:r w:rsidR="0055772A">
        <w:rPr>
          <w:color w:val="auto"/>
          <w:sz w:val="22"/>
          <w:szCs w:val="22"/>
        </w:rPr>
        <w:t xml:space="preserve"> (plastové či plechové)</w:t>
      </w:r>
      <w:r>
        <w:rPr>
          <w:color w:val="auto"/>
          <w:sz w:val="22"/>
          <w:szCs w:val="22"/>
        </w:rPr>
        <w:t xml:space="preserve">, </w:t>
      </w:r>
      <w:r w:rsidR="0055772A">
        <w:rPr>
          <w:color w:val="auto"/>
          <w:sz w:val="22"/>
          <w:szCs w:val="22"/>
        </w:rPr>
        <w:t>které slouží k ukládání zbytkového odpadu z domácností po jeho předchozím vytřídění.</w:t>
      </w:r>
    </w:p>
    <w:p w14:paraId="0326220E" w14:textId="77777777" w:rsidR="00E03CCE" w:rsidRDefault="00E03CCE" w:rsidP="00E03CCE">
      <w:pPr>
        <w:pStyle w:val="Default"/>
        <w:jc w:val="both"/>
        <w:rPr>
          <w:color w:val="auto"/>
          <w:sz w:val="22"/>
          <w:szCs w:val="22"/>
        </w:rPr>
      </w:pPr>
      <w:r>
        <w:rPr>
          <w:color w:val="auto"/>
          <w:sz w:val="22"/>
          <w:szCs w:val="22"/>
        </w:rPr>
        <w:t>b) odpadkové koše, které jsou umístěny na veřejných prostranstvích v</w:t>
      </w:r>
      <w:r w:rsidR="0055772A">
        <w:rPr>
          <w:color w:val="auto"/>
          <w:sz w:val="22"/>
          <w:szCs w:val="22"/>
        </w:rPr>
        <w:t> </w:t>
      </w:r>
      <w:r>
        <w:rPr>
          <w:color w:val="auto"/>
          <w:sz w:val="22"/>
          <w:szCs w:val="22"/>
        </w:rPr>
        <w:t>obci</w:t>
      </w:r>
      <w:r w:rsidR="0055772A">
        <w:rPr>
          <w:color w:val="auto"/>
          <w:sz w:val="22"/>
          <w:szCs w:val="22"/>
        </w:rPr>
        <w:t xml:space="preserve"> Jedomělice</w:t>
      </w:r>
      <w:r>
        <w:rPr>
          <w:color w:val="auto"/>
          <w:sz w:val="22"/>
          <w:szCs w:val="22"/>
        </w:rPr>
        <w:t xml:space="preserve">, sloužící pro odkládání drobného směsného komunálního odpadu. </w:t>
      </w:r>
    </w:p>
    <w:p w14:paraId="68F51EEB" w14:textId="77777777" w:rsidR="00E03CCE" w:rsidRDefault="00E03CCE" w:rsidP="00E03CCE">
      <w:pPr>
        <w:pStyle w:val="Default"/>
        <w:rPr>
          <w:color w:val="auto"/>
          <w:sz w:val="22"/>
          <w:szCs w:val="22"/>
        </w:rPr>
      </w:pPr>
    </w:p>
    <w:p w14:paraId="1EB0012E" w14:textId="77777777" w:rsidR="00E03CCE" w:rsidRDefault="00E03CCE" w:rsidP="00E03CCE">
      <w:pPr>
        <w:pStyle w:val="Default"/>
        <w:jc w:val="both"/>
        <w:rPr>
          <w:color w:val="auto"/>
          <w:sz w:val="22"/>
          <w:szCs w:val="22"/>
        </w:rPr>
      </w:pPr>
      <w:r>
        <w:rPr>
          <w:color w:val="auto"/>
          <w:sz w:val="22"/>
          <w:szCs w:val="22"/>
        </w:rP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sidR="005E4A80">
        <w:rPr>
          <w:color w:val="auto"/>
          <w:sz w:val="22"/>
          <w:szCs w:val="22"/>
        </w:rPr>
        <w:t xml:space="preserve"> v trvale žijící domácnosti</w:t>
      </w:r>
      <w:r>
        <w:rPr>
          <w:color w:val="auto"/>
          <w:sz w:val="22"/>
          <w:szCs w:val="22"/>
        </w:rPr>
        <w:t xml:space="preserve">. </w:t>
      </w:r>
    </w:p>
    <w:p w14:paraId="612A0A17" w14:textId="77777777" w:rsidR="0055772A" w:rsidRDefault="0055772A" w:rsidP="00E03CCE">
      <w:pPr>
        <w:pStyle w:val="Default"/>
        <w:jc w:val="both"/>
        <w:rPr>
          <w:color w:val="auto"/>
          <w:sz w:val="22"/>
          <w:szCs w:val="22"/>
        </w:rPr>
      </w:pPr>
    </w:p>
    <w:p w14:paraId="24D20008" w14:textId="77777777" w:rsidR="0055772A" w:rsidRPr="001D439E" w:rsidRDefault="0055772A" w:rsidP="0055772A">
      <w:pPr>
        <w:pStyle w:val="Default"/>
        <w:ind w:left="567" w:hanging="568"/>
        <w:jc w:val="both"/>
        <w:rPr>
          <w:color w:val="auto"/>
          <w:sz w:val="22"/>
          <w:szCs w:val="22"/>
        </w:rPr>
      </w:pPr>
      <w:r>
        <w:rPr>
          <w:color w:val="auto"/>
          <w:sz w:val="22"/>
          <w:szCs w:val="22"/>
        </w:rPr>
        <w:t xml:space="preserve">3) Svoz sběrných nádob – domovních popelnic je </w:t>
      </w:r>
      <w:r w:rsidRPr="001D439E">
        <w:rPr>
          <w:color w:val="auto"/>
          <w:sz w:val="22"/>
          <w:szCs w:val="22"/>
        </w:rPr>
        <w:t xml:space="preserve">zajišťován celoročně v dohodnutých svozových </w:t>
      </w:r>
    </w:p>
    <w:p w14:paraId="2757E70F" w14:textId="77777777" w:rsidR="00BF24C9" w:rsidRPr="001D439E" w:rsidRDefault="00BF24C9" w:rsidP="0055772A">
      <w:pPr>
        <w:pStyle w:val="Default"/>
        <w:ind w:left="567" w:hanging="568"/>
        <w:jc w:val="both"/>
        <w:rPr>
          <w:color w:val="auto"/>
          <w:sz w:val="22"/>
          <w:szCs w:val="22"/>
        </w:rPr>
      </w:pPr>
      <w:r w:rsidRPr="001D439E">
        <w:rPr>
          <w:color w:val="auto"/>
          <w:sz w:val="22"/>
          <w:szCs w:val="22"/>
        </w:rPr>
        <w:t>I</w:t>
      </w:r>
      <w:r w:rsidR="0055772A" w:rsidRPr="001D439E">
        <w:rPr>
          <w:color w:val="auto"/>
          <w:sz w:val="22"/>
          <w:szCs w:val="22"/>
        </w:rPr>
        <w:t>ntervalech</w:t>
      </w:r>
      <w:r w:rsidRPr="001D439E">
        <w:rPr>
          <w:color w:val="auto"/>
          <w:sz w:val="22"/>
          <w:szCs w:val="22"/>
        </w:rPr>
        <w:t xml:space="preserve"> svozovou společností</w:t>
      </w:r>
      <w:r w:rsidR="0055772A" w:rsidRPr="001D439E">
        <w:rPr>
          <w:color w:val="auto"/>
          <w:sz w:val="22"/>
          <w:szCs w:val="22"/>
        </w:rPr>
        <w:t>, a to vždy 1x za 14</w:t>
      </w:r>
      <w:r w:rsidRPr="001D439E">
        <w:rPr>
          <w:color w:val="auto"/>
          <w:sz w:val="22"/>
          <w:szCs w:val="22"/>
        </w:rPr>
        <w:t xml:space="preserve"> dní </w:t>
      </w:r>
      <w:r w:rsidRPr="001D439E">
        <w:rPr>
          <w:i/>
          <w:color w:val="auto"/>
          <w:sz w:val="22"/>
          <w:szCs w:val="22"/>
        </w:rPr>
        <w:t>(</w:t>
      </w:r>
      <w:r w:rsidR="001D439E" w:rsidRPr="001D439E">
        <w:rPr>
          <w:i/>
          <w:color w:val="auto"/>
          <w:sz w:val="22"/>
          <w:szCs w:val="22"/>
        </w:rPr>
        <w:t>každý</w:t>
      </w:r>
      <w:r w:rsidRPr="001D439E">
        <w:rPr>
          <w:i/>
          <w:color w:val="auto"/>
          <w:sz w:val="22"/>
          <w:szCs w:val="22"/>
        </w:rPr>
        <w:t xml:space="preserve"> sud</w:t>
      </w:r>
      <w:r w:rsidR="001D439E" w:rsidRPr="001D439E">
        <w:rPr>
          <w:i/>
          <w:color w:val="auto"/>
          <w:sz w:val="22"/>
          <w:szCs w:val="22"/>
        </w:rPr>
        <w:t>ý čtvrtek</w:t>
      </w:r>
      <w:r w:rsidRPr="001D439E">
        <w:rPr>
          <w:i/>
          <w:color w:val="auto"/>
          <w:sz w:val="22"/>
          <w:szCs w:val="22"/>
        </w:rPr>
        <w:t>).</w:t>
      </w:r>
      <w:r w:rsidRPr="001D439E">
        <w:rPr>
          <w:color w:val="auto"/>
          <w:sz w:val="22"/>
          <w:szCs w:val="22"/>
        </w:rPr>
        <w:t xml:space="preserve"> </w:t>
      </w:r>
    </w:p>
    <w:p w14:paraId="7247EE1B" w14:textId="77777777" w:rsidR="00BF24C9" w:rsidRDefault="00BF24C9" w:rsidP="00BF24C9">
      <w:pPr>
        <w:pStyle w:val="Default"/>
        <w:ind w:left="567" w:hanging="568"/>
        <w:jc w:val="both"/>
        <w:rPr>
          <w:iCs/>
          <w:color w:val="auto"/>
          <w:sz w:val="22"/>
          <w:szCs w:val="22"/>
        </w:rPr>
      </w:pPr>
      <w:r>
        <w:rPr>
          <w:color w:val="auto"/>
          <w:sz w:val="22"/>
          <w:szCs w:val="22"/>
        </w:rPr>
        <w:t xml:space="preserve">Případná změna svozu bude </w:t>
      </w:r>
      <w:r w:rsidR="0055772A">
        <w:rPr>
          <w:color w:val="auto"/>
          <w:sz w:val="22"/>
          <w:szCs w:val="22"/>
        </w:rPr>
        <w:t xml:space="preserve">oznámena minimálně 14 dní předem </w:t>
      </w:r>
      <w:r w:rsidR="0055772A" w:rsidRPr="006241C1">
        <w:rPr>
          <w:iCs/>
          <w:color w:val="auto"/>
          <w:sz w:val="22"/>
          <w:szCs w:val="22"/>
        </w:rPr>
        <w:t xml:space="preserve">na úřední desce obecního </w:t>
      </w:r>
    </w:p>
    <w:p w14:paraId="4C8682D6" w14:textId="77777777" w:rsidR="0055772A" w:rsidRPr="00BF24C9" w:rsidRDefault="0055772A" w:rsidP="00BF24C9">
      <w:pPr>
        <w:pStyle w:val="Default"/>
        <w:ind w:left="567" w:hanging="568"/>
        <w:jc w:val="both"/>
        <w:rPr>
          <w:color w:val="auto"/>
          <w:sz w:val="22"/>
          <w:szCs w:val="22"/>
        </w:rPr>
      </w:pPr>
      <w:r w:rsidRPr="006241C1">
        <w:rPr>
          <w:iCs/>
          <w:color w:val="auto"/>
          <w:sz w:val="22"/>
          <w:szCs w:val="22"/>
        </w:rPr>
        <w:t>úřadu, elektronické úřední desce, výle</w:t>
      </w:r>
      <w:r>
        <w:rPr>
          <w:iCs/>
          <w:color w:val="auto"/>
          <w:sz w:val="22"/>
          <w:szCs w:val="22"/>
        </w:rPr>
        <w:t xml:space="preserve">pových plochách, místním tisku a </w:t>
      </w:r>
      <w:r w:rsidRPr="006241C1">
        <w:rPr>
          <w:iCs/>
          <w:color w:val="auto"/>
          <w:sz w:val="22"/>
          <w:szCs w:val="22"/>
        </w:rPr>
        <w:t>míst</w:t>
      </w:r>
      <w:r>
        <w:rPr>
          <w:iCs/>
          <w:color w:val="auto"/>
          <w:sz w:val="22"/>
          <w:szCs w:val="22"/>
        </w:rPr>
        <w:t>ním rozhlase</w:t>
      </w:r>
      <w:r w:rsidRPr="006241C1">
        <w:rPr>
          <w:iCs/>
          <w:color w:val="auto"/>
          <w:sz w:val="22"/>
          <w:szCs w:val="22"/>
        </w:rPr>
        <w:t>.</w:t>
      </w:r>
    </w:p>
    <w:p w14:paraId="5F561D7D" w14:textId="77777777" w:rsidR="0055772A" w:rsidRDefault="0055772A" w:rsidP="00E03CCE">
      <w:pPr>
        <w:pStyle w:val="Default"/>
        <w:jc w:val="both"/>
        <w:rPr>
          <w:color w:val="auto"/>
          <w:sz w:val="22"/>
          <w:szCs w:val="22"/>
        </w:rPr>
      </w:pPr>
    </w:p>
    <w:p w14:paraId="05B624C6" w14:textId="77777777" w:rsidR="00E03CCE" w:rsidRDefault="00E03CCE" w:rsidP="00E03CCE">
      <w:pPr>
        <w:pStyle w:val="Default"/>
        <w:rPr>
          <w:color w:val="auto"/>
          <w:sz w:val="22"/>
          <w:szCs w:val="22"/>
        </w:rPr>
      </w:pPr>
    </w:p>
    <w:p w14:paraId="37AD63AC" w14:textId="77777777" w:rsidR="00E03CCE" w:rsidRDefault="00E03CCE" w:rsidP="00E03CCE">
      <w:pPr>
        <w:pStyle w:val="Default"/>
        <w:jc w:val="center"/>
        <w:rPr>
          <w:color w:val="auto"/>
          <w:sz w:val="22"/>
          <w:szCs w:val="22"/>
        </w:rPr>
      </w:pPr>
      <w:r>
        <w:rPr>
          <w:b/>
          <w:bCs/>
          <w:color w:val="auto"/>
          <w:sz w:val="22"/>
          <w:szCs w:val="22"/>
        </w:rPr>
        <w:t xml:space="preserve">Čl. 7 </w:t>
      </w:r>
    </w:p>
    <w:p w14:paraId="11D5899D" w14:textId="77777777" w:rsidR="00E03CCE" w:rsidRDefault="00E03CCE" w:rsidP="00E03CCE">
      <w:pPr>
        <w:pStyle w:val="Default"/>
        <w:jc w:val="center"/>
        <w:rPr>
          <w:color w:val="auto"/>
          <w:sz w:val="22"/>
          <w:szCs w:val="22"/>
        </w:rPr>
      </w:pPr>
      <w:r>
        <w:rPr>
          <w:b/>
          <w:bCs/>
          <w:color w:val="auto"/>
          <w:sz w:val="22"/>
          <w:szCs w:val="22"/>
        </w:rPr>
        <w:t xml:space="preserve">Nakládání se stavebním odpadem </w:t>
      </w:r>
    </w:p>
    <w:p w14:paraId="480D147E" w14:textId="77777777" w:rsidR="00E03CCE" w:rsidRDefault="00E03CCE" w:rsidP="00E03CCE">
      <w:pPr>
        <w:pStyle w:val="Default"/>
        <w:jc w:val="both"/>
        <w:rPr>
          <w:color w:val="auto"/>
          <w:sz w:val="22"/>
          <w:szCs w:val="22"/>
        </w:rPr>
      </w:pPr>
      <w:r>
        <w:rPr>
          <w:color w:val="auto"/>
          <w:sz w:val="22"/>
          <w:szCs w:val="22"/>
        </w:rPr>
        <w:t xml:space="preserve">1) Stavebním odpadem se rozumí stavební a demoliční odpad. Stavební odpad není odpadem komunálním. </w:t>
      </w:r>
    </w:p>
    <w:p w14:paraId="38D7F20D" w14:textId="77777777" w:rsidR="00E03CCE" w:rsidRDefault="00E03CCE" w:rsidP="00E03CCE">
      <w:pPr>
        <w:pStyle w:val="Default"/>
        <w:rPr>
          <w:color w:val="auto"/>
          <w:sz w:val="22"/>
          <w:szCs w:val="22"/>
        </w:rPr>
      </w:pPr>
    </w:p>
    <w:p w14:paraId="4F6DB31D" w14:textId="77777777" w:rsidR="00E03CCE" w:rsidRDefault="00E03CCE" w:rsidP="00E03CCE">
      <w:pPr>
        <w:pStyle w:val="Default"/>
        <w:ind w:left="720" w:hanging="720"/>
        <w:jc w:val="both"/>
        <w:rPr>
          <w:color w:val="auto"/>
          <w:sz w:val="22"/>
          <w:szCs w:val="22"/>
        </w:rPr>
      </w:pPr>
      <w:r>
        <w:rPr>
          <w:color w:val="auto"/>
          <w:sz w:val="22"/>
          <w:szCs w:val="22"/>
        </w:rPr>
        <w:t xml:space="preserve">2) Stavební odpad lze použít, předat či odstranit pouze zákonem stanoveným způsobem. </w:t>
      </w:r>
    </w:p>
    <w:p w14:paraId="3E7D49EF" w14:textId="77777777" w:rsidR="00E03CCE" w:rsidRDefault="00E03CCE" w:rsidP="00E03CCE">
      <w:pPr>
        <w:pStyle w:val="Default"/>
        <w:rPr>
          <w:color w:val="auto"/>
          <w:sz w:val="22"/>
          <w:szCs w:val="22"/>
        </w:rPr>
      </w:pPr>
    </w:p>
    <w:p w14:paraId="678A2CF7" w14:textId="77777777" w:rsidR="00E03CCE" w:rsidRDefault="00E03CCE" w:rsidP="00E03CCE">
      <w:pPr>
        <w:pStyle w:val="Default"/>
        <w:jc w:val="both"/>
        <w:rPr>
          <w:i/>
          <w:iCs/>
          <w:color w:val="auto"/>
          <w:sz w:val="22"/>
          <w:szCs w:val="22"/>
        </w:rPr>
      </w:pPr>
      <w:r>
        <w:rPr>
          <w:color w:val="auto"/>
          <w:sz w:val="22"/>
          <w:szCs w:val="22"/>
        </w:rPr>
        <w:t xml:space="preserve">3) </w:t>
      </w:r>
      <w:r w:rsidR="002E569C">
        <w:rPr>
          <w:color w:val="auto"/>
          <w:sz w:val="22"/>
          <w:szCs w:val="22"/>
        </w:rPr>
        <w:t>Stavební odpad vzniklý při stavební činnosti bude odkládán do velkoobjemového kontejneru zajišťovaného vlastníkem nemovitosti. Kontejner bude poté vyvezen na náklady majitele nemovitosti k recyklaci, nebo na řízenou skládku odpadů.</w:t>
      </w:r>
      <w:r>
        <w:rPr>
          <w:i/>
          <w:iCs/>
          <w:color w:val="auto"/>
          <w:sz w:val="22"/>
          <w:szCs w:val="22"/>
        </w:rPr>
        <w:t xml:space="preserve"> </w:t>
      </w:r>
    </w:p>
    <w:p w14:paraId="3AEBE316" w14:textId="77777777" w:rsidR="005217E2" w:rsidRDefault="005217E2" w:rsidP="00E03CCE">
      <w:pPr>
        <w:pStyle w:val="Default"/>
        <w:jc w:val="both"/>
        <w:rPr>
          <w:i/>
          <w:iCs/>
          <w:color w:val="auto"/>
          <w:sz w:val="22"/>
          <w:szCs w:val="22"/>
        </w:rPr>
      </w:pPr>
    </w:p>
    <w:p w14:paraId="0673974A" w14:textId="77777777" w:rsidR="005217E2" w:rsidRPr="005217E2" w:rsidRDefault="00A11A6D" w:rsidP="00E03CCE">
      <w:pPr>
        <w:pStyle w:val="Default"/>
        <w:jc w:val="both"/>
        <w:rPr>
          <w:color w:val="auto"/>
          <w:sz w:val="22"/>
          <w:szCs w:val="22"/>
        </w:rPr>
      </w:pPr>
      <w:r>
        <w:rPr>
          <w:iCs/>
          <w:color w:val="auto"/>
          <w:sz w:val="22"/>
          <w:szCs w:val="22"/>
        </w:rPr>
        <w:t xml:space="preserve">4) Odložení stavebního odpadu, či zeminy </w:t>
      </w:r>
      <w:r w:rsidR="005217E2">
        <w:rPr>
          <w:iCs/>
          <w:color w:val="auto"/>
          <w:sz w:val="22"/>
          <w:szCs w:val="22"/>
        </w:rPr>
        <w:t xml:space="preserve">je možno </w:t>
      </w:r>
      <w:r w:rsidR="00593517">
        <w:rPr>
          <w:iCs/>
          <w:color w:val="auto"/>
          <w:sz w:val="22"/>
          <w:szCs w:val="22"/>
        </w:rPr>
        <w:t xml:space="preserve">též na obecních pozemcích, </w:t>
      </w:r>
      <w:r w:rsidR="005217E2">
        <w:rPr>
          <w:iCs/>
          <w:color w:val="auto"/>
          <w:sz w:val="22"/>
          <w:szCs w:val="22"/>
        </w:rPr>
        <w:t xml:space="preserve">po předchozí domluvě se starostou, či místostarostou obce </w:t>
      </w:r>
      <w:r w:rsidR="00593517">
        <w:rPr>
          <w:iCs/>
          <w:color w:val="auto"/>
          <w:sz w:val="22"/>
          <w:szCs w:val="22"/>
        </w:rPr>
        <w:t>Jedomělice</w:t>
      </w:r>
      <w:r w:rsidR="005217E2">
        <w:rPr>
          <w:iCs/>
          <w:color w:val="auto"/>
          <w:sz w:val="22"/>
          <w:szCs w:val="22"/>
        </w:rPr>
        <w:t xml:space="preserve">. </w:t>
      </w:r>
    </w:p>
    <w:p w14:paraId="1B7FB2A0" w14:textId="77777777" w:rsidR="00E03CCE" w:rsidRDefault="00E03CCE" w:rsidP="00E03CCE">
      <w:pPr>
        <w:pStyle w:val="Default"/>
        <w:rPr>
          <w:color w:val="auto"/>
          <w:sz w:val="22"/>
          <w:szCs w:val="22"/>
        </w:rPr>
      </w:pPr>
    </w:p>
    <w:p w14:paraId="0CF45535" w14:textId="77777777" w:rsidR="00320932" w:rsidRDefault="00320932" w:rsidP="00E03CCE">
      <w:pPr>
        <w:pStyle w:val="Default"/>
        <w:rPr>
          <w:color w:val="auto"/>
          <w:sz w:val="22"/>
          <w:szCs w:val="22"/>
        </w:rPr>
      </w:pPr>
    </w:p>
    <w:p w14:paraId="147584C2" w14:textId="77777777" w:rsidR="00E03CCE" w:rsidRDefault="00E03CCE" w:rsidP="00E03CCE">
      <w:pPr>
        <w:pStyle w:val="Default"/>
        <w:jc w:val="center"/>
        <w:rPr>
          <w:color w:val="auto"/>
          <w:sz w:val="22"/>
          <w:szCs w:val="22"/>
        </w:rPr>
      </w:pPr>
      <w:r>
        <w:rPr>
          <w:b/>
          <w:bCs/>
          <w:color w:val="auto"/>
          <w:sz w:val="22"/>
          <w:szCs w:val="22"/>
        </w:rPr>
        <w:t xml:space="preserve">Čl. 8 </w:t>
      </w:r>
    </w:p>
    <w:p w14:paraId="7B72CA49" w14:textId="77777777" w:rsidR="00E03CCE" w:rsidRDefault="00E03CCE" w:rsidP="00E03CCE">
      <w:pPr>
        <w:pStyle w:val="Default"/>
        <w:jc w:val="center"/>
        <w:rPr>
          <w:color w:val="auto"/>
          <w:sz w:val="22"/>
          <w:szCs w:val="22"/>
        </w:rPr>
      </w:pPr>
      <w:r>
        <w:rPr>
          <w:b/>
          <w:bCs/>
          <w:color w:val="auto"/>
          <w:sz w:val="22"/>
          <w:szCs w:val="22"/>
        </w:rPr>
        <w:t xml:space="preserve">Závěrečná ustanovení </w:t>
      </w:r>
    </w:p>
    <w:p w14:paraId="7DC73B1E" w14:textId="77777777" w:rsidR="00E03CCE" w:rsidRDefault="00E03CCE" w:rsidP="00E03CCE">
      <w:pPr>
        <w:pStyle w:val="Default"/>
        <w:jc w:val="both"/>
        <w:rPr>
          <w:color w:val="auto"/>
          <w:sz w:val="22"/>
          <w:szCs w:val="22"/>
        </w:rPr>
      </w:pPr>
      <w:r>
        <w:rPr>
          <w:color w:val="auto"/>
          <w:sz w:val="22"/>
          <w:szCs w:val="22"/>
        </w:rPr>
        <w:t xml:space="preserve">1) Nabytím účinnosti této vyhlášky se zrušuje </w:t>
      </w:r>
      <w:r w:rsidRPr="001D439E">
        <w:rPr>
          <w:color w:val="auto"/>
          <w:sz w:val="22"/>
          <w:szCs w:val="22"/>
        </w:rPr>
        <w:t>Obecně závazná vyhláška obce</w:t>
      </w:r>
      <w:r w:rsidR="001D439E">
        <w:rPr>
          <w:color w:val="auto"/>
          <w:sz w:val="22"/>
          <w:szCs w:val="22"/>
        </w:rPr>
        <w:t xml:space="preserve"> </w:t>
      </w:r>
      <w:proofErr w:type="gramStart"/>
      <w:r w:rsidR="001D439E">
        <w:rPr>
          <w:color w:val="auto"/>
          <w:sz w:val="22"/>
          <w:szCs w:val="22"/>
        </w:rPr>
        <w:t xml:space="preserve">Jedomělice </w:t>
      </w:r>
      <w:r w:rsidRPr="001D439E">
        <w:rPr>
          <w:color w:val="auto"/>
          <w:sz w:val="22"/>
          <w:szCs w:val="22"/>
        </w:rPr>
        <w:t xml:space="preserve"> č.</w:t>
      </w:r>
      <w:r w:rsidR="001D439E" w:rsidRPr="001D439E">
        <w:rPr>
          <w:color w:val="auto"/>
          <w:sz w:val="22"/>
          <w:szCs w:val="22"/>
        </w:rPr>
        <w:t>1</w:t>
      </w:r>
      <w:proofErr w:type="gramEnd"/>
      <w:r w:rsidR="001D439E" w:rsidRPr="001D439E">
        <w:rPr>
          <w:color w:val="auto"/>
          <w:sz w:val="22"/>
          <w:szCs w:val="22"/>
        </w:rPr>
        <w:t>/2007</w:t>
      </w:r>
      <w:r w:rsidRPr="001D439E">
        <w:rPr>
          <w:i/>
          <w:iCs/>
          <w:color w:val="auto"/>
          <w:sz w:val="22"/>
          <w:szCs w:val="22"/>
        </w:rPr>
        <w:t>, o nakládání s komunálním a stavebním odpadem</w:t>
      </w:r>
      <w:r w:rsidRPr="001D439E">
        <w:rPr>
          <w:color w:val="auto"/>
          <w:sz w:val="22"/>
          <w:szCs w:val="22"/>
        </w:rPr>
        <w:t>.</w:t>
      </w:r>
      <w:r>
        <w:rPr>
          <w:color w:val="auto"/>
          <w:sz w:val="22"/>
          <w:szCs w:val="22"/>
        </w:rPr>
        <w:t xml:space="preserve"> </w:t>
      </w:r>
    </w:p>
    <w:p w14:paraId="5F33DD9D" w14:textId="77777777" w:rsidR="00E03CCE" w:rsidRDefault="00E03CCE" w:rsidP="00E03CCE">
      <w:pPr>
        <w:pStyle w:val="Default"/>
        <w:rPr>
          <w:color w:val="auto"/>
          <w:sz w:val="22"/>
          <w:szCs w:val="22"/>
        </w:rPr>
      </w:pPr>
    </w:p>
    <w:p w14:paraId="63C9C9A4" w14:textId="77777777" w:rsidR="00E03CCE" w:rsidRDefault="00E03CCE" w:rsidP="00E03CCE">
      <w:pPr>
        <w:pStyle w:val="Default"/>
        <w:ind w:left="540" w:hanging="540"/>
        <w:jc w:val="both"/>
        <w:rPr>
          <w:color w:val="auto"/>
          <w:sz w:val="22"/>
          <w:szCs w:val="22"/>
        </w:rPr>
      </w:pPr>
      <w:r>
        <w:rPr>
          <w:color w:val="auto"/>
          <w:sz w:val="22"/>
          <w:szCs w:val="22"/>
        </w:rPr>
        <w:t xml:space="preserve">2) Tato </w:t>
      </w:r>
      <w:r w:rsidR="006A46EE">
        <w:rPr>
          <w:color w:val="auto"/>
          <w:sz w:val="22"/>
          <w:szCs w:val="22"/>
        </w:rPr>
        <w:t xml:space="preserve">obecně závazná </w:t>
      </w:r>
      <w:r>
        <w:rPr>
          <w:color w:val="auto"/>
          <w:sz w:val="22"/>
          <w:szCs w:val="22"/>
        </w:rPr>
        <w:t xml:space="preserve">vyhláška nabývá účinnosti </w:t>
      </w:r>
      <w:r w:rsidR="00C5447E">
        <w:rPr>
          <w:color w:val="auto"/>
          <w:sz w:val="22"/>
          <w:szCs w:val="22"/>
        </w:rPr>
        <w:t>patnáctým</w:t>
      </w:r>
      <w:r w:rsidR="006A46EE">
        <w:rPr>
          <w:color w:val="auto"/>
          <w:sz w:val="22"/>
          <w:szCs w:val="22"/>
        </w:rPr>
        <w:t xml:space="preserve"> dnem po dni vyhlášení</w:t>
      </w:r>
      <w:r w:rsidR="006A46EE">
        <w:rPr>
          <w:color w:val="FF0000"/>
          <w:sz w:val="22"/>
          <w:szCs w:val="22"/>
        </w:rPr>
        <w:t>.</w:t>
      </w:r>
    </w:p>
    <w:p w14:paraId="4F499136" w14:textId="77777777" w:rsidR="009422CE" w:rsidRDefault="009422CE" w:rsidP="00E03CCE">
      <w:pPr>
        <w:pStyle w:val="Default"/>
        <w:ind w:left="540" w:hanging="540"/>
        <w:jc w:val="both"/>
        <w:rPr>
          <w:color w:val="auto"/>
          <w:sz w:val="22"/>
          <w:szCs w:val="22"/>
        </w:rPr>
      </w:pPr>
    </w:p>
    <w:p w14:paraId="5454AF64" w14:textId="77777777" w:rsidR="009422CE" w:rsidRDefault="009422CE" w:rsidP="00E03CCE">
      <w:pPr>
        <w:pStyle w:val="Default"/>
        <w:ind w:left="540" w:hanging="540"/>
        <w:jc w:val="both"/>
        <w:rPr>
          <w:color w:val="auto"/>
          <w:sz w:val="22"/>
          <w:szCs w:val="22"/>
        </w:rPr>
      </w:pPr>
    </w:p>
    <w:p w14:paraId="4FD962F3" w14:textId="77777777" w:rsidR="00FE4D71" w:rsidRDefault="00FE4D71" w:rsidP="005217E2">
      <w:pPr>
        <w:pStyle w:val="Default"/>
        <w:jc w:val="both"/>
        <w:rPr>
          <w:color w:val="auto"/>
          <w:sz w:val="22"/>
          <w:szCs w:val="22"/>
        </w:rPr>
      </w:pPr>
    </w:p>
    <w:p w14:paraId="61B5D306" w14:textId="77777777" w:rsidR="00FE4D71" w:rsidRDefault="00FE4D71" w:rsidP="005217E2">
      <w:pPr>
        <w:pStyle w:val="Default"/>
        <w:jc w:val="both"/>
        <w:rPr>
          <w:color w:val="auto"/>
          <w:sz w:val="22"/>
          <w:szCs w:val="22"/>
        </w:rPr>
      </w:pPr>
    </w:p>
    <w:p w14:paraId="176D89B7" w14:textId="77777777" w:rsidR="009422CE" w:rsidRDefault="009422CE" w:rsidP="00E03CCE">
      <w:pPr>
        <w:pStyle w:val="Default"/>
        <w:ind w:left="540" w:hanging="540"/>
        <w:jc w:val="both"/>
        <w:rPr>
          <w:color w:val="auto"/>
          <w:sz w:val="22"/>
          <w:szCs w:val="22"/>
        </w:rPr>
      </w:pPr>
      <w:r>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6048E09C" w14:textId="77777777" w:rsidR="002E569C" w:rsidRDefault="002E569C" w:rsidP="00E03CCE">
      <w:pPr>
        <w:pStyle w:val="Default"/>
        <w:ind w:left="540" w:hanging="540"/>
        <w:jc w:val="both"/>
        <w:rPr>
          <w:color w:val="auto"/>
          <w:sz w:val="22"/>
          <w:szCs w:val="22"/>
        </w:rPr>
      </w:pPr>
      <w:r>
        <w:rPr>
          <w:color w:val="auto"/>
          <w:sz w:val="22"/>
          <w:szCs w:val="22"/>
        </w:rPr>
        <w:t xml:space="preserve">       Radek Svátek                                                                                              Jiří Pospíšil         </w:t>
      </w:r>
    </w:p>
    <w:p w14:paraId="66DDA42D" w14:textId="77777777" w:rsidR="009422CE" w:rsidRDefault="002E569C" w:rsidP="00E03CCE">
      <w:pPr>
        <w:pStyle w:val="Default"/>
        <w:ind w:left="540" w:hanging="540"/>
        <w:jc w:val="both"/>
        <w:rPr>
          <w:color w:val="auto"/>
          <w:sz w:val="22"/>
          <w:szCs w:val="22"/>
        </w:rPr>
      </w:pPr>
      <w:r>
        <w:rPr>
          <w:color w:val="auto"/>
          <w:sz w:val="22"/>
          <w:szCs w:val="22"/>
        </w:rPr>
        <w:t xml:space="preserve">   m</w:t>
      </w:r>
      <w:r w:rsidR="009422CE">
        <w:rPr>
          <w:color w:val="auto"/>
          <w:sz w:val="22"/>
          <w:szCs w:val="22"/>
        </w:rPr>
        <w:t>ístostarosta</w:t>
      </w:r>
      <w:r>
        <w:rPr>
          <w:color w:val="auto"/>
          <w:sz w:val="22"/>
          <w:szCs w:val="22"/>
        </w:rPr>
        <w:t xml:space="preserve"> obce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w:t>
      </w:r>
      <w:r w:rsidR="009422CE">
        <w:rPr>
          <w:color w:val="auto"/>
          <w:sz w:val="22"/>
          <w:szCs w:val="22"/>
        </w:rPr>
        <w:t>starosta</w:t>
      </w:r>
      <w:r>
        <w:rPr>
          <w:color w:val="auto"/>
          <w:sz w:val="22"/>
          <w:szCs w:val="22"/>
        </w:rPr>
        <w:t xml:space="preserve"> obce</w:t>
      </w:r>
    </w:p>
    <w:p w14:paraId="5FF03494" w14:textId="77777777" w:rsidR="009422CE" w:rsidRDefault="009422CE" w:rsidP="00E03CCE">
      <w:pPr>
        <w:pStyle w:val="Default"/>
        <w:ind w:left="540" w:hanging="540"/>
        <w:jc w:val="both"/>
        <w:rPr>
          <w:color w:val="auto"/>
          <w:sz w:val="22"/>
          <w:szCs w:val="22"/>
        </w:rPr>
      </w:pPr>
    </w:p>
    <w:p w14:paraId="1D1DF0A1" w14:textId="77777777" w:rsidR="00E03CCE" w:rsidRDefault="00E03CCE" w:rsidP="00E03CCE">
      <w:pPr>
        <w:pStyle w:val="Default"/>
        <w:rPr>
          <w:color w:val="auto"/>
          <w:sz w:val="22"/>
          <w:szCs w:val="22"/>
        </w:rPr>
      </w:pPr>
    </w:p>
    <w:p w14:paraId="20A50251" w14:textId="77777777" w:rsidR="009422CE" w:rsidRDefault="009422CE" w:rsidP="00E03CCE">
      <w:pPr>
        <w:pStyle w:val="Default"/>
        <w:rPr>
          <w:color w:val="auto"/>
          <w:sz w:val="22"/>
          <w:szCs w:val="22"/>
        </w:rPr>
      </w:pPr>
    </w:p>
    <w:p w14:paraId="7556AF3F" w14:textId="77777777" w:rsidR="00E03CCE" w:rsidRDefault="00E03CCE" w:rsidP="00E03CCE">
      <w:pPr>
        <w:pStyle w:val="Default"/>
        <w:rPr>
          <w:color w:val="auto"/>
          <w:sz w:val="22"/>
          <w:szCs w:val="22"/>
        </w:rPr>
      </w:pPr>
      <w:r>
        <w:rPr>
          <w:color w:val="auto"/>
          <w:sz w:val="22"/>
          <w:szCs w:val="22"/>
        </w:rPr>
        <w:t>Vyvěšeno na ú</w:t>
      </w:r>
      <w:r w:rsidR="00FC0D4A">
        <w:rPr>
          <w:color w:val="auto"/>
          <w:sz w:val="22"/>
          <w:szCs w:val="22"/>
        </w:rPr>
        <w:t>ře</w:t>
      </w:r>
      <w:r w:rsidR="001D439E">
        <w:rPr>
          <w:color w:val="auto"/>
          <w:sz w:val="22"/>
          <w:szCs w:val="22"/>
        </w:rPr>
        <w:t>dní desce obecního úřadu dne: 20</w:t>
      </w:r>
      <w:r w:rsidR="00FC0D4A">
        <w:rPr>
          <w:color w:val="auto"/>
          <w:sz w:val="22"/>
          <w:szCs w:val="22"/>
        </w:rPr>
        <w:t>. 4. 2015</w:t>
      </w:r>
    </w:p>
    <w:p w14:paraId="198DEB37" w14:textId="77777777" w:rsidR="009422CE" w:rsidRDefault="009422CE" w:rsidP="00E03CCE">
      <w:pPr>
        <w:pStyle w:val="Default"/>
        <w:rPr>
          <w:color w:val="auto"/>
          <w:sz w:val="22"/>
          <w:szCs w:val="22"/>
        </w:rPr>
      </w:pPr>
    </w:p>
    <w:p w14:paraId="74856309" w14:textId="77777777" w:rsidR="008331AA" w:rsidRDefault="00E03CCE" w:rsidP="009422CE">
      <w:pPr>
        <w:pStyle w:val="Zkladntext"/>
      </w:pPr>
      <w:r w:rsidRPr="009422CE">
        <w:rPr>
          <w:rFonts w:ascii="Arial" w:hAnsi="Arial" w:cs="Arial"/>
          <w:sz w:val="22"/>
          <w:szCs w:val="22"/>
        </w:rPr>
        <w:t>Sejmuto z úřední desky obecního úřadu dne</w:t>
      </w:r>
      <w:r w:rsidRPr="006A46EE">
        <w:rPr>
          <w:rFonts w:ascii="Arial" w:hAnsi="Arial" w:cs="Arial"/>
          <w:sz w:val="22"/>
          <w:szCs w:val="22"/>
        </w:rPr>
        <w:t xml:space="preserve">: </w:t>
      </w:r>
      <w:r w:rsidR="001D439E">
        <w:rPr>
          <w:rFonts w:ascii="Arial" w:hAnsi="Arial" w:cs="Arial"/>
          <w:sz w:val="22"/>
          <w:szCs w:val="22"/>
        </w:rPr>
        <w:t>6.5</w:t>
      </w:r>
      <w:r w:rsidR="00FC0D4A" w:rsidRPr="006A46EE">
        <w:rPr>
          <w:rFonts w:ascii="Arial" w:hAnsi="Arial" w:cs="Arial"/>
          <w:sz w:val="22"/>
          <w:szCs w:val="22"/>
        </w:rPr>
        <w:t>. 2015</w:t>
      </w:r>
    </w:p>
    <w:sectPr w:rsidR="008331AA" w:rsidSect="009E126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49"/>
    <w:rsid w:val="00153F9F"/>
    <w:rsid w:val="001D439E"/>
    <w:rsid w:val="001E43D2"/>
    <w:rsid w:val="00203171"/>
    <w:rsid w:val="0022775B"/>
    <w:rsid w:val="002C2097"/>
    <w:rsid w:val="002D4A4C"/>
    <w:rsid w:val="002E1EC2"/>
    <w:rsid w:val="002E569C"/>
    <w:rsid w:val="00320932"/>
    <w:rsid w:val="004164A3"/>
    <w:rsid w:val="00465DA5"/>
    <w:rsid w:val="005217E2"/>
    <w:rsid w:val="00532149"/>
    <w:rsid w:val="0055772A"/>
    <w:rsid w:val="00593517"/>
    <w:rsid w:val="005E4A80"/>
    <w:rsid w:val="005E4EA1"/>
    <w:rsid w:val="006241C1"/>
    <w:rsid w:val="00652482"/>
    <w:rsid w:val="006A46EE"/>
    <w:rsid w:val="006C1868"/>
    <w:rsid w:val="006C26C0"/>
    <w:rsid w:val="007B1DDD"/>
    <w:rsid w:val="007C56E8"/>
    <w:rsid w:val="007E6C75"/>
    <w:rsid w:val="008331AA"/>
    <w:rsid w:val="00867CF4"/>
    <w:rsid w:val="008B0FBD"/>
    <w:rsid w:val="00934276"/>
    <w:rsid w:val="009422CE"/>
    <w:rsid w:val="009D069C"/>
    <w:rsid w:val="009E126E"/>
    <w:rsid w:val="00A11A6D"/>
    <w:rsid w:val="00A96C77"/>
    <w:rsid w:val="00AB6B4E"/>
    <w:rsid w:val="00BB71B0"/>
    <w:rsid w:val="00BF24C9"/>
    <w:rsid w:val="00C01205"/>
    <w:rsid w:val="00C1419F"/>
    <w:rsid w:val="00C5447E"/>
    <w:rsid w:val="00C553DD"/>
    <w:rsid w:val="00D12C47"/>
    <w:rsid w:val="00D3269B"/>
    <w:rsid w:val="00DE3742"/>
    <w:rsid w:val="00E03CCE"/>
    <w:rsid w:val="00E333A0"/>
    <w:rsid w:val="00E95EA4"/>
    <w:rsid w:val="00EB2523"/>
    <w:rsid w:val="00F41B6B"/>
    <w:rsid w:val="00F46F51"/>
    <w:rsid w:val="00FC0D4A"/>
    <w:rsid w:val="00FE4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5A7EA"/>
  <w15:chartTrackingRefBased/>
  <w15:docId w15:val="{C12BA384-8D0E-4428-AA05-F08537E2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44"/>
      <w:u w:val="single"/>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36"/>
    </w:rPr>
  </w:style>
  <w:style w:type="character" w:styleId="Hypertextovodkaz">
    <w:name w:val="Hyperlink"/>
    <w:semiHidden/>
    <w:unhideWhenUsed/>
    <w:rsid w:val="00F41B6B"/>
    <w:rPr>
      <w:color w:val="0000FF"/>
      <w:u w:val="single"/>
    </w:rPr>
  </w:style>
  <w:style w:type="paragraph" w:customStyle="1" w:styleId="Default">
    <w:name w:val="Default"/>
    <w:rsid w:val="00E03CC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8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u.jedomelice@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5769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OBECNÍ ÚŘAD JEDOMĚLICE</vt:lpstr>
    </vt:vector>
  </TitlesOfParts>
  <Company>Obecní Úřad Jedomělice</Company>
  <LinksUpToDate>false</LinksUpToDate>
  <CharactersWithSpaces>6733</CharactersWithSpaces>
  <SharedDoc>false</SharedDoc>
  <HLinks>
    <vt:vector size="6" baseType="variant">
      <vt:variant>
        <vt:i4>8126486</vt:i4>
      </vt:variant>
      <vt:variant>
        <vt:i4>0</vt:i4>
      </vt:variant>
      <vt:variant>
        <vt:i4>0</vt:i4>
      </vt:variant>
      <vt:variant>
        <vt:i4>5</vt:i4>
      </vt:variant>
      <vt:variant>
        <vt:lpwstr>mailto:ou.jedomelice@seznam.cz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JEDOMĚLICE</dc:title>
  <dc:subject/>
  <dc:creator>Obecní Úřad Jedomělice</dc:creator>
  <cp:keywords/>
  <cp:lastModifiedBy>Obec Jedomělice</cp:lastModifiedBy>
  <cp:revision>2</cp:revision>
  <cp:lastPrinted>2023-02-21T09:38:00Z</cp:lastPrinted>
  <dcterms:created xsi:type="dcterms:W3CDTF">2024-11-21T09:10:00Z</dcterms:created>
  <dcterms:modified xsi:type="dcterms:W3CDTF">2024-11-21T09:10:00Z</dcterms:modified>
</cp:coreProperties>
</file>