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3D4A7" w14:textId="77777777" w:rsidR="005A5146" w:rsidRDefault="005A5146" w:rsidP="005A5146">
      <w:pPr>
        <w:pStyle w:val="Zkladntext"/>
        <w:spacing w:after="0"/>
        <w:jc w:val="center"/>
      </w:pPr>
      <w:r w:rsidRPr="00C9292D">
        <w:rPr>
          <w:noProof/>
        </w:rPr>
        <w:drawing>
          <wp:inline distT="0" distB="0" distL="0" distR="0" wp14:anchorId="2071C843" wp14:editId="481C71A7">
            <wp:extent cx="923925" cy="990600"/>
            <wp:effectExtent l="0" t="0" r="9525" b="0"/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58BE0" w14:textId="77777777" w:rsidR="00571CFB" w:rsidRPr="00571CFB" w:rsidRDefault="00571CFB" w:rsidP="00571CFB">
      <w:pPr>
        <w:outlineLvl w:val="0"/>
        <w:rPr>
          <w:rFonts w:ascii="Arial" w:hAnsi="Arial" w:cs="Arial"/>
          <w:b/>
          <w:color w:val="00B0F0"/>
          <w:sz w:val="28"/>
          <w:szCs w:val="28"/>
        </w:rPr>
      </w:pPr>
    </w:p>
    <w:p w14:paraId="4E43D888" w14:textId="77777777" w:rsidR="00C57AC6" w:rsidRPr="0058470D" w:rsidRDefault="00966AB6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České Velenice</w:t>
      </w:r>
    </w:p>
    <w:p w14:paraId="1BD6B02D" w14:textId="77777777" w:rsidR="00C57AC6" w:rsidRPr="005A5146" w:rsidRDefault="00966AB6" w:rsidP="00C57AC6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A5146">
        <w:rPr>
          <w:rFonts w:ascii="Arial" w:hAnsi="Arial" w:cs="Arial"/>
          <w:b/>
          <w:sz w:val="22"/>
          <w:szCs w:val="22"/>
        </w:rPr>
        <w:t>Zastupitelstvo města České Velenice</w:t>
      </w:r>
    </w:p>
    <w:p w14:paraId="16316EDD" w14:textId="77777777" w:rsidR="00C57AC6" w:rsidRPr="00B57F48" w:rsidRDefault="00C57AC6" w:rsidP="00C57AC6">
      <w:pPr>
        <w:rPr>
          <w:sz w:val="26"/>
          <w:szCs w:val="26"/>
        </w:rPr>
      </w:pPr>
    </w:p>
    <w:p w14:paraId="0176D6D3" w14:textId="77777777" w:rsidR="00C57AC6" w:rsidRPr="005A5146" w:rsidRDefault="00C57AC6" w:rsidP="0058470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A5146">
        <w:rPr>
          <w:rFonts w:ascii="Arial" w:hAnsi="Arial" w:cs="Arial"/>
          <w:b/>
          <w:sz w:val="22"/>
          <w:szCs w:val="22"/>
        </w:rPr>
        <w:t>Obecně z</w:t>
      </w:r>
      <w:r w:rsidR="00966AB6" w:rsidRPr="005A5146">
        <w:rPr>
          <w:rFonts w:ascii="Arial" w:hAnsi="Arial" w:cs="Arial"/>
          <w:b/>
          <w:sz w:val="22"/>
          <w:szCs w:val="22"/>
        </w:rPr>
        <w:t>ávazná vyhláška města České Velenice</w:t>
      </w:r>
      <w:r w:rsidR="00B101FE" w:rsidRPr="005A5146">
        <w:rPr>
          <w:rFonts w:ascii="Arial" w:hAnsi="Arial" w:cs="Arial"/>
          <w:b/>
          <w:sz w:val="22"/>
          <w:szCs w:val="22"/>
        </w:rPr>
        <w:t>,</w:t>
      </w:r>
    </w:p>
    <w:p w14:paraId="471C1B84" w14:textId="77777777" w:rsidR="000F76F5" w:rsidRPr="005A5146" w:rsidRDefault="00002E05" w:rsidP="00966AB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A5146">
        <w:rPr>
          <w:rFonts w:ascii="Arial" w:hAnsi="Arial" w:cs="Arial"/>
          <w:b/>
          <w:sz w:val="22"/>
          <w:szCs w:val="22"/>
        </w:rPr>
        <w:t>ktero</w:t>
      </w:r>
      <w:r w:rsidR="00571CFB" w:rsidRPr="005A5146">
        <w:rPr>
          <w:rFonts w:ascii="Arial" w:hAnsi="Arial" w:cs="Arial"/>
          <w:b/>
          <w:sz w:val="22"/>
          <w:szCs w:val="22"/>
        </w:rPr>
        <w:t>u se mění</w:t>
      </w:r>
      <w:r w:rsidR="00EA2801" w:rsidRPr="005A5146">
        <w:rPr>
          <w:rFonts w:ascii="Arial" w:hAnsi="Arial" w:cs="Arial"/>
          <w:b/>
          <w:sz w:val="22"/>
          <w:szCs w:val="22"/>
        </w:rPr>
        <w:t xml:space="preserve"> obecně </w:t>
      </w:r>
      <w:r w:rsidR="00966AB6" w:rsidRPr="005A5146">
        <w:rPr>
          <w:rFonts w:ascii="Arial" w:hAnsi="Arial" w:cs="Arial"/>
          <w:b/>
          <w:sz w:val="22"/>
          <w:szCs w:val="22"/>
        </w:rPr>
        <w:t>závazná vyhláška č. 3/1993</w:t>
      </w:r>
      <w:r w:rsidR="00B101FE" w:rsidRPr="005A5146">
        <w:rPr>
          <w:rFonts w:ascii="Arial" w:hAnsi="Arial" w:cs="Arial"/>
          <w:b/>
          <w:sz w:val="22"/>
          <w:szCs w:val="22"/>
        </w:rPr>
        <w:t>,</w:t>
      </w:r>
      <w:r w:rsidR="00966AB6" w:rsidRPr="005A5146">
        <w:rPr>
          <w:rFonts w:ascii="Arial" w:hAnsi="Arial" w:cs="Arial"/>
          <w:b/>
          <w:sz w:val="22"/>
          <w:szCs w:val="22"/>
        </w:rPr>
        <w:t xml:space="preserve"> </w:t>
      </w:r>
    </w:p>
    <w:p w14:paraId="1C588002" w14:textId="77777777" w:rsidR="00B57F48" w:rsidRPr="005A5146" w:rsidRDefault="00966AB6" w:rsidP="00966AB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A5146">
        <w:rPr>
          <w:rFonts w:ascii="Arial" w:hAnsi="Arial" w:cs="Arial"/>
          <w:b/>
          <w:sz w:val="22"/>
          <w:szCs w:val="22"/>
        </w:rPr>
        <w:t>o městské policii, ve znění obecně závazné vyhlášky č. 2/2007,</w:t>
      </w:r>
    </w:p>
    <w:p w14:paraId="0A337EA2" w14:textId="77777777" w:rsidR="0058470D" w:rsidRPr="005A5146" w:rsidRDefault="00966AB6" w:rsidP="00966AB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A5146">
        <w:rPr>
          <w:rFonts w:ascii="Arial" w:hAnsi="Arial" w:cs="Arial"/>
          <w:b/>
          <w:sz w:val="22"/>
          <w:szCs w:val="22"/>
        </w:rPr>
        <w:t xml:space="preserve"> kterou se mění obecně závazná vyhláška č. 3/93, o městské policii</w:t>
      </w:r>
    </w:p>
    <w:p w14:paraId="748DBF47" w14:textId="30DE5F56" w:rsidR="00C57AC6" w:rsidRDefault="00C57AC6" w:rsidP="00C57AC6">
      <w:pPr>
        <w:rPr>
          <w:rFonts w:ascii="Arial" w:hAnsi="Arial" w:cs="Arial"/>
        </w:rPr>
      </w:pPr>
    </w:p>
    <w:p w14:paraId="5DFC4314" w14:textId="77777777" w:rsidR="00194E22" w:rsidRDefault="00194E22" w:rsidP="00C57AC6">
      <w:pPr>
        <w:rPr>
          <w:rFonts w:ascii="Arial" w:hAnsi="Arial" w:cs="Arial"/>
        </w:rPr>
      </w:pPr>
    </w:p>
    <w:p w14:paraId="7CEFE9FF" w14:textId="6B00A47B" w:rsidR="00966AB6" w:rsidRPr="00966AB6" w:rsidRDefault="00966AB6" w:rsidP="00966AB6">
      <w:pPr>
        <w:pStyle w:val="Zkladntext"/>
        <w:jc w:val="both"/>
        <w:rPr>
          <w:rFonts w:ascii="Arial" w:hAnsi="Arial" w:cs="Arial"/>
          <w:szCs w:val="24"/>
        </w:rPr>
      </w:pPr>
      <w:r w:rsidRPr="00966AB6">
        <w:rPr>
          <w:rFonts w:ascii="Arial" w:hAnsi="Arial" w:cs="Arial"/>
          <w:szCs w:val="24"/>
        </w:rPr>
        <w:t>Zastupitelstvo města</w:t>
      </w:r>
      <w:r w:rsidR="0058470D" w:rsidRPr="00966AB6">
        <w:rPr>
          <w:rFonts w:ascii="Arial" w:hAnsi="Arial" w:cs="Arial"/>
          <w:szCs w:val="24"/>
        </w:rPr>
        <w:t xml:space="preserve"> </w:t>
      </w:r>
      <w:r w:rsidRPr="00966AB6">
        <w:rPr>
          <w:rFonts w:ascii="Arial" w:hAnsi="Arial" w:cs="Arial"/>
          <w:szCs w:val="24"/>
          <w:lang w:val="cs-CZ"/>
        </w:rPr>
        <w:t>České Velenice</w:t>
      </w:r>
      <w:r w:rsidR="00C57AC6" w:rsidRPr="00966AB6">
        <w:rPr>
          <w:rFonts w:ascii="Arial" w:hAnsi="Arial" w:cs="Arial"/>
          <w:szCs w:val="24"/>
        </w:rPr>
        <w:t xml:space="preserve"> se na svém zasedání dne </w:t>
      </w:r>
      <w:r w:rsidR="00194E22">
        <w:rPr>
          <w:rFonts w:ascii="Arial" w:hAnsi="Arial" w:cs="Arial"/>
          <w:szCs w:val="24"/>
          <w:lang w:val="cs-CZ"/>
        </w:rPr>
        <w:t>6. 3. 2023</w:t>
      </w:r>
      <w:r w:rsidR="00C57AC6" w:rsidRPr="00966AB6">
        <w:rPr>
          <w:rFonts w:ascii="Arial" w:hAnsi="Arial" w:cs="Arial"/>
          <w:szCs w:val="24"/>
        </w:rPr>
        <w:t xml:space="preserve"> usnesením č. </w:t>
      </w:r>
      <w:r w:rsidR="00194E22">
        <w:rPr>
          <w:rFonts w:ascii="Arial" w:hAnsi="Arial" w:cs="Arial"/>
          <w:szCs w:val="24"/>
          <w:lang w:val="cs-CZ"/>
        </w:rPr>
        <w:t>3/12</w:t>
      </w:r>
      <w:r w:rsidR="00C57AC6" w:rsidRPr="00966AB6">
        <w:rPr>
          <w:rFonts w:ascii="Arial" w:hAnsi="Arial" w:cs="Arial"/>
          <w:szCs w:val="24"/>
        </w:rPr>
        <w:t xml:space="preserve"> usneslo v</w:t>
      </w:r>
      <w:r w:rsidR="00B101FE" w:rsidRPr="00966AB6">
        <w:rPr>
          <w:rFonts w:ascii="Arial" w:hAnsi="Arial" w:cs="Arial"/>
          <w:szCs w:val="24"/>
        </w:rPr>
        <w:t>ydat na základě</w:t>
      </w:r>
      <w:r>
        <w:rPr>
          <w:rFonts w:ascii="Arial" w:hAnsi="Arial" w:cs="Arial"/>
          <w:szCs w:val="24"/>
        </w:rPr>
        <w:t xml:space="preserve"> ustanovení</w:t>
      </w:r>
      <w:r w:rsidRPr="00966AB6">
        <w:rPr>
          <w:rFonts w:ascii="Arial" w:hAnsi="Arial" w:cs="Arial"/>
          <w:szCs w:val="24"/>
        </w:rPr>
        <w:t xml:space="preserve"> § 1 odst. 1 zákona č. 553/1991 Sb., o obecní policii, ve znění</w:t>
      </w:r>
      <w:r w:rsidRPr="00966AB6">
        <w:rPr>
          <w:rFonts w:ascii="Arial" w:hAnsi="Arial" w:cs="Arial"/>
          <w:b/>
          <w:szCs w:val="24"/>
        </w:rPr>
        <w:t xml:space="preserve"> </w:t>
      </w:r>
      <w:r w:rsidRPr="00966AB6">
        <w:rPr>
          <w:rFonts w:ascii="Arial" w:hAnsi="Arial" w:cs="Arial"/>
          <w:szCs w:val="24"/>
        </w:rPr>
        <w:t>pozdějších předpisů</w:t>
      </w:r>
      <w:r>
        <w:rPr>
          <w:rFonts w:ascii="Arial" w:hAnsi="Arial" w:cs="Arial"/>
          <w:szCs w:val="24"/>
          <w:lang w:val="cs-CZ"/>
        </w:rPr>
        <w:t>,</w:t>
      </w:r>
      <w:r>
        <w:rPr>
          <w:rFonts w:ascii="Arial" w:hAnsi="Arial" w:cs="Arial"/>
          <w:szCs w:val="24"/>
        </w:rPr>
        <w:t xml:space="preserve"> a v souladu s ustanovením § 10 písm. d) a </w:t>
      </w:r>
      <w:r w:rsidRPr="00966AB6">
        <w:rPr>
          <w:rFonts w:ascii="Arial" w:hAnsi="Arial" w:cs="Arial"/>
          <w:szCs w:val="24"/>
        </w:rPr>
        <w:t xml:space="preserve">§ </w:t>
      </w:r>
      <w:r>
        <w:rPr>
          <w:rFonts w:ascii="Arial" w:hAnsi="Arial" w:cs="Arial"/>
          <w:szCs w:val="24"/>
        </w:rPr>
        <w:t>84 odst. 2 písm.</w:t>
      </w:r>
      <w:r w:rsidRPr="00966AB6">
        <w:rPr>
          <w:rFonts w:ascii="Arial" w:hAnsi="Arial" w:cs="Arial"/>
          <w:szCs w:val="24"/>
        </w:rPr>
        <w:t xml:space="preserve"> h) zákona č. 128/2000 Sb., o obcích (obecní zřízení), ve znění pozdějších předpisů, tuto obecně závaznou vyhlášku</w:t>
      </w:r>
      <w:r w:rsidRPr="00966AB6">
        <w:rPr>
          <w:rFonts w:ascii="Arial" w:hAnsi="Arial" w:cs="Arial"/>
          <w:szCs w:val="24"/>
          <w:lang w:val="cs-CZ"/>
        </w:rPr>
        <w:t xml:space="preserve"> (dále jen „vyhláška“)</w:t>
      </w:r>
      <w:r w:rsidRPr="00966AB6">
        <w:rPr>
          <w:rFonts w:ascii="Arial" w:hAnsi="Arial" w:cs="Arial"/>
          <w:szCs w:val="24"/>
        </w:rPr>
        <w:t>:</w:t>
      </w:r>
    </w:p>
    <w:p w14:paraId="7477BEC4" w14:textId="77777777" w:rsidR="00194E22" w:rsidRDefault="00194E22" w:rsidP="003E3FAB">
      <w:pPr>
        <w:pStyle w:val="Zkladntext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22433A7B" w14:textId="12B2E7EA" w:rsidR="00C57AC6" w:rsidRPr="005A5146" w:rsidRDefault="00C57AC6" w:rsidP="003E3FAB">
      <w:pPr>
        <w:pStyle w:val="Zkladntext"/>
        <w:ind w:left="3540" w:firstLine="708"/>
        <w:rPr>
          <w:rFonts w:ascii="Arial" w:hAnsi="Arial" w:cs="Arial"/>
          <w:b/>
          <w:bCs/>
          <w:sz w:val="22"/>
          <w:szCs w:val="22"/>
        </w:rPr>
      </w:pPr>
      <w:r w:rsidRPr="005A5146">
        <w:rPr>
          <w:rFonts w:ascii="Arial" w:hAnsi="Arial" w:cs="Arial"/>
          <w:b/>
          <w:bCs/>
          <w:sz w:val="22"/>
          <w:szCs w:val="22"/>
        </w:rPr>
        <w:t>Čl. 1</w:t>
      </w:r>
    </w:p>
    <w:p w14:paraId="082737FC" w14:textId="77777777" w:rsidR="00C57AC6" w:rsidRPr="005A5146" w:rsidRDefault="00966AB6" w:rsidP="00B57F48">
      <w:pPr>
        <w:pStyle w:val="Zkladntext"/>
        <w:spacing w:after="100" w:afterAutospacing="1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5A5146">
        <w:rPr>
          <w:rFonts w:ascii="Arial" w:hAnsi="Arial" w:cs="Arial"/>
          <w:b/>
          <w:bCs/>
          <w:sz w:val="22"/>
          <w:szCs w:val="22"/>
          <w:lang w:val="cs-CZ"/>
        </w:rPr>
        <w:t>Změnová</w:t>
      </w:r>
      <w:r w:rsidR="00571CFB" w:rsidRPr="005A5146">
        <w:rPr>
          <w:rFonts w:ascii="Arial" w:hAnsi="Arial" w:cs="Arial"/>
          <w:b/>
          <w:bCs/>
          <w:sz w:val="22"/>
          <w:szCs w:val="22"/>
          <w:lang w:val="cs-CZ"/>
        </w:rPr>
        <w:t xml:space="preserve"> ustanovení</w:t>
      </w:r>
    </w:p>
    <w:p w14:paraId="639B73F8" w14:textId="77777777" w:rsidR="0009694E" w:rsidRPr="005A5146" w:rsidRDefault="0009694E" w:rsidP="00B57F48">
      <w:pPr>
        <w:spacing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5A5146">
        <w:rPr>
          <w:rFonts w:ascii="Arial" w:hAnsi="Arial" w:cs="Arial"/>
          <w:bCs/>
          <w:sz w:val="22"/>
          <w:szCs w:val="22"/>
        </w:rPr>
        <w:t xml:space="preserve">Obecně závazná vyhláška č. </w:t>
      </w:r>
      <w:r w:rsidR="00966AB6" w:rsidRPr="005A5146">
        <w:rPr>
          <w:rFonts w:ascii="Arial" w:hAnsi="Arial" w:cs="Arial"/>
          <w:sz w:val="22"/>
          <w:szCs w:val="22"/>
        </w:rPr>
        <w:t xml:space="preserve">3/1993, o městské policii, ze dne 22. června 1993, ve znění obecně závazné vyhlášky č. 2/2007, kterou se mění obecně závazná vyhláška č. 3/93, o městské policii, ze dne 3. prosince 2007, se </w:t>
      </w:r>
      <w:r w:rsidR="00966AB6" w:rsidRPr="005A5146">
        <w:rPr>
          <w:rFonts w:ascii="Arial" w:hAnsi="Arial" w:cs="Arial"/>
          <w:b/>
          <w:sz w:val="22"/>
          <w:szCs w:val="22"/>
        </w:rPr>
        <w:t>mění takto:</w:t>
      </w:r>
    </w:p>
    <w:p w14:paraId="5DBCDE7D" w14:textId="77777777" w:rsidR="00002E05" w:rsidRPr="005A5146" w:rsidRDefault="003A546F" w:rsidP="00571CFB">
      <w:pPr>
        <w:pStyle w:val="Zkladn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u w:val="single"/>
          <w:lang w:val="cs-CZ"/>
        </w:rPr>
      </w:pPr>
      <w:r w:rsidRPr="005A5146">
        <w:rPr>
          <w:rFonts w:ascii="Arial" w:hAnsi="Arial" w:cs="Arial"/>
          <w:b/>
          <w:sz w:val="22"/>
          <w:szCs w:val="22"/>
          <w:lang w:val="cs-CZ"/>
        </w:rPr>
        <w:t xml:space="preserve">Oddíl I. </w:t>
      </w:r>
      <w:r w:rsidRPr="005A5146">
        <w:rPr>
          <w:rFonts w:ascii="Arial" w:hAnsi="Arial" w:cs="Arial"/>
          <w:sz w:val="22"/>
          <w:szCs w:val="22"/>
          <w:lang w:val="cs-CZ"/>
        </w:rPr>
        <w:t xml:space="preserve">Úvodní ustanovení </w:t>
      </w:r>
      <w:r w:rsidRPr="005A5146">
        <w:rPr>
          <w:rFonts w:ascii="Arial" w:hAnsi="Arial" w:cs="Arial"/>
          <w:b/>
          <w:sz w:val="22"/>
          <w:szCs w:val="22"/>
          <w:lang w:val="cs-CZ"/>
        </w:rPr>
        <w:t>čl. 2</w:t>
      </w:r>
      <w:r w:rsidRPr="005A5146">
        <w:rPr>
          <w:rFonts w:ascii="Arial" w:hAnsi="Arial" w:cs="Arial"/>
          <w:sz w:val="22"/>
          <w:szCs w:val="22"/>
          <w:lang w:val="cs-CZ"/>
        </w:rPr>
        <w:t xml:space="preserve"> se mění,</w:t>
      </w:r>
      <w:r w:rsidR="00571CFB" w:rsidRPr="005A5146">
        <w:rPr>
          <w:rFonts w:ascii="Arial" w:hAnsi="Arial" w:cs="Arial"/>
          <w:sz w:val="22"/>
          <w:szCs w:val="22"/>
          <w:lang w:val="cs-CZ"/>
        </w:rPr>
        <w:t xml:space="preserve"> </w:t>
      </w:r>
      <w:r w:rsidR="00571CFB" w:rsidRPr="005A5146">
        <w:rPr>
          <w:rFonts w:ascii="Arial" w:hAnsi="Arial" w:cs="Arial"/>
          <w:sz w:val="22"/>
          <w:szCs w:val="22"/>
          <w:u w:val="single"/>
          <w:lang w:val="cs-CZ"/>
        </w:rPr>
        <w:t>nově zní:</w:t>
      </w:r>
    </w:p>
    <w:p w14:paraId="31B042BE" w14:textId="77777777" w:rsidR="003A546F" w:rsidRPr="005A5146" w:rsidRDefault="003A546F" w:rsidP="003A546F">
      <w:pPr>
        <w:pStyle w:val="Zkladntext"/>
        <w:ind w:left="720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5A5146">
        <w:rPr>
          <w:rFonts w:ascii="Arial" w:hAnsi="Arial" w:cs="Arial"/>
          <w:b/>
          <w:sz w:val="22"/>
          <w:szCs w:val="22"/>
          <w:lang w:val="cs-CZ"/>
        </w:rPr>
        <w:t>Čl. 2</w:t>
      </w:r>
    </w:p>
    <w:p w14:paraId="51FD4AFD" w14:textId="77777777" w:rsidR="00E06EC9" w:rsidRPr="005A5146" w:rsidRDefault="003A546F" w:rsidP="003A546F">
      <w:pPr>
        <w:pStyle w:val="Zkladntext"/>
        <w:ind w:left="720"/>
        <w:jc w:val="both"/>
        <w:rPr>
          <w:rFonts w:ascii="Arial" w:hAnsi="Arial" w:cs="Arial"/>
          <w:sz w:val="22"/>
          <w:szCs w:val="22"/>
          <w:lang w:val="cs-CZ"/>
        </w:rPr>
      </w:pPr>
      <w:r w:rsidRPr="005A5146">
        <w:rPr>
          <w:rFonts w:ascii="Arial" w:hAnsi="Arial" w:cs="Arial"/>
          <w:sz w:val="22"/>
          <w:szCs w:val="22"/>
          <w:lang w:val="cs-CZ"/>
        </w:rPr>
        <w:t>Městská policie (dále jen „MěP</w:t>
      </w:r>
      <w:r w:rsidR="000F76F5" w:rsidRPr="005A5146">
        <w:rPr>
          <w:rFonts w:ascii="Arial" w:hAnsi="Arial" w:cs="Arial"/>
          <w:sz w:val="22"/>
          <w:szCs w:val="22"/>
          <w:lang w:val="cs-CZ"/>
        </w:rPr>
        <w:t>“</w:t>
      </w:r>
      <w:r w:rsidRPr="005A5146">
        <w:rPr>
          <w:rFonts w:ascii="Arial" w:hAnsi="Arial" w:cs="Arial"/>
          <w:sz w:val="22"/>
          <w:szCs w:val="22"/>
          <w:lang w:val="cs-CZ"/>
        </w:rPr>
        <w:t xml:space="preserve">) je orgánem města, který zabezpečuje místní záležitosti veřejného pořádku v rámci působnosti města a plní další úkoly, pokud tak stanoví zákon. </w:t>
      </w:r>
    </w:p>
    <w:p w14:paraId="7D32AF30" w14:textId="77777777" w:rsidR="00571CFB" w:rsidRPr="005A5146" w:rsidRDefault="00E06EC9" w:rsidP="00E06EC9">
      <w:pPr>
        <w:pStyle w:val="Zkladntext"/>
        <w:ind w:left="720"/>
        <w:jc w:val="both"/>
        <w:rPr>
          <w:rFonts w:ascii="Arial" w:hAnsi="Arial" w:cs="Arial"/>
          <w:sz w:val="22"/>
          <w:szCs w:val="22"/>
          <w:u w:val="single"/>
          <w:lang w:val="cs-CZ"/>
        </w:rPr>
      </w:pPr>
      <w:r w:rsidRPr="005A5146">
        <w:rPr>
          <w:rFonts w:ascii="Arial" w:hAnsi="Arial" w:cs="Arial"/>
          <w:sz w:val="22"/>
          <w:szCs w:val="22"/>
          <w:lang w:val="cs-CZ"/>
        </w:rPr>
        <w:t xml:space="preserve">Organizační uspořádání, řízení, kompetence MěP jsou upraveny zákonem </w:t>
      </w:r>
      <w:r w:rsidR="008A1B73" w:rsidRPr="005A5146">
        <w:rPr>
          <w:rFonts w:ascii="Arial" w:hAnsi="Arial" w:cs="Arial"/>
          <w:b/>
          <w:sz w:val="22"/>
          <w:szCs w:val="22"/>
          <w:lang w:val="cs-CZ"/>
        </w:rPr>
        <w:t>č. </w:t>
      </w:r>
      <w:r w:rsidRPr="005A5146">
        <w:rPr>
          <w:rFonts w:ascii="Arial" w:hAnsi="Arial" w:cs="Arial"/>
          <w:b/>
          <w:sz w:val="22"/>
          <w:szCs w:val="22"/>
          <w:lang w:val="cs-CZ"/>
        </w:rPr>
        <w:t>553/1991 Sb., o obecní policii</w:t>
      </w:r>
      <w:r w:rsidRPr="005A5146">
        <w:rPr>
          <w:rFonts w:ascii="Arial" w:hAnsi="Arial" w:cs="Arial"/>
          <w:sz w:val="22"/>
          <w:szCs w:val="22"/>
          <w:lang w:val="cs-CZ"/>
        </w:rPr>
        <w:t>, ve znění pozdějších předpisů. Odborné předpoklady strážníka, způsob jejich ověřování, postup při vydávání osvědčení o splnění stanovených odborných předpokladů strážníka, jednotn</w:t>
      </w:r>
      <w:r w:rsidR="00DF69B3" w:rsidRPr="005A5146">
        <w:rPr>
          <w:rFonts w:ascii="Arial" w:hAnsi="Arial" w:cs="Arial"/>
          <w:sz w:val="22"/>
          <w:szCs w:val="22"/>
          <w:lang w:val="cs-CZ"/>
        </w:rPr>
        <w:t xml:space="preserve">é prvky stejnokrojů strážníků, </w:t>
      </w:r>
      <w:r w:rsidRPr="005A5146">
        <w:rPr>
          <w:rFonts w:ascii="Arial" w:hAnsi="Arial" w:cs="Arial"/>
          <w:sz w:val="22"/>
          <w:szCs w:val="22"/>
          <w:lang w:val="cs-CZ"/>
        </w:rPr>
        <w:t>označení motorových vozidel obecní policie aj. jsou upraveny v prováděcí vyhlášce č</w:t>
      </w:r>
      <w:r w:rsidRPr="005A5146">
        <w:rPr>
          <w:rFonts w:ascii="Arial" w:hAnsi="Arial" w:cs="Arial"/>
          <w:b/>
          <w:sz w:val="22"/>
          <w:szCs w:val="22"/>
          <w:lang w:val="cs-CZ"/>
        </w:rPr>
        <w:t>. 418/2008</w:t>
      </w:r>
      <w:r w:rsidR="008A1B73" w:rsidRPr="005A5146">
        <w:rPr>
          <w:rFonts w:ascii="Arial" w:hAnsi="Arial" w:cs="Arial"/>
          <w:b/>
          <w:sz w:val="22"/>
          <w:szCs w:val="22"/>
          <w:lang w:val="cs-CZ"/>
        </w:rPr>
        <w:t xml:space="preserve"> Sb., kterou se provádí zákon o </w:t>
      </w:r>
      <w:r w:rsidRPr="005A5146">
        <w:rPr>
          <w:rFonts w:ascii="Arial" w:hAnsi="Arial" w:cs="Arial"/>
          <w:b/>
          <w:sz w:val="22"/>
          <w:szCs w:val="22"/>
          <w:lang w:val="cs-CZ"/>
        </w:rPr>
        <w:t>obecní policii,</w:t>
      </w:r>
      <w:r w:rsidRPr="005A5146">
        <w:rPr>
          <w:rFonts w:ascii="Arial" w:hAnsi="Arial" w:cs="Arial"/>
          <w:sz w:val="22"/>
          <w:szCs w:val="22"/>
          <w:lang w:val="cs-CZ"/>
        </w:rPr>
        <w:t xml:space="preserve"> ve znění pozdějších předpisů. Při své činnosti se MěP řídí </w:t>
      </w:r>
      <w:r w:rsidRPr="005A5146">
        <w:rPr>
          <w:rFonts w:ascii="Arial" w:hAnsi="Arial" w:cs="Arial"/>
          <w:b/>
          <w:sz w:val="22"/>
          <w:szCs w:val="22"/>
          <w:lang w:val="cs-CZ"/>
        </w:rPr>
        <w:t>dalšími vnitřními právními předpisy</w:t>
      </w:r>
      <w:r w:rsidRPr="005A5146">
        <w:rPr>
          <w:rFonts w:ascii="Arial" w:hAnsi="Arial" w:cs="Arial"/>
          <w:sz w:val="22"/>
          <w:szCs w:val="22"/>
          <w:lang w:val="cs-CZ"/>
        </w:rPr>
        <w:t xml:space="preserve"> vydanými v s</w:t>
      </w:r>
      <w:r w:rsidR="000F76F5" w:rsidRPr="005A5146">
        <w:rPr>
          <w:rFonts w:ascii="Arial" w:hAnsi="Arial" w:cs="Arial"/>
          <w:sz w:val="22"/>
          <w:szCs w:val="22"/>
          <w:lang w:val="cs-CZ"/>
        </w:rPr>
        <w:t>ouladu s platnou právní úpravou a dalšími zákony mající</w:t>
      </w:r>
      <w:r w:rsidR="00DF69B3" w:rsidRPr="005A5146">
        <w:rPr>
          <w:rFonts w:ascii="Arial" w:hAnsi="Arial" w:cs="Arial"/>
          <w:sz w:val="22"/>
          <w:szCs w:val="22"/>
          <w:lang w:val="cs-CZ"/>
        </w:rPr>
        <w:t>mi</w:t>
      </w:r>
      <w:r w:rsidR="000F76F5" w:rsidRPr="005A5146">
        <w:rPr>
          <w:rFonts w:ascii="Arial" w:hAnsi="Arial" w:cs="Arial"/>
          <w:sz w:val="22"/>
          <w:szCs w:val="22"/>
          <w:lang w:val="cs-CZ"/>
        </w:rPr>
        <w:t xml:space="preserve"> vazbu na činnost MěP.</w:t>
      </w:r>
    </w:p>
    <w:p w14:paraId="1C77B821" w14:textId="77777777" w:rsidR="00571CFB" w:rsidRPr="005A5146" w:rsidRDefault="00DF53B3" w:rsidP="00571CFB">
      <w:pPr>
        <w:pStyle w:val="Zkladn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A5146">
        <w:rPr>
          <w:rFonts w:ascii="Arial" w:hAnsi="Arial" w:cs="Arial"/>
          <w:b/>
          <w:sz w:val="22"/>
          <w:szCs w:val="22"/>
          <w:lang w:val="cs-CZ"/>
        </w:rPr>
        <w:t>Oddíl II.</w:t>
      </w:r>
      <w:r w:rsidRPr="005A5146">
        <w:rPr>
          <w:rFonts w:ascii="Arial" w:hAnsi="Arial" w:cs="Arial"/>
          <w:sz w:val="22"/>
          <w:szCs w:val="22"/>
          <w:lang w:val="cs-CZ"/>
        </w:rPr>
        <w:t xml:space="preserve"> Působnost a pravomoc MěP, </w:t>
      </w:r>
      <w:r w:rsidRPr="005A5146">
        <w:rPr>
          <w:rFonts w:ascii="Arial" w:hAnsi="Arial" w:cs="Arial"/>
          <w:b/>
          <w:sz w:val="22"/>
          <w:szCs w:val="22"/>
          <w:lang w:val="cs-CZ"/>
        </w:rPr>
        <w:t>Oddíl III.</w:t>
      </w:r>
      <w:r w:rsidRPr="005A5146">
        <w:rPr>
          <w:rFonts w:ascii="Arial" w:hAnsi="Arial" w:cs="Arial"/>
          <w:sz w:val="22"/>
          <w:szCs w:val="22"/>
          <w:lang w:val="cs-CZ"/>
        </w:rPr>
        <w:t xml:space="preserve"> Strážníci a jejich povinnosti, </w:t>
      </w:r>
      <w:r w:rsidRPr="005A5146">
        <w:rPr>
          <w:rFonts w:ascii="Arial" w:hAnsi="Arial" w:cs="Arial"/>
          <w:b/>
          <w:sz w:val="22"/>
          <w:szCs w:val="22"/>
          <w:lang w:val="cs-CZ"/>
        </w:rPr>
        <w:t>Oddíl IV.</w:t>
      </w:r>
      <w:r w:rsidRPr="005A5146">
        <w:rPr>
          <w:rFonts w:ascii="Arial" w:hAnsi="Arial" w:cs="Arial"/>
          <w:sz w:val="22"/>
          <w:szCs w:val="22"/>
          <w:lang w:val="cs-CZ"/>
        </w:rPr>
        <w:t xml:space="preserve"> Vrchní strážník MěP, </w:t>
      </w:r>
      <w:r w:rsidRPr="005A5146">
        <w:rPr>
          <w:rFonts w:ascii="Arial" w:hAnsi="Arial" w:cs="Arial"/>
          <w:b/>
          <w:sz w:val="22"/>
          <w:szCs w:val="22"/>
          <w:lang w:val="cs-CZ"/>
        </w:rPr>
        <w:t>Oddíl V.</w:t>
      </w:r>
      <w:r w:rsidRPr="005A5146">
        <w:rPr>
          <w:rFonts w:ascii="Arial" w:hAnsi="Arial" w:cs="Arial"/>
          <w:sz w:val="22"/>
          <w:szCs w:val="22"/>
          <w:lang w:val="cs-CZ"/>
        </w:rPr>
        <w:t xml:space="preserve"> Výstroj a výzbroj MěP, </w:t>
      </w:r>
      <w:r w:rsidRPr="005A5146">
        <w:rPr>
          <w:rFonts w:ascii="Arial" w:hAnsi="Arial" w:cs="Arial"/>
          <w:b/>
          <w:sz w:val="22"/>
          <w:szCs w:val="22"/>
          <w:lang w:val="cs-CZ"/>
        </w:rPr>
        <w:t>Oddíl VI.</w:t>
      </w:r>
      <w:r w:rsidR="00546B47" w:rsidRPr="005A5146">
        <w:rPr>
          <w:rFonts w:ascii="Arial" w:hAnsi="Arial" w:cs="Arial"/>
          <w:sz w:val="22"/>
          <w:szCs w:val="22"/>
          <w:lang w:val="cs-CZ"/>
        </w:rPr>
        <w:t xml:space="preserve"> Hodnostní označení</w:t>
      </w:r>
      <w:r w:rsidR="00DF69B3" w:rsidRPr="005A5146">
        <w:rPr>
          <w:rFonts w:ascii="Arial" w:hAnsi="Arial" w:cs="Arial"/>
          <w:sz w:val="22"/>
          <w:szCs w:val="22"/>
          <w:lang w:val="cs-CZ"/>
        </w:rPr>
        <w:t>,</w:t>
      </w:r>
      <w:r w:rsidR="00546B47" w:rsidRPr="005A5146">
        <w:rPr>
          <w:rFonts w:ascii="Arial" w:hAnsi="Arial" w:cs="Arial"/>
          <w:sz w:val="22"/>
          <w:szCs w:val="22"/>
          <w:lang w:val="cs-CZ"/>
        </w:rPr>
        <w:t xml:space="preserve"> </w:t>
      </w:r>
      <w:r w:rsidR="00546B47" w:rsidRPr="005A5146">
        <w:rPr>
          <w:rFonts w:ascii="Arial" w:hAnsi="Arial" w:cs="Arial"/>
          <w:b/>
          <w:sz w:val="22"/>
          <w:szCs w:val="22"/>
          <w:u w:val="single"/>
          <w:lang w:val="cs-CZ"/>
        </w:rPr>
        <w:t>se ruší</w:t>
      </w:r>
      <w:r w:rsidRPr="005A5146">
        <w:rPr>
          <w:rFonts w:ascii="Arial" w:hAnsi="Arial" w:cs="Arial"/>
          <w:b/>
          <w:sz w:val="22"/>
          <w:szCs w:val="22"/>
          <w:u w:val="single"/>
          <w:lang w:val="cs-CZ"/>
        </w:rPr>
        <w:t>.</w:t>
      </w:r>
    </w:p>
    <w:p w14:paraId="37DF8ED9" w14:textId="77777777" w:rsidR="00DF53B3" w:rsidRPr="005A5146" w:rsidRDefault="00DF53B3" w:rsidP="00571CFB">
      <w:pPr>
        <w:pStyle w:val="Zkladntext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5A5146">
        <w:rPr>
          <w:rFonts w:ascii="Arial" w:hAnsi="Arial" w:cs="Arial"/>
          <w:b/>
          <w:sz w:val="22"/>
          <w:szCs w:val="22"/>
          <w:lang w:val="cs-CZ"/>
        </w:rPr>
        <w:t>Příloha č.</w:t>
      </w:r>
      <w:r w:rsidRPr="005A5146">
        <w:rPr>
          <w:rFonts w:ascii="Arial" w:hAnsi="Arial" w:cs="Arial"/>
          <w:sz w:val="22"/>
          <w:szCs w:val="22"/>
          <w:lang w:val="cs-CZ"/>
        </w:rPr>
        <w:t xml:space="preserve"> 1 Výpis některých ustanovení ze zákona ČNR č. 553/91 Sb., o obecní policii; </w:t>
      </w:r>
      <w:r w:rsidRPr="005A5146">
        <w:rPr>
          <w:rFonts w:ascii="Arial" w:hAnsi="Arial" w:cs="Arial"/>
          <w:b/>
          <w:sz w:val="22"/>
          <w:szCs w:val="22"/>
          <w:lang w:val="cs-CZ"/>
        </w:rPr>
        <w:t>Příloha č. 2</w:t>
      </w:r>
      <w:r w:rsidR="00546B47" w:rsidRPr="005A5146">
        <w:rPr>
          <w:rFonts w:ascii="Arial" w:hAnsi="Arial" w:cs="Arial"/>
          <w:sz w:val="22"/>
          <w:szCs w:val="22"/>
          <w:lang w:val="cs-CZ"/>
        </w:rPr>
        <w:t xml:space="preserve"> Směrnice pro zacházení se zbraněmi, drženými na hromadný zbrojní průkaz Městské policie; taktéž </w:t>
      </w:r>
      <w:r w:rsidR="00546B47" w:rsidRPr="005A5146">
        <w:rPr>
          <w:rFonts w:ascii="Arial" w:hAnsi="Arial" w:cs="Arial"/>
          <w:b/>
          <w:sz w:val="22"/>
          <w:szCs w:val="22"/>
          <w:lang w:val="cs-CZ"/>
        </w:rPr>
        <w:t>přílohy</w:t>
      </w:r>
      <w:r w:rsidR="00546B47" w:rsidRPr="005A5146">
        <w:rPr>
          <w:rFonts w:ascii="Arial" w:hAnsi="Arial" w:cs="Arial"/>
          <w:sz w:val="22"/>
          <w:szCs w:val="22"/>
          <w:lang w:val="cs-CZ"/>
        </w:rPr>
        <w:t xml:space="preserve"> obsahující</w:t>
      </w:r>
      <w:r w:rsidR="00B57F48" w:rsidRPr="005A5146">
        <w:rPr>
          <w:rFonts w:ascii="Arial" w:hAnsi="Arial" w:cs="Arial"/>
          <w:sz w:val="22"/>
          <w:szCs w:val="22"/>
          <w:lang w:val="cs-CZ"/>
        </w:rPr>
        <w:t xml:space="preserve"> popis služebního stejnokroje, </w:t>
      </w:r>
      <w:r w:rsidR="00546B47" w:rsidRPr="005A5146">
        <w:rPr>
          <w:rFonts w:ascii="Arial" w:hAnsi="Arial" w:cs="Arial"/>
          <w:sz w:val="22"/>
          <w:szCs w:val="22"/>
          <w:lang w:val="cs-CZ"/>
        </w:rPr>
        <w:t>vzory hodností a předpoklady k jejich výkonu</w:t>
      </w:r>
      <w:r w:rsidR="00B57F48" w:rsidRPr="005A5146">
        <w:rPr>
          <w:rFonts w:ascii="Arial" w:hAnsi="Arial" w:cs="Arial"/>
          <w:sz w:val="22"/>
          <w:szCs w:val="22"/>
          <w:lang w:val="cs-CZ"/>
        </w:rPr>
        <w:t>,</w:t>
      </w:r>
      <w:r w:rsidR="00546B47" w:rsidRPr="005A5146">
        <w:rPr>
          <w:rFonts w:ascii="Arial" w:hAnsi="Arial" w:cs="Arial"/>
          <w:sz w:val="22"/>
          <w:szCs w:val="22"/>
          <w:lang w:val="cs-CZ"/>
        </w:rPr>
        <w:t xml:space="preserve"> </w:t>
      </w:r>
      <w:r w:rsidR="00546B47" w:rsidRPr="005A5146">
        <w:rPr>
          <w:rFonts w:ascii="Arial" w:hAnsi="Arial" w:cs="Arial"/>
          <w:b/>
          <w:sz w:val="22"/>
          <w:szCs w:val="22"/>
          <w:u w:val="single"/>
          <w:lang w:val="cs-CZ"/>
        </w:rPr>
        <w:t>se ruší.</w:t>
      </w:r>
    </w:p>
    <w:p w14:paraId="1677F1E7" w14:textId="77777777" w:rsidR="00546B47" w:rsidRPr="005A5146" w:rsidRDefault="00546B47" w:rsidP="00B57F48">
      <w:pPr>
        <w:pStyle w:val="Zkladntext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5A5146">
        <w:rPr>
          <w:rFonts w:ascii="Arial" w:hAnsi="Arial" w:cs="Arial"/>
          <w:b/>
          <w:sz w:val="22"/>
          <w:szCs w:val="22"/>
          <w:lang w:val="cs-CZ"/>
        </w:rPr>
        <w:t xml:space="preserve">Oddíl VII. Všeobecná a závěrečná ustanovení </w:t>
      </w:r>
      <w:r w:rsidRPr="005A5146">
        <w:rPr>
          <w:rFonts w:ascii="Arial" w:hAnsi="Arial" w:cs="Arial"/>
          <w:b/>
          <w:sz w:val="22"/>
          <w:szCs w:val="22"/>
          <w:u w:val="single"/>
          <w:lang w:val="cs-CZ"/>
        </w:rPr>
        <w:t>se mění</w:t>
      </w:r>
      <w:r w:rsidRPr="005A5146">
        <w:rPr>
          <w:rFonts w:ascii="Arial" w:hAnsi="Arial" w:cs="Arial"/>
          <w:sz w:val="22"/>
          <w:szCs w:val="22"/>
          <w:lang w:val="cs-CZ"/>
        </w:rPr>
        <w:t xml:space="preserve"> takto:</w:t>
      </w:r>
    </w:p>
    <w:p w14:paraId="1287E0F2" w14:textId="77777777" w:rsidR="00546B47" w:rsidRPr="005A5146" w:rsidRDefault="00546B47" w:rsidP="00546B47">
      <w:pPr>
        <w:pStyle w:val="Zkladntext"/>
        <w:numPr>
          <w:ilvl w:val="0"/>
          <w:numId w:val="3"/>
        </w:numPr>
        <w:spacing w:after="0"/>
        <w:ind w:left="1077" w:hanging="357"/>
        <w:jc w:val="both"/>
        <w:rPr>
          <w:rFonts w:ascii="Arial" w:hAnsi="Arial" w:cs="Arial"/>
          <w:sz w:val="22"/>
          <w:szCs w:val="22"/>
          <w:u w:val="single"/>
          <w:lang w:val="cs-CZ"/>
        </w:rPr>
      </w:pPr>
      <w:r w:rsidRPr="005A5146">
        <w:rPr>
          <w:rFonts w:ascii="Arial" w:hAnsi="Arial" w:cs="Arial"/>
          <w:sz w:val="22"/>
          <w:szCs w:val="22"/>
          <w:lang w:val="cs-CZ"/>
        </w:rPr>
        <w:t>Oddíl VII. je nově označen jako Oddíl II.</w:t>
      </w:r>
    </w:p>
    <w:p w14:paraId="01CD55F8" w14:textId="77777777" w:rsidR="00546B47" w:rsidRPr="00546B47" w:rsidRDefault="00546B47" w:rsidP="00546B47">
      <w:pPr>
        <w:pStyle w:val="Zkladntext"/>
        <w:numPr>
          <w:ilvl w:val="0"/>
          <w:numId w:val="3"/>
        </w:numPr>
        <w:spacing w:after="0"/>
        <w:ind w:left="1077" w:hanging="357"/>
        <w:jc w:val="both"/>
        <w:rPr>
          <w:rFonts w:ascii="Arial" w:hAnsi="Arial" w:cs="Arial"/>
          <w:szCs w:val="24"/>
          <w:u w:val="single"/>
          <w:lang w:val="cs-CZ"/>
        </w:rPr>
      </w:pPr>
      <w:r>
        <w:rPr>
          <w:rFonts w:ascii="Arial" w:hAnsi="Arial" w:cs="Arial"/>
          <w:szCs w:val="24"/>
          <w:lang w:val="cs-CZ"/>
        </w:rPr>
        <w:lastRenderedPageBreak/>
        <w:t>čl. 12</w:t>
      </w:r>
      <w:r w:rsidR="000F76F5">
        <w:rPr>
          <w:rFonts w:ascii="Arial" w:hAnsi="Arial" w:cs="Arial"/>
          <w:szCs w:val="24"/>
          <w:lang w:val="cs-CZ"/>
        </w:rPr>
        <w:t>, čl. 13</w:t>
      </w:r>
      <w:r>
        <w:rPr>
          <w:rFonts w:ascii="Arial" w:hAnsi="Arial" w:cs="Arial"/>
          <w:szCs w:val="24"/>
          <w:lang w:val="cs-CZ"/>
        </w:rPr>
        <w:t xml:space="preserve"> tohoto oddílu se ruší</w:t>
      </w:r>
    </w:p>
    <w:p w14:paraId="3D67CB75" w14:textId="77777777" w:rsidR="00703073" w:rsidRPr="003E3FAB" w:rsidRDefault="00546B47" w:rsidP="005C0A61">
      <w:pPr>
        <w:pStyle w:val="Zkladntext"/>
        <w:numPr>
          <w:ilvl w:val="0"/>
          <w:numId w:val="3"/>
        </w:numPr>
        <w:spacing w:after="0"/>
        <w:ind w:left="1077" w:hanging="357"/>
        <w:jc w:val="both"/>
        <w:rPr>
          <w:rFonts w:ascii="Arial" w:hAnsi="Arial" w:cs="Arial"/>
          <w:sz w:val="22"/>
          <w:szCs w:val="22"/>
          <w:u w:val="single"/>
          <w:lang w:val="cs-CZ"/>
        </w:rPr>
      </w:pPr>
      <w:r w:rsidRPr="003E3FAB">
        <w:rPr>
          <w:rFonts w:ascii="Arial" w:hAnsi="Arial" w:cs="Arial"/>
          <w:sz w:val="22"/>
          <w:szCs w:val="22"/>
          <w:lang w:val="cs-CZ"/>
        </w:rPr>
        <w:t>čl. 14 je</w:t>
      </w:r>
      <w:r w:rsidR="000F76F5" w:rsidRPr="003E3FAB">
        <w:rPr>
          <w:rFonts w:ascii="Arial" w:hAnsi="Arial" w:cs="Arial"/>
          <w:sz w:val="22"/>
          <w:szCs w:val="22"/>
          <w:lang w:val="cs-CZ"/>
        </w:rPr>
        <w:t xml:space="preserve"> nově označen jako čl. 3</w:t>
      </w:r>
      <w:r w:rsidRPr="003E3FAB">
        <w:rPr>
          <w:rFonts w:ascii="Arial" w:hAnsi="Arial" w:cs="Arial"/>
          <w:sz w:val="22"/>
          <w:szCs w:val="22"/>
          <w:lang w:val="cs-CZ"/>
        </w:rPr>
        <w:t>.</w:t>
      </w:r>
    </w:p>
    <w:p w14:paraId="51F52278" w14:textId="77777777" w:rsidR="0058470D" w:rsidRPr="003E3FAB" w:rsidRDefault="0058470D" w:rsidP="00B57F4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4FDDE9FD" w14:textId="77777777" w:rsidR="00194E22" w:rsidRDefault="00194E22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3833B4" w14:textId="31A63221" w:rsidR="00C57AC6" w:rsidRPr="003E3FAB" w:rsidRDefault="00C57AC6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3E3FAB">
        <w:rPr>
          <w:rFonts w:ascii="Arial" w:hAnsi="Arial" w:cs="Arial"/>
          <w:b/>
          <w:bCs/>
          <w:sz w:val="22"/>
          <w:szCs w:val="22"/>
        </w:rPr>
        <w:t>Čl. 2</w:t>
      </w:r>
    </w:p>
    <w:p w14:paraId="3B245FA0" w14:textId="77777777" w:rsidR="00C57AC6" w:rsidRPr="003E3FAB" w:rsidRDefault="00C57AC6" w:rsidP="00C57AC6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3E3FAB">
        <w:rPr>
          <w:rFonts w:ascii="Arial" w:hAnsi="Arial" w:cs="Arial"/>
          <w:b/>
          <w:bCs/>
          <w:sz w:val="22"/>
          <w:szCs w:val="22"/>
        </w:rPr>
        <w:t>Účinnost</w:t>
      </w:r>
    </w:p>
    <w:p w14:paraId="7D7551CA" w14:textId="77777777" w:rsidR="00C57AC6" w:rsidRPr="003E3FAB" w:rsidRDefault="0058470D" w:rsidP="00C57AC6">
      <w:pPr>
        <w:jc w:val="both"/>
        <w:rPr>
          <w:rFonts w:ascii="Arial" w:hAnsi="Arial" w:cs="Arial"/>
          <w:sz w:val="22"/>
          <w:szCs w:val="22"/>
        </w:rPr>
      </w:pPr>
      <w:r w:rsidRPr="003E3FAB">
        <w:rPr>
          <w:rFonts w:ascii="Arial" w:hAnsi="Arial" w:cs="Arial"/>
          <w:sz w:val="22"/>
          <w:szCs w:val="22"/>
        </w:rPr>
        <w:t>Tato vyhlá</w:t>
      </w:r>
      <w:r w:rsidR="00002E05" w:rsidRPr="003E3FAB">
        <w:rPr>
          <w:rFonts w:ascii="Arial" w:hAnsi="Arial" w:cs="Arial"/>
          <w:sz w:val="22"/>
          <w:szCs w:val="22"/>
        </w:rPr>
        <w:t>ška nabývá účinnosti počátkem patnáctého dne po dni vyhlášení.</w:t>
      </w:r>
    </w:p>
    <w:p w14:paraId="18CFBC5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7478A56C" w14:textId="77777777" w:rsidR="00C22681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3D7E790F" w14:textId="77777777" w:rsidR="00194E22" w:rsidRDefault="00194E22" w:rsidP="005C0A6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1D956B6B" w14:textId="77777777" w:rsidR="00194E22" w:rsidRDefault="00194E22" w:rsidP="005C0A6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536F284E" w14:textId="37F71961" w:rsidR="0058470D" w:rsidRPr="00243B17" w:rsidRDefault="00C57AC6" w:rsidP="005C0A6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6A6A0CC7" w14:textId="77777777" w:rsidR="000F76F5" w:rsidRPr="00FB6AE5" w:rsidRDefault="000F76F5" w:rsidP="000F76F5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1792356" w14:textId="0091B18C" w:rsidR="000F76F5" w:rsidRPr="00FB6AE5" w:rsidRDefault="00B57F48" w:rsidP="000F76F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B01EAB">
        <w:rPr>
          <w:rFonts w:ascii="Arial" w:hAnsi="Arial" w:cs="Arial"/>
          <w:bCs/>
          <w:sz w:val="22"/>
          <w:szCs w:val="22"/>
        </w:rPr>
        <w:t xml:space="preserve">      </w:t>
      </w:r>
      <w:r w:rsidR="000F76F5">
        <w:rPr>
          <w:rFonts w:ascii="Arial" w:hAnsi="Arial" w:cs="Arial"/>
          <w:bCs/>
          <w:sz w:val="22"/>
          <w:szCs w:val="22"/>
        </w:rPr>
        <w:t xml:space="preserve"> </w:t>
      </w:r>
    </w:p>
    <w:p w14:paraId="1F4D4315" w14:textId="10954AB3" w:rsidR="000F76F5" w:rsidRPr="00FB6AE5" w:rsidRDefault="000F76F5" w:rsidP="000F76F5">
      <w:pPr>
        <w:ind w:firstLine="708"/>
        <w:rPr>
          <w:rFonts w:ascii="Arial" w:hAnsi="Arial" w:cs="Arial"/>
          <w:bCs/>
          <w:sz w:val="22"/>
          <w:szCs w:val="22"/>
        </w:rPr>
      </w:pPr>
      <w:r w:rsidRPr="0085213B">
        <w:rPr>
          <w:rFonts w:ascii="Arial" w:hAnsi="Arial" w:cs="Arial"/>
          <w:bCs/>
          <w:iCs/>
          <w:sz w:val="22"/>
          <w:szCs w:val="22"/>
        </w:rPr>
        <w:t>Pavel Chabiniok</w:t>
      </w:r>
      <w:r w:rsidR="00194E22">
        <w:rPr>
          <w:rFonts w:ascii="Arial" w:hAnsi="Arial" w:cs="Arial"/>
          <w:bCs/>
          <w:iCs/>
          <w:sz w:val="22"/>
          <w:szCs w:val="22"/>
        </w:rPr>
        <w:t xml:space="preserve"> v.r.</w:t>
      </w:r>
      <w:r w:rsidRPr="00E2491F">
        <w:rPr>
          <w:rFonts w:ascii="Arial" w:hAnsi="Arial" w:cs="Arial"/>
          <w:bCs/>
          <w:i/>
          <w:sz w:val="22"/>
          <w:szCs w:val="22"/>
        </w:rPr>
        <w:tab/>
      </w:r>
      <w:r w:rsidR="00DF69B3">
        <w:rPr>
          <w:rFonts w:ascii="Arial" w:hAnsi="Arial" w:cs="Arial"/>
          <w:bCs/>
          <w:sz w:val="22"/>
          <w:szCs w:val="22"/>
        </w:rPr>
        <w:tab/>
      </w:r>
      <w:r w:rsidR="00DF69B3">
        <w:rPr>
          <w:rFonts w:ascii="Arial" w:hAnsi="Arial" w:cs="Arial"/>
          <w:bCs/>
          <w:sz w:val="22"/>
          <w:szCs w:val="22"/>
        </w:rPr>
        <w:tab/>
      </w:r>
      <w:r w:rsidR="00DF69B3">
        <w:rPr>
          <w:rFonts w:ascii="Arial" w:hAnsi="Arial" w:cs="Arial"/>
          <w:bCs/>
          <w:sz w:val="22"/>
          <w:szCs w:val="22"/>
        </w:rPr>
        <w:tab/>
      </w:r>
      <w:r w:rsidR="00DF69B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Ing. Jaromír Slíva, MBA</w:t>
      </w:r>
      <w:r w:rsidR="00194E22">
        <w:rPr>
          <w:rFonts w:ascii="Arial" w:hAnsi="Arial" w:cs="Arial"/>
          <w:bCs/>
          <w:sz w:val="22"/>
          <w:szCs w:val="22"/>
        </w:rPr>
        <w:t xml:space="preserve"> v.r.</w:t>
      </w:r>
    </w:p>
    <w:p w14:paraId="72132FE1" w14:textId="4A5F776A" w:rsidR="000F76F5" w:rsidRPr="00FB6AE5" w:rsidRDefault="00194E22" w:rsidP="000F76F5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B57F48">
        <w:rPr>
          <w:rFonts w:ascii="Arial" w:hAnsi="Arial" w:cs="Arial"/>
          <w:bCs/>
          <w:sz w:val="22"/>
          <w:szCs w:val="22"/>
        </w:rPr>
        <w:t xml:space="preserve"> </w:t>
      </w:r>
      <w:r w:rsidR="000F76F5" w:rsidRPr="00FB6AE5">
        <w:rPr>
          <w:rFonts w:ascii="Arial" w:hAnsi="Arial" w:cs="Arial"/>
          <w:bCs/>
          <w:sz w:val="22"/>
          <w:szCs w:val="22"/>
        </w:rPr>
        <w:t>místostarosta</w:t>
      </w:r>
      <w:r w:rsidR="000F76F5">
        <w:rPr>
          <w:rFonts w:ascii="Arial" w:hAnsi="Arial" w:cs="Arial"/>
          <w:bCs/>
          <w:sz w:val="22"/>
          <w:szCs w:val="22"/>
        </w:rPr>
        <w:tab/>
      </w:r>
      <w:r w:rsidR="000F76F5">
        <w:rPr>
          <w:rFonts w:ascii="Arial" w:hAnsi="Arial" w:cs="Arial"/>
          <w:bCs/>
          <w:sz w:val="22"/>
          <w:szCs w:val="22"/>
        </w:rPr>
        <w:tab/>
      </w:r>
      <w:r w:rsidR="000F76F5">
        <w:rPr>
          <w:rFonts w:ascii="Arial" w:hAnsi="Arial" w:cs="Arial"/>
          <w:bCs/>
          <w:sz w:val="22"/>
          <w:szCs w:val="22"/>
        </w:rPr>
        <w:tab/>
      </w:r>
      <w:r w:rsidR="000F76F5">
        <w:rPr>
          <w:rFonts w:ascii="Arial" w:hAnsi="Arial" w:cs="Arial"/>
          <w:bCs/>
          <w:sz w:val="22"/>
          <w:szCs w:val="22"/>
        </w:rPr>
        <w:tab/>
      </w:r>
      <w:r w:rsidR="000F76F5">
        <w:rPr>
          <w:rFonts w:ascii="Arial" w:hAnsi="Arial" w:cs="Arial"/>
          <w:bCs/>
          <w:sz w:val="22"/>
          <w:szCs w:val="22"/>
        </w:rPr>
        <w:tab/>
      </w:r>
      <w:r w:rsidR="000F76F5">
        <w:rPr>
          <w:rFonts w:ascii="Arial" w:hAnsi="Arial" w:cs="Arial"/>
          <w:bCs/>
          <w:sz w:val="22"/>
          <w:szCs w:val="22"/>
        </w:rPr>
        <w:tab/>
        <w:t>starosta</w:t>
      </w:r>
    </w:p>
    <w:p w14:paraId="6520B95E" w14:textId="77777777" w:rsidR="000F76F5" w:rsidRDefault="000F76F5" w:rsidP="000F76F5">
      <w:pPr>
        <w:rPr>
          <w:rFonts w:ascii="Arial" w:hAnsi="Arial" w:cs="Arial"/>
          <w:sz w:val="22"/>
          <w:szCs w:val="22"/>
        </w:rPr>
      </w:pPr>
    </w:p>
    <w:p w14:paraId="33743FAA" w14:textId="77777777" w:rsidR="000F76F5" w:rsidRDefault="000F76F5" w:rsidP="000F76F5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0DBB218C" w14:textId="77777777" w:rsidR="00B97FFE" w:rsidRPr="00243B17" w:rsidRDefault="00194E22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  <w:szCs w:val="24"/>
        </w:rPr>
      </w:pPr>
    </w:p>
    <w:sectPr w:rsidR="00B97FFE" w:rsidRPr="00243B17" w:rsidSect="00B57F48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48305" w14:textId="77777777" w:rsidR="0043497B" w:rsidRDefault="0043497B" w:rsidP="00B57F48">
      <w:r>
        <w:separator/>
      </w:r>
    </w:p>
  </w:endnote>
  <w:endnote w:type="continuationSeparator" w:id="0">
    <w:p w14:paraId="562775E3" w14:textId="77777777" w:rsidR="0043497B" w:rsidRDefault="0043497B" w:rsidP="00B5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6380716"/>
      <w:docPartObj>
        <w:docPartGallery w:val="Page Numbers (Bottom of Page)"/>
        <w:docPartUnique/>
      </w:docPartObj>
    </w:sdtPr>
    <w:sdtEndPr/>
    <w:sdtContent>
      <w:p w14:paraId="04858172" w14:textId="77777777" w:rsidR="00DF69B3" w:rsidRDefault="00DF69B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B73">
          <w:rPr>
            <w:noProof/>
          </w:rPr>
          <w:t>2</w:t>
        </w:r>
        <w:r>
          <w:fldChar w:fldCharType="end"/>
        </w:r>
      </w:p>
    </w:sdtContent>
  </w:sdt>
  <w:p w14:paraId="10C3B70D" w14:textId="77777777" w:rsidR="00B57F48" w:rsidRDefault="00B57F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2A198" w14:textId="77777777" w:rsidR="0043497B" w:rsidRDefault="0043497B" w:rsidP="00B57F48">
      <w:r>
        <w:separator/>
      </w:r>
    </w:p>
  </w:footnote>
  <w:footnote w:type="continuationSeparator" w:id="0">
    <w:p w14:paraId="6AD3CB9C" w14:textId="77777777" w:rsidR="0043497B" w:rsidRDefault="0043497B" w:rsidP="00B57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D4346"/>
    <w:multiLevelType w:val="hybridMultilevel"/>
    <w:tmpl w:val="8A624E18"/>
    <w:lvl w:ilvl="0" w:tplc="8410EFFE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61C75C2C"/>
    <w:multiLevelType w:val="hybridMultilevel"/>
    <w:tmpl w:val="F89CFDCE"/>
    <w:lvl w:ilvl="0" w:tplc="B514355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069302">
    <w:abstractNumId w:val="2"/>
  </w:num>
  <w:num w:numId="2" w16cid:durableId="182674644">
    <w:abstractNumId w:val="0"/>
  </w:num>
  <w:num w:numId="3" w16cid:durableId="1541164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E05"/>
    <w:rsid w:val="00040DB2"/>
    <w:rsid w:val="0009694E"/>
    <w:rsid w:val="000F76F5"/>
    <w:rsid w:val="00160CC7"/>
    <w:rsid w:val="00194E22"/>
    <w:rsid w:val="0023614D"/>
    <w:rsid w:val="00243B17"/>
    <w:rsid w:val="003A546F"/>
    <w:rsid w:val="003E3FAB"/>
    <w:rsid w:val="0043497B"/>
    <w:rsid w:val="00546B47"/>
    <w:rsid w:val="00571CFB"/>
    <w:rsid w:val="0058470D"/>
    <w:rsid w:val="005A5146"/>
    <w:rsid w:val="005B448E"/>
    <w:rsid w:val="005C0A61"/>
    <w:rsid w:val="006064D0"/>
    <w:rsid w:val="00703073"/>
    <w:rsid w:val="00770FE8"/>
    <w:rsid w:val="0077627E"/>
    <w:rsid w:val="008A1B73"/>
    <w:rsid w:val="00943035"/>
    <w:rsid w:val="00966AB6"/>
    <w:rsid w:val="00A4377B"/>
    <w:rsid w:val="00AD362B"/>
    <w:rsid w:val="00AD51D6"/>
    <w:rsid w:val="00B01EAB"/>
    <w:rsid w:val="00B101FE"/>
    <w:rsid w:val="00B57F48"/>
    <w:rsid w:val="00BD37A8"/>
    <w:rsid w:val="00C22681"/>
    <w:rsid w:val="00C566A5"/>
    <w:rsid w:val="00C57AC6"/>
    <w:rsid w:val="00D035E9"/>
    <w:rsid w:val="00D53555"/>
    <w:rsid w:val="00DF53B3"/>
    <w:rsid w:val="00DF69B3"/>
    <w:rsid w:val="00E06EC9"/>
    <w:rsid w:val="00EA2801"/>
    <w:rsid w:val="00F95E2B"/>
    <w:rsid w:val="00F9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2158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7030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7F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7F4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7F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7F4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B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1B7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CAF30-F199-48F7-BF51-7705A76D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hdvorakova</cp:lastModifiedBy>
  <cp:revision>10</cp:revision>
  <cp:lastPrinted>2023-02-27T13:19:00Z</cp:lastPrinted>
  <dcterms:created xsi:type="dcterms:W3CDTF">2023-01-24T12:53:00Z</dcterms:created>
  <dcterms:modified xsi:type="dcterms:W3CDTF">2023-03-16T11:51:00Z</dcterms:modified>
</cp:coreProperties>
</file>