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2A5E" w14:textId="3157EEBA" w:rsidR="004E4B70" w:rsidRPr="008A6C1A" w:rsidRDefault="006D2546" w:rsidP="004E4B70">
      <w:pPr>
        <w:jc w:val="center"/>
      </w:pPr>
      <w:r w:rsidRPr="00BB52EB">
        <w:rPr>
          <w:noProof/>
        </w:rPr>
        <w:drawing>
          <wp:inline distT="0" distB="0" distL="0" distR="0" wp14:anchorId="07D32718" wp14:editId="29515C8A">
            <wp:extent cx="552450" cy="619125"/>
            <wp:effectExtent l="0" t="0" r="0" b="0"/>
            <wp:docPr id="1" name="Obrázek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image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inline>
        </w:drawing>
      </w:r>
    </w:p>
    <w:p w14:paraId="09781E23" w14:textId="77777777" w:rsidR="00245D78" w:rsidRDefault="004E4B70" w:rsidP="004E4B70">
      <w:pPr>
        <w:pStyle w:val="Zkladntext31"/>
        <w:ind w:right="72"/>
        <w:jc w:val="center"/>
        <w:rPr>
          <w:b/>
          <w:bCs/>
          <w:sz w:val="52"/>
          <w:szCs w:val="52"/>
        </w:rPr>
      </w:pPr>
      <w:r w:rsidRPr="008A6C1A">
        <w:rPr>
          <w:rFonts w:ascii="Cambria" w:hAnsi="Cambria"/>
          <w:kern w:val="32"/>
          <w:sz w:val="36"/>
          <w:szCs w:val="36"/>
        </w:rPr>
        <w:t>Město Lomnice nad Popelkou</w:t>
      </w:r>
    </w:p>
    <w:p w14:paraId="6028CADA" w14:textId="77777777" w:rsidR="003F026D" w:rsidRPr="00C64060" w:rsidRDefault="003F026D" w:rsidP="0078483E">
      <w:pPr>
        <w:spacing w:after="0" w:line="240" w:lineRule="auto"/>
        <w:jc w:val="center"/>
        <w:rPr>
          <w:rFonts w:ascii="Arial" w:eastAsia="Times New Roman" w:hAnsi="Arial"/>
          <w:b/>
          <w:sz w:val="24"/>
          <w:szCs w:val="32"/>
          <w:lang w:eastAsia="cs-CZ"/>
        </w:rPr>
      </w:pPr>
    </w:p>
    <w:p w14:paraId="17FAF87F" w14:textId="77777777" w:rsidR="0078483E" w:rsidRPr="004E4B70" w:rsidRDefault="0078483E" w:rsidP="0078483E">
      <w:pPr>
        <w:spacing w:after="0" w:line="240" w:lineRule="auto"/>
        <w:jc w:val="center"/>
        <w:rPr>
          <w:rFonts w:ascii="Cambria" w:eastAsia="Times New Roman" w:hAnsi="Cambria" w:cs="Arial"/>
          <w:b/>
          <w:sz w:val="26"/>
          <w:szCs w:val="26"/>
          <w:lang w:eastAsia="cs-CZ"/>
        </w:rPr>
      </w:pPr>
      <w:r w:rsidRPr="004E4B70">
        <w:rPr>
          <w:rFonts w:ascii="Cambria" w:eastAsia="Times New Roman" w:hAnsi="Cambria"/>
          <w:b/>
          <w:sz w:val="26"/>
          <w:szCs w:val="26"/>
          <w:lang w:eastAsia="cs-CZ"/>
        </w:rPr>
        <w:t xml:space="preserve">Obecně závazná vyhláška </w:t>
      </w:r>
      <w:r w:rsidR="009B2EC6" w:rsidRPr="004E4B70">
        <w:rPr>
          <w:rFonts w:ascii="Cambria" w:eastAsia="Times New Roman" w:hAnsi="Cambria"/>
          <w:b/>
          <w:sz w:val="26"/>
          <w:szCs w:val="26"/>
          <w:lang w:eastAsia="cs-CZ"/>
        </w:rPr>
        <w:t>m</w:t>
      </w:r>
      <w:r w:rsidR="0086168D" w:rsidRPr="004E4B70">
        <w:rPr>
          <w:rFonts w:ascii="Cambria" w:eastAsia="Times New Roman" w:hAnsi="Cambria"/>
          <w:b/>
          <w:sz w:val="26"/>
          <w:szCs w:val="26"/>
          <w:lang w:eastAsia="cs-CZ"/>
        </w:rPr>
        <w:t>ěsta Lomnice nad Popelkou</w:t>
      </w:r>
      <w:r w:rsidRPr="004E4B70">
        <w:rPr>
          <w:rFonts w:ascii="Cambria" w:eastAsia="Times New Roman" w:hAnsi="Cambria" w:cs="Arial"/>
          <w:b/>
          <w:sz w:val="26"/>
          <w:szCs w:val="26"/>
          <w:lang w:eastAsia="cs-CZ"/>
        </w:rPr>
        <w:t>,</w:t>
      </w:r>
    </w:p>
    <w:p w14:paraId="121BD7D0" w14:textId="77777777" w:rsidR="009B2EC6" w:rsidRPr="004E4B70" w:rsidRDefault="009B2EC6" w:rsidP="009B2EC6">
      <w:pPr>
        <w:spacing w:after="0" w:line="240" w:lineRule="auto"/>
        <w:jc w:val="center"/>
        <w:rPr>
          <w:rFonts w:ascii="Cambria" w:eastAsia="Times New Roman" w:hAnsi="Cambria" w:cs="Arial"/>
          <w:b/>
          <w:sz w:val="26"/>
          <w:szCs w:val="26"/>
          <w:lang w:eastAsia="cs-CZ"/>
        </w:rPr>
      </w:pPr>
      <w:r w:rsidRPr="004E4B70">
        <w:rPr>
          <w:rFonts w:ascii="Cambria" w:eastAsia="Times New Roman" w:hAnsi="Cambria" w:cs="Arial"/>
          <w:b/>
          <w:sz w:val="26"/>
          <w:szCs w:val="26"/>
          <w:lang w:eastAsia="cs-CZ"/>
        </w:rPr>
        <w:t xml:space="preserve">kterou se stanoví </w:t>
      </w:r>
      <w:r w:rsidR="00BB59AD" w:rsidRPr="004E4B70">
        <w:rPr>
          <w:rFonts w:ascii="Cambria" w:eastAsia="Times New Roman" w:hAnsi="Cambria" w:cs="Arial"/>
          <w:b/>
          <w:sz w:val="26"/>
          <w:szCs w:val="26"/>
          <w:lang w:eastAsia="cs-CZ"/>
        </w:rPr>
        <w:t xml:space="preserve">část školského obvodu </w:t>
      </w:r>
      <w:r w:rsidRPr="004E4B70">
        <w:rPr>
          <w:rFonts w:ascii="Cambria" w:eastAsia="Times New Roman" w:hAnsi="Cambria" w:cs="Arial"/>
          <w:b/>
          <w:sz w:val="26"/>
          <w:szCs w:val="26"/>
          <w:lang w:eastAsia="cs-CZ"/>
        </w:rPr>
        <w:t>základní škol</w:t>
      </w:r>
      <w:r w:rsidR="008A4BA2" w:rsidRPr="004E4B70">
        <w:rPr>
          <w:rFonts w:ascii="Cambria" w:eastAsia="Times New Roman" w:hAnsi="Cambria" w:cs="Arial"/>
          <w:b/>
          <w:sz w:val="26"/>
          <w:szCs w:val="26"/>
          <w:lang w:eastAsia="cs-CZ"/>
        </w:rPr>
        <w:t>y</w:t>
      </w:r>
      <w:r w:rsidRPr="004E4B70">
        <w:rPr>
          <w:rFonts w:ascii="Cambria" w:eastAsia="Times New Roman" w:hAnsi="Cambria" w:cs="Arial"/>
          <w:b/>
          <w:sz w:val="26"/>
          <w:szCs w:val="26"/>
          <w:lang w:eastAsia="cs-CZ"/>
        </w:rPr>
        <w:t xml:space="preserve"> </w:t>
      </w:r>
      <w:r w:rsidR="008A4BA2" w:rsidRPr="004E4B70">
        <w:rPr>
          <w:rFonts w:ascii="Cambria" w:eastAsia="Times New Roman" w:hAnsi="Cambria" w:cs="Arial"/>
          <w:b/>
          <w:sz w:val="26"/>
          <w:szCs w:val="26"/>
          <w:lang w:eastAsia="cs-CZ"/>
        </w:rPr>
        <w:t>zřízené městem Lomnice nad Popelkou.</w:t>
      </w:r>
    </w:p>
    <w:p w14:paraId="5132F877" w14:textId="77777777" w:rsidR="009B2EC6" w:rsidRPr="00C64060" w:rsidRDefault="009B2EC6" w:rsidP="009B2EC6">
      <w:pPr>
        <w:spacing w:after="0" w:line="240" w:lineRule="auto"/>
        <w:jc w:val="center"/>
        <w:rPr>
          <w:rFonts w:ascii="Cambria" w:eastAsia="Times New Roman" w:hAnsi="Cambria" w:cs="Arial"/>
          <w:b/>
          <w:sz w:val="24"/>
          <w:szCs w:val="24"/>
          <w:lang w:eastAsia="cs-CZ"/>
        </w:rPr>
      </w:pPr>
    </w:p>
    <w:p w14:paraId="2B72C606" w14:textId="77777777" w:rsidR="009B2EC6" w:rsidRPr="004E4B70" w:rsidRDefault="009B2EC6" w:rsidP="008A4BA2">
      <w:pPr>
        <w:spacing w:after="0" w:line="240" w:lineRule="auto"/>
        <w:jc w:val="both"/>
        <w:rPr>
          <w:rFonts w:ascii="Cambria" w:eastAsia="Times New Roman" w:hAnsi="Cambria" w:cs="Arial"/>
          <w:sz w:val="24"/>
          <w:szCs w:val="24"/>
          <w:lang w:eastAsia="cs-CZ"/>
        </w:rPr>
      </w:pPr>
      <w:r w:rsidRPr="004E4B70">
        <w:rPr>
          <w:rFonts w:ascii="Cambria" w:eastAsia="Times New Roman" w:hAnsi="Cambria" w:cs="Arial"/>
          <w:sz w:val="24"/>
          <w:szCs w:val="24"/>
          <w:lang w:eastAsia="cs-CZ"/>
        </w:rPr>
        <w:t xml:space="preserve">Zastupitelstvo města </w:t>
      </w:r>
      <w:r w:rsidR="008A4BA2" w:rsidRPr="004E4B70">
        <w:rPr>
          <w:rFonts w:ascii="Cambria" w:eastAsia="Times New Roman" w:hAnsi="Cambria" w:cs="Arial"/>
          <w:sz w:val="24"/>
          <w:szCs w:val="24"/>
          <w:lang w:eastAsia="cs-CZ"/>
        </w:rPr>
        <w:t>Lomnice nad Popelkou</w:t>
      </w:r>
      <w:r w:rsidRPr="004E4B70">
        <w:rPr>
          <w:rFonts w:ascii="Cambria" w:eastAsia="Times New Roman" w:hAnsi="Cambria" w:cs="Arial"/>
          <w:sz w:val="24"/>
          <w:szCs w:val="24"/>
          <w:lang w:eastAsia="cs-CZ"/>
        </w:rPr>
        <w:t xml:space="preserve"> se na svém zasedání dne </w:t>
      </w:r>
      <w:r w:rsidR="000C57CF" w:rsidRPr="000C57CF">
        <w:rPr>
          <w:rFonts w:ascii="Cambria" w:eastAsia="Times New Roman" w:hAnsi="Cambria" w:cs="Arial"/>
          <w:sz w:val="24"/>
          <w:szCs w:val="24"/>
          <w:lang w:eastAsia="cs-CZ"/>
        </w:rPr>
        <w:t>23</w:t>
      </w:r>
      <w:r w:rsidR="005F54EC" w:rsidRPr="000C57CF">
        <w:rPr>
          <w:rFonts w:ascii="Cambria" w:eastAsia="Times New Roman" w:hAnsi="Cambria" w:cs="Arial"/>
          <w:sz w:val="24"/>
          <w:szCs w:val="24"/>
          <w:lang w:eastAsia="cs-CZ"/>
        </w:rPr>
        <w:t xml:space="preserve">. </w:t>
      </w:r>
      <w:r w:rsidR="000C57CF" w:rsidRPr="000C57CF">
        <w:rPr>
          <w:rFonts w:ascii="Cambria" w:eastAsia="Times New Roman" w:hAnsi="Cambria" w:cs="Arial"/>
          <w:sz w:val="24"/>
          <w:szCs w:val="24"/>
          <w:lang w:eastAsia="cs-CZ"/>
        </w:rPr>
        <w:t>9</w:t>
      </w:r>
      <w:r w:rsidR="005F54EC" w:rsidRPr="000C57CF">
        <w:rPr>
          <w:rFonts w:ascii="Cambria" w:eastAsia="Times New Roman" w:hAnsi="Cambria" w:cs="Arial"/>
          <w:sz w:val="24"/>
          <w:szCs w:val="24"/>
          <w:lang w:eastAsia="cs-CZ"/>
        </w:rPr>
        <w:t>.</w:t>
      </w:r>
      <w:r w:rsidR="005F54EC" w:rsidRPr="004E4B70">
        <w:rPr>
          <w:rFonts w:ascii="Cambria" w:eastAsia="Times New Roman" w:hAnsi="Cambria" w:cs="Arial"/>
          <w:sz w:val="24"/>
          <w:szCs w:val="24"/>
          <w:lang w:eastAsia="cs-CZ"/>
        </w:rPr>
        <w:t xml:space="preserve"> </w:t>
      </w:r>
      <w:r w:rsidR="008A4BA2" w:rsidRPr="004E4B70">
        <w:rPr>
          <w:rFonts w:ascii="Cambria" w:eastAsia="Times New Roman" w:hAnsi="Cambria" w:cs="Arial"/>
          <w:sz w:val="24"/>
          <w:szCs w:val="24"/>
          <w:lang w:eastAsia="cs-CZ"/>
        </w:rPr>
        <w:t>20</w:t>
      </w:r>
      <w:r w:rsidR="00136334" w:rsidRPr="004E4B70">
        <w:rPr>
          <w:rFonts w:ascii="Cambria" w:eastAsia="Times New Roman" w:hAnsi="Cambria" w:cs="Arial"/>
          <w:sz w:val="24"/>
          <w:szCs w:val="24"/>
          <w:lang w:eastAsia="cs-CZ"/>
        </w:rPr>
        <w:t>26</w:t>
      </w:r>
      <w:r w:rsidR="008A4BA2" w:rsidRPr="004E4B70">
        <w:rPr>
          <w:rFonts w:ascii="Cambria" w:eastAsia="Times New Roman" w:hAnsi="Cambria" w:cs="Arial"/>
          <w:sz w:val="24"/>
          <w:szCs w:val="24"/>
          <w:lang w:eastAsia="cs-CZ"/>
        </w:rPr>
        <w:t xml:space="preserve"> </w:t>
      </w:r>
      <w:r w:rsidRPr="004E4B70">
        <w:rPr>
          <w:rFonts w:ascii="Cambria" w:eastAsia="Times New Roman" w:hAnsi="Cambria" w:cs="Arial"/>
          <w:sz w:val="24"/>
          <w:szCs w:val="24"/>
          <w:lang w:eastAsia="cs-CZ"/>
        </w:rPr>
        <w:t xml:space="preserve">usnesením </w:t>
      </w:r>
      <w:r w:rsidRPr="00CB588C">
        <w:rPr>
          <w:rFonts w:ascii="Cambria" w:eastAsia="Times New Roman" w:hAnsi="Cambria" w:cs="Arial"/>
          <w:sz w:val="24"/>
          <w:szCs w:val="24"/>
          <w:lang w:eastAsia="cs-CZ"/>
        </w:rPr>
        <w:t xml:space="preserve">č. </w:t>
      </w:r>
      <w:r w:rsidR="00CB588C" w:rsidRPr="00CB588C">
        <w:rPr>
          <w:rFonts w:ascii="Cambria" w:eastAsia="Times New Roman" w:hAnsi="Cambria" w:cs="Arial"/>
          <w:sz w:val="24"/>
          <w:szCs w:val="24"/>
          <w:lang w:eastAsia="cs-CZ"/>
        </w:rPr>
        <w:t>53</w:t>
      </w:r>
      <w:r w:rsidR="008A4BA2" w:rsidRPr="00CB588C">
        <w:rPr>
          <w:rFonts w:ascii="Cambria" w:eastAsia="Times New Roman" w:hAnsi="Cambria" w:cs="Arial"/>
          <w:sz w:val="24"/>
          <w:szCs w:val="24"/>
          <w:lang w:eastAsia="cs-CZ"/>
        </w:rPr>
        <w:t>/</w:t>
      </w:r>
      <w:r w:rsidR="00136334" w:rsidRPr="00CB588C">
        <w:rPr>
          <w:rFonts w:ascii="Cambria" w:eastAsia="Times New Roman" w:hAnsi="Cambria" w:cs="Arial"/>
          <w:sz w:val="24"/>
          <w:szCs w:val="24"/>
          <w:lang w:eastAsia="cs-CZ"/>
        </w:rPr>
        <w:t>26</w:t>
      </w:r>
      <w:r w:rsidR="008A4BA2" w:rsidRPr="00CB588C">
        <w:rPr>
          <w:rFonts w:ascii="Cambria" w:eastAsia="Times New Roman" w:hAnsi="Cambria" w:cs="Arial"/>
          <w:sz w:val="24"/>
          <w:szCs w:val="24"/>
          <w:lang w:eastAsia="cs-CZ"/>
        </w:rPr>
        <w:t>/</w:t>
      </w:r>
      <w:r w:rsidR="008A4BA2" w:rsidRPr="004E4B70">
        <w:rPr>
          <w:rFonts w:ascii="Cambria" w:eastAsia="Times New Roman" w:hAnsi="Cambria" w:cs="Arial"/>
          <w:sz w:val="24"/>
          <w:szCs w:val="24"/>
          <w:lang w:eastAsia="cs-CZ"/>
        </w:rPr>
        <w:t>Z</w:t>
      </w:r>
      <w:r w:rsidRPr="004E4B70">
        <w:rPr>
          <w:rFonts w:ascii="Cambria" w:eastAsia="Times New Roman" w:hAnsi="Cambria" w:cs="Arial"/>
          <w:sz w:val="24"/>
          <w:szCs w:val="24"/>
          <w:lang w:eastAsia="cs-CZ"/>
        </w:rPr>
        <w:t xml:space="preserve"> usneslo vydat na základě ustanovení § 178 odst. </w:t>
      </w:r>
      <w:r w:rsidR="000C57CF">
        <w:rPr>
          <w:rFonts w:ascii="Cambria" w:eastAsia="Times New Roman" w:hAnsi="Cambria" w:cs="Arial"/>
          <w:sz w:val="24"/>
          <w:szCs w:val="24"/>
          <w:lang w:eastAsia="cs-CZ"/>
        </w:rPr>
        <w:t>3</w:t>
      </w:r>
      <w:r w:rsidRPr="004E4B70">
        <w:rPr>
          <w:rFonts w:ascii="Cambria" w:eastAsia="Times New Roman" w:hAnsi="Cambria" w:cs="Arial"/>
          <w:sz w:val="24"/>
          <w:szCs w:val="24"/>
          <w:lang w:eastAsia="cs-CZ"/>
        </w:rPr>
        <w:t xml:space="preserve"> písm. </w:t>
      </w:r>
      <w:r w:rsidR="000C57CF">
        <w:rPr>
          <w:rFonts w:ascii="Cambria" w:eastAsia="Times New Roman" w:hAnsi="Cambria" w:cs="Arial"/>
          <w:sz w:val="24"/>
          <w:szCs w:val="24"/>
          <w:lang w:eastAsia="cs-CZ"/>
        </w:rPr>
        <w:t>d</w:t>
      </w:r>
      <w:r w:rsidRPr="004E4B70">
        <w:rPr>
          <w:rFonts w:ascii="Cambria" w:eastAsia="Times New Roman" w:hAnsi="Cambria" w:cs="Arial"/>
          <w:sz w:val="24"/>
          <w:szCs w:val="24"/>
          <w:lang w:eastAsia="cs-CZ"/>
        </w:rPr>
        <w:t xml:space="preserve">) </w:t>
      </w:r>
      <w:r w:rsidR="003C4428" w:rsidRPr="004E4B70">
        <w:rPr>
          <w:rFonts w:ascii="Cambria" w:hAnsi="Cambria" w:cs="Arial"/>
          <w:sz w:val="24"/>
          <w:szCs w:val="24"/>
        </w:rPr>
        <w:t>zákona č. 561/2004 Sb., o předškolním, základním</w:t>
      </w:r>
      <w:r w:rsidR="00226E1B" w:rsidRPr="004E4B70">
        <w:rPr>
          <w:rFonts w:ascii="Cambria" w:hAnsi="Cambria" w:cs="Arial"/>
          <w:sz w:val="24"/>
          <w:szCs w:val="24"/>
        </w:rPr>
        <w:t>,</w:t>
      </w:r>
      <w:r w:rsidR="003C4428" w:rsidRPr="004E4B70">
        <w:rPr>
          <w:rFonts w:ascii="Cambria" w:hAnsi="Cambria" w:cs="Arial"/>
          <w:sz w:val="24"/>
          <w:szCs w:val="24"/>
        </w:rPr>
        <w:t xml:space="preserve"> středním, vyšším odborném a</w:t>
      </w:r>
      <w:r w:rsidR="00226E1B" w:rsidRPr="004E4B70">
        <w:rPr>
          <w:rFonts w:ascii="Cambria" w:hAnsi="Cambria" w:cs="Arial"/>
          <w:sz w:val="24"/>
          <w:szCs w:val="24"/>
        </w:rPr>
        <w:t> </w:t>
      </w:r>
      <w:r w:rsidR="003C4428" w:rsidRPr="004E4B70">
        <w:rPr>
          <w:rFonts w:ascii="Cambria" w:hAnsi="Cambria" w:cs="Arial"/>
          <w:sz w:val="24"/>
          <w:szCs w:val="24"/>
        </w:rPr>
        <w:t>jiném vzdělávání (školský zákon), ve znění pozdějších předpisů</w:t>
      </w:r>
      <w:r w:rsidR="003C4428" w:rsidRPr="004E4B70">
        <w:rPr>
          <w:rFonts w:ascii="Cambria" w:eastAsia="Times New Roman" w:hAnsi="Cambria" w:cs="Arial"/>
          <w:sz w:val="24"/>
          <w:szCs w:val="24"/>
          <w:lang w:eastAsia="cs-CZ"/>
        </w:rPr>
        <w:t xml:space="preserve"> </w:t>
      </w:r>
      <w:r w:rsidRPr="004E4B70">
        <w:rPr>
          <w:rFonts w:ascii="Cambria" w:eastAsia="Times New Roman" w:hAnsi="Cambria" w:cs="Arial"/>
          <w:sz w:val="24"/>
          <w:szCs w:val="24"/>
          <w:lang w:eastAsia="cs-CZ"/>
        </w:rPr>
        <w:t>a v souladu s § 10 písm. d) a § 84 odst. 2 písm. h) zákona č. 128/2000 Sb., o</w:t>
      </w:r>
      <w:r w:rsidR="00897D86" w:rsidRPr="004E4B70">
        <w:rPr>
          <w:rFonts w:ascii="Cambria" w:eastAsia="Times New Roman" w:hAnsi="Cambria" w:cs="Arial"/>
          <w:sz w:val="24"/>
          <w:szCs w:val="24"/>
          <w:lang w:eastAsia="cs-CZ"/>
        </w:rPr>
        <w:t> </w:t>
      </w:r>
      <w:r w:rsidRPr="004E4B70">
        <w:rPr>
          <w:rFonts w:ascii="Cambria" w:eastAsia="Times New Roman" w:hAnsi="Cambria" w:cs="Arial"/>
          <w:sz w:val="24"/>
          <w:szCs w:val="24"/>
          <w:lang w:eastAsia="cs-CZ"/>
        </w:rPr>
        <w:t xml:space="preserve">obcích (obecní zřízení), ve znění pozdějších předpisů, tuto obecně závaznou vyhlášku: </w:t>
      </w:r>
    </w:p>
    <w:p w14:paraId="6D239105" w14:textId="77777777" w:rsidR="008A4BA2" w:rsidRDefault="008A4BA2" w:rsidP="00692E32">
      <w:pPr>
        <w:spacing w:after="0" w:line="240" w:lineRule="auto"/>
        <w:rPr>
          <w:rFonts w:ascii="Cambria" w:eastAsia="Times New Roman" w:hAnsi="Cambria" w:cs="Arial"/>
          <w:sz w:val="24"/>
          <w:szCs w:val="24"/>
          <w:lang w:eastAsia="cs-CZ"/>
        </w:rPr>
      </w:pPr>
    </w:p>
    <w:p w14:paraId="087F598B" w14:textId="77777777" w:rsidR="00C64060" w:rsidRPr="00C64060" w:rsidRDefault="00C64060" w:rsidP="00692E32">
      <w:pPr>
        <w:spacing w:after="0" w:line="240" w:lineRule="auto"/>
        <w:rPr>
          <w:rFonts w:ascii="Cambria" w:eastAsia="Times New Roman" w:hAnsi="Cambria" w:cs="Arial"/>
          <w:sz w:val="24"/>
          <w:szCs w:val="24"/>
          <w:lang w:eastAsia="cs-CZ"/>
        </w:rPr>
      </w:pPr>
    </w:p>
    <w:p w14:paraId="189ACC31" w14:textId="77777777" w:rsidR="009B2EC6" w:rsidRPr="004E4B70" w:rsidRDefault="009B2EC6" w:rsidP="009B2EC6">
      <w:pPr>
        <w:spacing w:after="0" w:line="240" w:lineRule="auto"/>
        <w:jc w:val="center"/>
        <w:rPr>
          <w:rFonts w:ascii="Cambria" w:eastAsia="Times New Roman" w:hAnsi="Cambria" w:cs="Arial"/>
          <w:b/>
          <w:bCs/>
          <w:sz w:val="24"/>
          <w:szCs w:val="24"/>
          <w:lang w:eastAsia="cs-CZ"/>
        </w:rPr>
      </w:pPr>
      <w:r w:rsidRPr="004E4B70">
        <w:rPr>
          <w:rFonts w:ascii="Cambria" w:eastAsia="Times New Roman" w:hAnsi="Cambria" w:cs="Arial"/>
          <w:b/>
          <w:bCs/>
          <w:sz w:val="24"/>
          <w:szCs w:val="24"/>
          <w:lang w:eastAsia="cs-CZ"/>
        </w:rPr>
        <w:t>Čl. 1</w:t>
      </w:r>
    </w:p>
    <w:p w14:paraId="05982B1A" w14:textId="77777777" w:rsidR="004E4B70" w:rsidRDefault="009B2EC6" w:rsidP="009B2EC6">
      <w:pPr>
        <w:spacing w:after="0" w:line="240" w:lineRule="auto"/>
        <w:jc w:val="center"/>
        <w:rPr>
          <w:rFonts w:ascii="Cambria" w:eastAsia="Times New Roman" w:hAnsi="Cambria" w:cs="Arial"/>
          <w:b/>
          <w:bCs/>
          <w:sz w:val="24"/>
          <w:szCs w:val="24"/>
          <w:lang w:eastAsia="cs-CZ"/>
        </w:rPr>
      </w:pPr>
      <w:r w:rsidRPr="004E4B70">
        <w:rPr>
          <w:rFonts w:ascii="Cambria" w:eastAsia="Times New Roman" w:hAnsi="Cambria" w:cs="Arial"/>
          <w:b/>
          <w:bCs/>
          <w:sz w:val="24"/>
          <w:szCs w:val="24"/>
          <w:lang w:eastAsia="cs-CZ"/>
        </w:rPr>
        <w:t xml:space="preserve">Stanovení </w:t>
      </w:r>
      <w:r w:rsidR="00BC7715" w:rsidRPr="004E4B70">
        <w:rPr>
          <w:rFonts w:ascii="Cambria" w:eastAsia="Times New Roman" w:hAnsi="Cambria" w:cs="Arial"/>
          <w:b/>
          <w:bCs/>
          <w:sz w:val="24"/>
          <w:szCs w:val="24"/>
          <w:lang w:eastAsia="cs-CZ"/>
        </w:rPr>
        <w:t xml:space="preserve">části </w:t>
      </w:r>
      <w:r w:rsidRPr="004E4B70">
        <w:rPr>
          <w:rFonts w:ascii="Cambria" w:eastAsia="Times New Roman" w:hAnsi="Cambria" w:cs="Arial"/>
          <w:b/>
          <w:bCs/>
          <w:sz w:val="24"/>
          <w:szCs w:val="24"/>
          <w:lang w:eastAsia="cs-CZ"/>
        </w:rPr>
        <w:t>školsk</w:t>
      </w:r>
      <w:r w:rsidR="00BC7715" w:rsidRPr="004E4B70">
        <w:rPr>
          <w:rFonts w:ascii="Cambria" w:eastAsia="Times New Roman" w:hAnsi="Cambria" w:cs="Arial"/>
          <w:b/>
          <w:bCs/>
          <w:sz w:val="24"/>
          <w:szCs w:val="24"/>
          <w:lang w:eastAsia="cs-CZ"/>
        </w:rPr>
        <w:t xml:space="preserve">ého obvodu základní školy </w:t>
      </w:r>
    </w:p>
    <w:p w14:paraId="39BA39DF" w14:textId="77777777" w:rsidR="009B2EC6" w:rsidRPr="004E4B70" w:rsidRDefault="00BC7715" w:rsidP="009B2EC6">
      <w:pPr>
        <w:spacing w:after="0" w:line="240" w:lineRule="auto"/>
        <w:jc w:val="center"/>
        <w:rPr>
          <w:rFonts w:ascii="Cambria" w:eastAsia="Times New Roman" w:hAnsi="Cambria" w:cs="Arial"/>
          <w:b/>
          <w:bCs/>
          <w:sz w:val="24"/>
          <w:szCs w:val="24"/>
          <w:lang w:eastAsia="cs-CZ"/>
        </w:rPr>
      </w:pPr>
      <w:r w:rsidRPr="004E4B70">
        <w:rPr>
          <w:rFonts w:ascii="Cambria" w:eastAsia="Times New Roman" w:hAnsi="Cambria" w:cs="Arial"/>
          <w:b/>
          <w:bCs/>
          <w:sz w:val="24"/>
          <w:szCs w:val="24"/>
          <w:lang w:eastAsia="cs-CZ"/>
        </w:rPr>
        <w:t>zřízené městem Lomnice nad Popelkou</w:t>
      </w:r>
    </w:p>
    <w:p w14:paraId="384AE70B" w14:textId="77777777" w:rsidR="009B2EC6" w:rsidRPr="00C64060" w:rsidRDefault="009B2EC6" w:rsidP="009B2EC6">
      <w:pPr>
        <w:spacing w:after="0" w:line="240" w:lineRule="auto"/>
        <w:jc w:val="center"/>
        <w:rPr>
          <w:rFonts w:ascii="Cambria" w:eastAsia="Times New Roman" w:hAnsi="Cambria" w:cs="Arial"/>
          <w:sz w:val="24"/>
          <w:szCs w:val="24"/>
          <w:lang w:eastAsia="cs-CZ"/>
        </w:rPr>
      </w:pPr>
    </w:p>
    <w:p w14:paraId="2C8E7254" w14:textId="77777777" w:rsidR="00136334" w:rsidRPr="004E4B70" w:rsidRDefault="00136334" w:rsidP="00BE3A7A">
      <w:pPr>
        <w:numPr>
          <w:ilvl w:val="0"/>
          <w:numId w:val="10"/>
        </w:numPr>
        <w:spacing w:after="0" w:line="240" w:lineRule="auto"/>
        <w:ind w:left="426" w:hanging="426"/>
        <w:jc w:val="both"/>
        <w:rPr>
          <w:rFonts w:ascii="Cambria" w:eastAsia="Times New Roman" w:hAnsi="Cambria" w:cs="Arial"/>
          <w:sz w:val="24"/>
          <w:szCs w:val="24"/>
          <w:lang w:eastAsia="cs-CZ"/>
        </w:rPr>
      </w:pPr>
      <w:r w:rsidRPr="004E4B70">
        <w:rPr>
          <w:rFonts w:ascii="Cambria" w:eastAsia="Times New Roman" w:hAnsi="Cambria" w:cs="Arial"/>
          <w:sz w:val="24"/>
          <w:szCs w:val="24"/>
          <w:lang w:eastAsia="cs-CZ"/>
        </w:rPr>
        <w:t>Na základě uzavřené dohody obcí Lomnice nad Popelkou, Holenice a Syřenov o vytvoření společného školského obvodu základní školy se stanovuje část společného školského obvodu Základní školy T. G. Masaryka Lomnice nad Popelkou, příspěvková organizace, Školní náměstí 1000, 512 51 Lomnice nad Popelkou, zřízené městem Lomnice nad Popelkou, takto: část společného školského obvodu pro 1. až 4. ročník základního vzdělávání tvoří celé území města Lomnice nad Popelkou.</w:t>
      </w:r>
    </w:p>
    <w:p w14:paraId="6FC4D87B" w14:textId="77777777" w:rsidR="009B2EC6" w:rsidRPr="00C64060" w:rsidRDefault="009B2EC6" w:rsidP="00BE3A7A">
      <w:pPr>
        <w:spacing w:after="0" w:line="240" w:lineRule="auto"/>
        <w:jc w:val="both"/>
        <w:rPr>
          <w:rFonts w:ascii="Cambria" w:eastAsia="Times New Roman" w:hAnsi="Cambria" w:cs="Arial"/>
          <w:sz w:val="24"/>
          <w:szCs w:val="24"/>
          <w:lang w:eastAsia="cs-CZ"/>
        </w:rPr>
      </w:pPr>
    </w:p>
    <w:p w14:paraId="6DB1C9F6" w14:textId="77777777" w:rsidR="009B2EC6" w:rsidRPr="004E4B70" w:rsidRDefault="009B2EC6" w:rsidP="009B4CC5">
      <w:pPr>
        <w:numPr>
          <w:ilvl w:val="0"/>
          <w:numId w:val="10"/>
        </w:numPr>
        <w:spacing w:after="0" w:line="240" w:lineRule="auto"/>
        <w:ind w:left="426" w:hanging="426"/>
        <w:jc w:val="both"/>
        <w:rPr>
          <w:rFonts w:ascii="Cambria" w:eastAsia="Times New Roman" w:hAnsi="Cambria" w:cs="Arial"/>
          <w:sz w:val="24"/>
          <w:szCs w:val="24"/>
          <w:lang w:eastAsia="cs-CZ"/>
        </w:rPr>
      </w:pPr>
      <w:r w:rsidRPr="004E4B70">
        <w:rPr>
          <w:rFonts w:ascii="Cambria" w:eastAsia="Times New Roman" w:hAnsi="Cambria" w:cs="Arial"/>
          <w:sz w:val="24"/>
          <w:szCs w:val="24"/>
          <w:lang w:eastAsia="cs-CZ"/>
        </w:rPr>
        <w:t xml:space="preserve">Na základě </w:t>
      </w:r>
      <w:r w:rsidR="00BC7715" w:rsidRPr="004E4B70">
        <w:rPr>
          <w:rFonts w:ascii="Cambria" w:eastAsia="Times New Roman" w:hAnsi="Cambria" w:cs="Arial"/>
          <w:sz w:val="24"/>
          <w:szCs w:val="24"/>
          <w:lang w:eastAsia="cs-CZ"/>
        </w:rPr>
        <w:t xml:space="preserve">uzavřené </w:t>
      </w:r>
      <w:r w:rsidRPr="004E4B70">
        <w:rPr>
          <w:rFonts w:ascii="Cambria" w:eastAsia="Times New Roman" w:hAnsi="Cambria" w:cs="Arial"/>
          <w:sz w:val="24"/>
          <w:szCs w:val="24"/>
          <w:lang w:eastAsia="cs-CZ"/>
        </w:rPr>
        <w:t xml:space="preserve">dohody obcí </w:t>
      </w:r>
      <w:r w:rsidR="009B4CC5" w:rsidRPr="004E4B70">
        <w:rPr>
          <w:rFonts w:ascii="Cambria" w:eastAsia="Times New Roman" w:hAnsi="Cambria" w:cs="Arial"/>
          <w:sz w:val="24"/>
          <w:szCs w:val="24"/>
          <w:lang w:eastAsia="cs-CZ"/>
        </w:rPr>
        <w:t>Lomnice nad Popelkou</w:t>
      </w:r>
      <w:r w:rsidRPr="004E4B70">
        <w:rPr>
          <w:rFonts w:ascii="Cambria" w:eastAsia="Times New Roman" w:hAnsi="Cambria" w:cs="Arial"/>
          <w:sz w:val="24"/>
          <w:szCs w:val="24"/>
          <w:lang w:eastAsia="cs-CZ"/>
        </w:rPr>
        <w:t xml:space="preserve">, </w:t>
      </w:r>
      <w:r w:rsidR="00136334" w:rsidRPr="004E4B70">
        <w:rPr>
          <w:rFonts w:ascii="Cambria" w:eastAsia="Times New Roman" w:hAnsi="Cambria" w:cs="Arial"/>
          <w:sz w:val="24"/>
          <w:szCs w:val="24"/>
          <w:lang w:eastAsia="cs-CZ"/>
        </w:rPr>
        <w:t>Holenice,</w:t>
      </w:r>
      <w:r w:rsidR="000C57CF">
        <w:rPr>
          <w:rFonts w:ascii="Cambria" w:eastAsia="Times New Roman" w:hAnsi="Cambria" w:cs="Arial"/>
          <w:sz w:val="24"/>
          <w:szCs w:val="24"/>
          <w:lang w:eastAsia="cs-CZ"/>
        </w:rPr>
        <w:t xml:space="preserve"> Syřenova,</w:t>
      </w:r>
      <w:r w:rsidR="00136334" w:rsidRPr="004E4B70">
        <w:rPr>
          <w:rFonts w:ascii="Cambria" w:eastAsia="Times New Roman" w:hAnsi="Cambria" w:cs="Arial"/>
          <w:sz w:val="24"/>
          <w:szCs w:val="24"/>
          <w:lang w:eastAsia="cs-CZ"/>
        </w:rPr>
        <w:t xml:space="preserve"> </w:t>
      </w:r>
      <w:r w:rsidR="009B4CC5" w:rsidRPr="004E4B70">
        <w:rPr>
          <w:rFonts w:ascii="Cambria" w:eastAsia="Times New Roman" w:hAnsi="Cambria" w:cs="Arial"/>
          <w:sz w:val="24"/>
          <w:szCs w:val="24"/>
          <w:lang w:eastAsia="cs-CZ"/>
        </w:rPr>
        <w:t>Nové Vsi nad Popelkou</w:t>
      </w:r>
      <w:r w:rsidR="00136334" w:rsidRPr="004E4B70">
        <w:rPr>
          <w:rFonts w:ascii="Cambria" w:eastAsia="Times New Roman" w:hAnsi="Cambria" w:cs="Arial"/>
          <w:sz w:val="24"/>
          <w:szCs w:val="24"/>
          <w:lang w:eastAsia="cs-CZ"/>
        </w:rPr>
        <w:t>,</w:t>
      </w:r>
      <w:r w:rsidR="009B4CC5" w:rsidRPr="004E4B70">
        <w:rPr>
          <w:rFonts w:ascii="Cambria" w:eastAsia="Times New Roman" w:hAnsi="Cambria" w:cs="Arial"/>
          <w:sz w:val="24"/>
          <w:szCs w:val="24"/>
          <w:lang w:eastAsia="cs-CZ"/>
        </w:rPr>
        <w:t> Stružinec</w:t>
      </w:r>
      <w:r w:rsidR="00136334" w:rsidRPr="004E4B70">
        <w:rPr>
          <w:rFonts w:ascii="Cambria" w:eastAsia="Times New Roman" w:hAnsi="Cambria" w:cs="Arial"/>
          <w:sz w:val="24"/>
          <w:szCs w:val="24"/>
          <w:lang w:eastAsia="cs-CZ"/>
        </w:rPr>
        <w:t xml:space="preserve"> a Tatobity</w:t>
      </w:r>
      <w:r w:rsidR="009B4CC5" w:rsidRPr="004E4B70">
        <w:rPr>
          <w:rFonts w:ascii="Cambria" w:eastAsia="Times New Roman" w:hAnsi="Cambria" w:cs="Arial"/>
          <w:sz w:val="24"/>
          <w:szCs w:val="24"/>
          <w:lang w:eastAsia="cs-CZ"/>
        </w:rPr>
        <w:t xml:space="preserve"> </w:t>
      </w:r>
      <w:r w:rsidRPr="004E4B70">
        <w:rPr>
          <w:rFonts w:ascii="Cambria" w:eastAsia="Times New Roman" w:hAnsi="Cambria" w:cs="Arial"/>
          <w:sz w:val="24"/>
          <w:szCs w:val="24"/>
          <w:lang w:eastAsia="cs-CZ"/>
        </w:rPr>
        <w:t xml:space="preserve">o vytvoření </w:t>
      </w:r>
      <w:r w:rsidR="009B4CC5" w:rsidRPr="004E4B70">
        <w:rPr>
          <w:rFonts w:ascii="Cambria" w:eastAsia="Times New Roman" w:hAnsi="Cambria" w:cs="Arial"/>
          <w:sz w:val="24"/>
          <w:szCs w:val="24"/>
          <w:lang w:eastAsia="cs-CZ"/>
        </w:rPr>
        <w:t>s</w:t>
      </w:r>
      <w:r w:rsidRPr="004E4B70">
        <w:rPr>
          <w:rFonts w:ascii="Cambria" w:eastAsia="Times New Roman" w:hAnsi="Cambria" w:cs="Arial"/>
          <w:sz w:val="24"/>
          <w:szCs w:val="24"/>
          <w:lang w:eastAsia="cs-CZ"/>
        </w:rPr>
        <w:t xml:space="preserve">polečného školského obvodu </w:t>
      </w:r>
      <w:r w:rsidR="00BC7715" w:rsidRPr="004E4B70">
        <w:rPr>
          <w:rFonts w:ascii="Cambria" w:eastAsia="Times New Roman" w:hAnsi="Cambria" w:cs="Arial"/>
          <w:sz w:val="24"/>
          <w:szCs w:val="24"/>
          <w:lang w:eastAsia="cs-CZ"/>
        </w:rPr>
        <w:t xml:space="preserve">základní školy </w:t>
      </w:r>
      <w:r w:rsidRPr="004E4B70">
        <w:rPr>
          <w:rFonts w:ascii="Cambria" w:eastAsia="Times New Roman" w:hAnsi="Cambria" w:cs="Arial"/>
          <w:sz w:val="24"/>
          <w:szCs w:val="24"/>
          <w:lang w:eastAsia="cs-CZ"/>
        </w:rPr>
        <w:t xml:space="preserve">se stanovuje část </w:t>
      </w:r>
      <w:r w:rsidR="00BC7715" w:rsidRPr="004E4B70">
        <w:rPr>
          <w:rFonts w:ascii="Cambria" w:eastAsia="Times New Roman" w:hAnsi="Cambria" w:cs="Arial"/>
          <w:sz w:val="24"/>
          <w:szCs w:val="24"/>
          <w:lang w:eastAsia="cs-CZ"/>
        </w:rPr>
        <w:t xml:space="preserve">společného </w:t>
      </w:r>
      <w:r w:rsidRPr="004E4B70">
        <w:rPr>
          <w:rFonts w:ascii="Cambria" w:eastAsia="Times New Roman" w:hAnsi="Cambria" w:cs="Arial"/>
          <w:sz w:val="24"/>
          <w:szCs w:val="24"/>
          <w:lang w:eastAsia="cs-CZ"/>
        </w:rPr>
        <w:t xml:space="preserve">školského obvodu Základní školy </w:t>
      </w:r>
      <w:r w:rsidR="009B4CC5" w:rsidRPr="004E4B70">
        <w:rPr>
          <w:rFonts w:ascii="Cambria" w:eastAsia="Times New Roman" w:hAnsi="Cambria" w:cs="Arial"/>
          <w:sz w:val="24"/>
          <w:szCs w:val="24"/>
          <w:lang w:eastAsia="cs-CZ"/>
        </w:rPr>
        <w:t>T. G. Masaryka Lomnice nad Popelkou, příspěvková organizace, Školní náměstí 1000, 512 51 Lomnice nad Popelkou</w:t>
      </w:r>
      <w:r w:rsidRPr="004E4B70">
        <w:rPr>
          <w:rFonts w:ascii="Cambria" w:eastAsia="Times New Roman" w:hAnsi="Cambria" w:cs="Arial"/>
          <w:sz w:val="24"/>
          <w:szCs w:val="24"/>
          <w:lang w:eastAsia="cs-CZ"/>
        </w:rPr>
        <w:t xml:space="preserve">, </w:t>
      </w:r>
      <w:r w:rsidR="00BC7715" w:rsidRPr="004E4B70">
        <w:rPr>
          <w:rFonts w:ascii="Cambria" w:eastAsia="Times New Roman" w:hAnsi="Cambria" w:cs="Arial"/>
          <w:sz w:val="24"/>
          <w:szCs w:val="24"/>
          <w:lang w:eastAsia="cs-CZ"/>
        </w:rPr>
        <w:t xml:space="preserve">zřízené městem Lomnice nad Popelkou, takto: část společného školského obvodu pro 5. až 9. ročník základního vzdělávání </w:t>
      </w:r>
      <w:r w:rsidRPr="004E4B70">
        <w:rPr>
          <w:rFonts w:ascii="Cambria" w:eastAsia="Times New Roman" w:hAnsi="Cambria" w:cs="Arial"/>
          <w:sz w:val="24"/>
          <w:szCs w:val="24"/>
          <w:lang w:eastAsia="cs-CZ"/>
        </w:rPr>
        <w:t>tvoří</w:t>
      </w:r>
      <w:r w:rsidR="009B4CC5" w:rsidRPr="004E4B70">
        <w:rPr>
          <w:rFonts w:ascii="Cambria" w:eastAsia="Times New Roman" w:hAnsi="Cambria" w:cs="Arial"/>
          <w:sz w:val="24"/>
          <w:szCs w:val="24"/>
          <w:lang w:eastAsia="cs-CZ"/>
        </w:rPr>
        <w:t xml:space="preserve"> </w:t>
      </w:r>
      <w:r w:rsidR="00BC7715" w:rsidRPr="004E4B70">
        <w:rPr>
          <w:rFonts w:ascii="Cambria" w:eastAsia="Times New Roman" w:hAnsi="Cambria" w:cs="Arial"/>
          <w:sz w:val="24"/>
          <w:szCs w:val="24"/>
          <w:lang w:eastAsia="cs-CZ"/>
        </w:rPr>
        <w:t>celé území města Lomnice nad Popelkou</w:t>
      </w:r>
      <w:r w:rsidR="009B4CC5" w:rsidRPr="004E4B70">
        <w:rPr>
          <w:rFonts w:ascii="Cambria" w:eastAsia="Times New Roman" w:hAnsi="Cambria" w:cs="Arial"/>
          <w:sz w:val="24"/>
          <w:szCs w:val="24"/>
          <w:lang w:eastAsia="cs-CZ"/>
        </w:rPr>
        <w:t>.</w:t>
      </w:r>
    </w:p>
    <w:p w14:paraId="589DD621" w14:textId="77777777" w:rsidR="009B4CC5" w:rsidRDefault="009B4CC5" w:rsidP="00BE3A7A">
      <w:pPr>
        <w:spacing w:after="0" w:line="240" w:lineRule="auto"/>
        <w:jc w:val="both"/>
        <w:rPr>
          <w:rFonts w:ascii="Cambria" w:eastAsia="Times New Roman" w:hAnsi="Cambria" w:cs="Arial"/>
          <w:sz w:val="24"/>
          <w:szCs w:val="24"/>
          <w:lang w:eastAsia="cs-CZ"/>
        </w:rPr>
      </w:pPr>
    </w:p>
    <w:p w14:paraId="3A2CA241" w14:textId="77777777" w:rsidR="00C64060" w:rsidRPr="00C64060" w:rsidRDefault="00C64060" w:rsidP="00BE3A7A">
      <w:pPr>
        <w:spacing w:after="0" w:line="240" w:lineRule="auto"/>
        <w:jc w:val="both"/>
        <w:rPr>
          <w:rFonts w:ascii="Cambria" w:eastAsia="Times New Roman" w:hAnsi="Cambria" w:cs="Arial"/>
          <w:sz w:val="24"/>
          <w:szCs w:val="24"/>
          <w:lang w:eastAsia="cs-CZ"/>
        </w:rPr>
      </w:pPr>
    </w:p>
    <w:p w14:paraId="5D597187" w14:textId="77777777" w:rsidR="009B2EC6" w:rsidRPr="004E4B70" w:rsidRDefault="009B4CC5" w:rsidP="009B2EC6">
      <w:pPr>
        <w:spacing w:after="0" w:line="240" w:lineRule="auto"/>
        <w:jc w:val="center"/>
        <w:rPr>
          <w:rFonts w:ascii="Cambria" w:eastAsia="Times New Roman" w:hAnsi="Cambria" w:cs="Arial"/>
          <w:b/>
          <w:bCs/>
          <w:sz w:val="24"/>
          <w:szCs w:val="24"/>
          <w:lang w:eastAsia="cs-CZ"/>
        </w:rPr>
      </w:pPr>
      <w:r w:rsidRPr="004E4B70">
        <w:rPr>
          <w:rFonts w:ascii="Cambria" w:eastAsia="Times New Roman" w:hAnsi="Cambria" w:cs="Arial"/>
          <w:b/>
          <w:bCs/>
          <w:sz w:val="24"/>
          <w:szCs w:val="24"/>
          <w:lang w:eastAsia="cs-CZ"/>
        </w:rPr>
        <w:t>Čl. 2</w:t>
      </w:r>
    </w:p>
    <w:p w14:paraId="4B6520AF" w14:textId="77777777" w:rsidR="004E4B70" w:rsidRPr="004E4B70" w:rsidRDefault="004E4B70" w:rsidP="009B2EC6">
      <w:pPr>
        <w:spacing w:after="0" w:line="240" w:lineRule="auto"/>
        <w:jc w:val="center"/>
        <w:rPr>
          <w:rFonts w:ascii="Cambria" w:eastAsia="Times New Roman" w:hAnsi="Cambria" w:cs="Arial"/>
          <w:sz w:val="24"/>
          <w:szCs w:val="24"/>
          <w:lang w:eastAsia="cs-CZ"/>
        </w:rPr>
      </w:pPr>
      <w:r w:rsidRPr="004E4B70">
        <w:rPr>
          <w:rFonts w:ascii="Cambria" w:eastAsia="Times New Roman" w:hAnsi="Cambria" w:cs="Arial"/>
          <w:b/>
          <w:bCs/>
          <w:sz w:val="24"/>
          <w:szCs w:val="24"/>
          <w:lang w:eastAsia="cs-CZ"/>
        </w:rPr>
        <w:t>Zrušovací usnesení</w:t>
      </w:r>
    </w:p>
    <w:p w14:paraId="01A3AED9" w14:textId="77777777" w:rsidR="004E4B70" w:rsidRPr="00C64060" w:rsidRDefault="004E4B70" w:rsidP="009B2EC6">
      <w:pPr>
        <w:spacing w:after="0" w:line="240" w:lineRule="auto"/>
        <w:jc w:val="center"/>
        <w:rPr>
          <w:rFonts w:ascii="Cambria" w:eastAsia="Times New Roman" w:hAnsi="Cambria" w:cs="Arial"/>
          <w:sz w:val="24"/>
          <w:szCs w:val="24"/>
          <w:lang w:eastAsia="cs-CZ"/>
        </w:rPr>
      </w:pPr>
    </w:p>
    <w:p w14:paraId="7F776311" w14:textId="77777777" w:rsidR="004E4B70" w:rsidRPr="004E4B70" w:rsidRDefault="004E4B70" w:rsidP="00EC17E5">
      <w:pPr>
        <w:spacing w:after="0" w:line="240" w:lineRule="auto"/>
        <w:jc w:val="both"/>
        <w:rPr>
          <w:rFonts w:ascii="Cambria" w:eastAsia="Times New Roman" w:hAnsi="Cambria" w:cs="Arial"/>
          <w:sz w:val="24"/>
          <w:szCs w:val="24"/>
          <w:lang w:eastAsia="cs-CZ"/>
        </w:rPr>
      </w:pPr>
      <w:r w:rsidRPr="004E4B70">
        <w:rPr>
          <w:rFonts w:ascii="Cambria" w:eastAsia="Times New Roman" w:hAnsi="Cambria" w:cs="Arial"/>
          <w:sz w:val="24"/>
          <w:szCs w:val="24"/>
          <w:lang w:eastAsia="cs-CZ"/>
        </w:rPr>
        <w:t xml:space="preserve">Zrušuje se Obecně závazná vyhláška města Lomnice nad Popelkou </w:t>
      </w:r>
      <w:r w:rsidRPr="00C64060">
        <w:rPr>
          <w:rFonts w:ascii="Cambria" w:eastAsia="Times New Roman" w:hAnsi="Cambria" w:cs="Arial"/>
          <w:sz w:val="24"/>
          <w:szCs w:val="24"/>
          <w:lang w:eastAsia="cs-CZ"/>
        </w:rPr>
        <w:t>č. 3/2018, kterou se stanoví část školského obvodu základní školy zřízené městem Lomnice nad Popelkou, schválená zastupitelstvem města 1</w:t>
      </w:r>
      <w:r w:rsidR="00C64060" w:rsidRPr="00C64060">
        <w:rPr>
          <w:rFonts w:ascii="Cambria" w:eastAsia="Times New Roman" w:hAnsi="Cambria" w:cs="Arial"/>
          <w:sz w:val="24"/>
          <w:szCs w:val="24"/>
          <w:lang w:eastAsia="cs-CZ"/>
        </w:rPr>
        <w:t>8</w:t>
      </w:r>
      <w:r w:rsidRPr="00C64060">
        <w:rPr>
          <w:rFonts w:ascii="Cambria" w:eastAsia="Times New Roman" w:hAnsi="Cambria" w:cs="Arial"/>
          <w:sz w:val="24"/>
          <w:szCs w:val="24"/>
          <w:lang w:eastAsia="cs-CZ"/>
        </w:rPr>
        <w:t xml:space="preserve">. </w:t>
      </w:r>
      <w:r w:rsidR="00C64060" w:rsidRPr="00C64060">
        <w:rPr>
          <w:rFonts w:ascii="Cambria" w:eastAsia="Times New Roman" w:hAnsi="Cambria" w:cs="Arial"/>
          <w:sz w:val="24"/>
          <w:szCs w:val="24"/>
          <w:lang w:eastAsia="cs-CZ"/>
        </w:rPr>
        <w:t>dubna</w:t>
      </w:r>
      <w:r w:rsidRPr="00C64060">
        <w:rPr>
          <w:rFonts w:ascii="Cambria" w:eastAsia="Times New Roman" w:hAnsi="Cambria" w:cs="Arial"/>
          <w:sz w:val="24"/>
          <w:szCs w:val="24"/>
          <w:lang w:eastAsia="cs-CZ"/>
        </w:rPr>
        <w:t xml:space="preserve"> 20</w:t>
      </w:r>
      <w:r w:rsidR="00C64060" w:rsidRPr="00C64060">
        <w:rPr>
          <w:rFonts w:ascii="Cambria" w:eastAsia="Times New Roman" w:hAnsi="Cambria" w:cs="Arial"/>
          <w:sz w:val="24"/>
          <w:szCs w:val="24"/>
          <w:lang w:eastAsia="cs-CZ"/>
        </w:rPr>
        <w:t>18</w:t>
      </w:r>
      <w:r w:rsidRPr="00C64060">
        <w:rPr>
          <w:rFonts w:ascii="Cambria" w:eastAsia="Times New Roman" w:hAnsi="Cambria" w:cs="Arial"/>
          <w:sz w:val="24"/>
          <w:szCs w:val="24"/>
          <w:lang w:eastAsia="cs-CZ"/>
        </w:rPr>
        <w:t xml:space="preserve"> pod č. u. </w:t>
      </w:r>
      <w:r w:rsidR="00C64060" w:rsidRPr="00C64060">
        <w:rPr>
          <w:rFonts w:ascii="Cambria" w:eastAsia="Times New Roman" w:hAnsi="Cambria" w:cs="Arial"/>
          <w:sz w:val="24"/>
          <w:szCs w:val="24"/>
          <w:lang w:eastAsia="cs-CZ"/>
        </w:rPr>
        <w:t>2</w:t>
      </w:r>
      <w:r w:rsidRPr="00C64060">
        <w:rPr>
          <w:rFonts w:ascii="Cambria" w:eastAsia="Times New Roman" w:hAnsi="Cambria" w:cs="Arial"/>
          <w:sz w:val="24"/>
          <w:szCs w:val="24"/>
          <w:lang w:eastAsia="cs-CZ"/>
        </w:rPr>
        <w:t>5/</w:t>
      </w:r>
      <w:r w:rsidR="00C64060" w:rsidRPr="00C64060">
        <w:rPr>
          <w:rFonts w:ascii="Cambria" w:eastAsia="Times New Roman" w:hAnsi="Cambria" w:cs="Arial"/>
          <w:sz w:val="24"/>
          <w:szCs w:val="24"/>
          <w:lang w:eastAsia="cs-CZ"/>
        </w:rPr>
        <w:t>18</w:t>
      </w:r>
      <w:r w:rsidRPr="00C64060">
        <w:rPr>
          <w:rFonts w:ascii="Cambria" w:eastAsia="Times New Roman" w:hAnsi="Cambria" w:cs="Arial"/>
          <w:sz w:val="24"/>
          <w:szCs w:val="24"/>
          <w:lang w:eastAsia="cs-CZ"/>
        </w:rPr>
        <w:t>/Z.</w:t>
      </w:r>
    </w:p>
    <w:p w14:paraId="222071C6" w14:textId="77777777" w:rsidR="009B2EC6" w:rsidRDefault="009B2EC6" w:rsidP="009B2EC6">
      <w:pPr>
        <w:spacing w:after="0" w:line="240" w:lineRule="auto"/>
        <w:jc w:val="center"/>
        <w:rPr>
          <w:rFonts w:ascii="Cambria" w:eastAsia="Times New Roman" w:hAnsi="Cambria" w:cs="Arial"/>
          <w:sz w:val="24"/>
          <w:szCs w:val="24"/>
          <w:lang w:eastAsia="cs-CZ"/>
        </w:rPr>
      </w:pPr>
    </w:p>
    <w:p w14:paraId="51B97BD7" w14:textId="77777777" w:rsidR="00C64060" w:rsidRDefault="00C64060" w:rsidP="009B2EC6">
      <w:pPr>
        <w:spacing w:after="0" w:line="240" w:lineRule="auto"/>
        <w:jc w:val="center"/>
        <w:rPr>
          <w:rFonts w:ascii="Cambria" w:eastAsia="Times New Roman" w:hAnsi="Cambria" w:cs="Arial"/>
          <w:sz w:val="24"/>
          <w:szCs w:val="24"/>
          <w:lang w:eastAsia="cs-CZ"/>
        </w:rPr>
      </w:pPr>
    </w:p>
    <w:p w14:paraId="149EFEA0" w14:textId="77777777" w:rsidR="0095140F" w:rsidRDefault="0095140F" w:rsidP="009B2EC6">
      <w:pPr>
        <w:spacing w:after="0" w:line="240" w:lineRule="auto"/>
        <w:jc w:val="center"/>
        <w:rPr>
          <w:rFonts w:ascii="Cambria" w:eastAsia="Times New Roman" w:hAnsi="Cambria" w:cs="Arial"/>
          <w:sz w:val="24"/>
          <w:szCs w:val="24"/>
          <w:lang w:eastAsia="cs-CZ"/>
        </w:rPr>
      </w:pPr>
    </w:p>
    <w:p w14:paraId="53D0C8D0" w14:textId="77777777" w:rsidR="00C64060" w:rsidRDefault="00C64060" w:rsidP="009B2EC6">
      <w:pPr>
        <w:spacing w:after="0" w:line="240" w:lineRule="auto"/>
        <w:jc w:val="center"/>
        <w:rPr>
          <w:rFonts w:ascii="Cambria" w:eastAsia="Times New Roman" w:hAnsi="Cambria" w:cs="Arial"/>
          <w:sz w:val="24"/>
          <w:szCs w:val="24"/>
          <w:lang w:eastAsia="cs-CZ"/>
        </w:rPr>
      </w:pPr>
    </w:p>
    <w:p w14:paraId="0BB4A803" w14:textId="77777777" w:rsidR="00C64060" w:rsidRDefault="00C64060" w:rsidP="009B2EC6">
      <w:pPr>
        <w:spacing w:after="0" w:line="240" w:lineRule="auto"/>
        <w:jc w:val="center"/>
        <w:rPr>
          <w:rFonts w:ascii="Cambria" w:eastAsia="Times New Roman" w:hAnsi="Cambria" w:cs="Arial"/>
          <w:sz w:val="24"/>
          <w:szCs w:val="24"/>
          <w:lang w:eastAsia="cs-CZ"/>
        </w:rPr>
      </w:pPr>
    </w:p>
    <w:p w14:paraId="2C9E2367" w14:textId="77777777" w:rsidR="004E4B70" w:rsidRPr="004E4B70" w:rsidRDefault="004E4B70" w:rsidP="009B2EC6">
      <w:pPr>
        <w:spacing w:after="0" w:line="240" w:lineRule="auto"/>
        <w:jc w:val="center"/>
        <w:rPr>
          <w:rFonts w:ascii="Cambria" w:eastAsia="Times New Roman" w:hAnsi="Cambria" w:cs="Arial"/>
          <w:b/>
          <w:bCs/>
          <w:sz w:val="24"/>
          <w:szCs w:val="24"/>
          <w:lang w:eastAsia="cs-CZ"/>
        </w:rPr>
      </w:pPr>
      <w:r w:rsidRPr="004E4B70">
        <w:rPr>
          <w:rFonts w:ascii="Cambria" w:eastAsia="Times New Roman" w:hAnsi="Cambria" w:cs="Arial"/>
          <w:b/>
          <w:bCs/>
          <w:sz w:val="24"/>
          <w:szCs w:val="24"/>
          <w:lang w:eastAsia="cs-CZ"/>
        </w:rPr>
        <w:lastRenderedPageBreak/>
        <w:t>Čl. 3</w:t>
      </w:r>
    </w:p>
    <w:p w14:paraId="49C0F59E" w14:textId="77777777" w:rsidR="009B2EC6" w:rsidRPr="004E4B70" w:rsidRDefault="009B2EC6" w:rsidP="009B2EC6">
      <w:pPr>
        <w:spacing w:after="0" w:line="240" w:lineRule="auto"/>
        <w:jc w:val="center"/>
        <w:rPr>
          <w:rFonts w:ascii="Cambria" w:eastAsia="Times New Roman" w:hAnsi="Cambria" w:cs="Arial"/>
          <w:sz w:val="24"/>
          <w:szCs w:val="24"/>
          <w:lang w:eastAsia="cs-CZ"/>
        </w:rPr>
      </w:pPr>
      <w:r w:rsidRPr="004E4B70">
        <w:rPr>
          <w:rFonts w:ascii="Cambria" w:eastAsia="Times New Roman" w:hAnsi="Cambria" w:cs="Arial"/>
          <w:b/>
          <w:bCs/>
          <w:sz w:val="24"/>
          <w:szCs w:val="24"/>
          <w:lang w:eastAsia="cs-CZ"/>
        </w:rPr>
        <w:t>Závěrečné ustanovení</w:t>
      </w:r>
    </w:p>
    <w:p w14:paraId="0A9B8804" w14:textId="77777777" w:rsidR="009B2EC6" w:rsidRPr="00C64060" w:rsidRDefault="009B2EC6" w:rsidP="009B2EC6">
      <w:pPr>
        <w:spacing w:after="0" w:line="240" w:lineRule="auto"/>
        <w:jc w:val="center"/>
        <w:rPr>
          <w:rFonts w:ascii="Cambria" w:eastAsia="Times New Roman" w:hAnsi="Cambria" w:cs="Arial"/>
          <w:sz w:val="24"/>
          <w:szCs w:val="24"/>
          <w:lang w:eastAsia="cs-CZ"/>
        </w:rPr>
      </w:pPr>
    </w:p>
    <w:p w14:paraId="0BBDBE39" w14:textId="77777777" w:rsidR="009B2EC6" w:rsidRPr="004E4B70" w:rsidRDefault="004E4B70" w:rsidP="00EC17E5">
      <w:pPr>
        <w:spacing w:after="0" w:line="240" w:lineRule="auto"/>
        <w:jc w:val="both"/>
        <w:rPr>
          <w:rFonts w:ascii="Cambria" w:eastAsia="Times New Roman" w:hAnsi="Cambria" w:cs="Arial"/>
          <w:sz w:val="24"/>
          <w:szCs w:val="24"/>
          <w:lang w:eastAsia="cs-CZ"/>
        </w:rPr>
      </w:pPr>
      <w:r w:rsidRPr="004E4B70">
        <w:rPr>
          <w:rFonts w:ascii="Cambria" w:eastAsia="Times New Roman" w:hAnsi="Cambria" w:cs="Arial"/>
          <w:sz w:val="24"/>
          <w:szCs w:val="24"/>
          <w:lang w:eastAsia="cs-CZ"/>
        </w:rPr>
        <w:t>Tato vyhláška nabývá účinnosti dnem vyhlášení zveřejněním ve Sbírce právních předpisů územních samosprávných celků a některých správních úřadů.</w:t>
      </w:r>
    </w:p>
    <w:p w14:paraId="0937501A" w14:textId="77777777" w:rsidR="009B2EC6" w:rsidRPr="004E4B70" w:rsidRDefault="009B2EC6" w:rsidP="009B2EC6">
      <w:pPr>
        <w:spacing w:after="0" w:line="240" w:lineRule="auto"/>
        <w:jc w:val="center"/>
        <w:rPr>
          <w:rFonts w:ascii="Cambria" w:eastAsia="Times New Roman" w:hAnsi="Cambria" w:cs="Arial"/>
          <w:sz w:val="24"/>
          <w:szCs w:val="24"/>
          <w:lang w:eastAsia="cs-CZ"/>
        </w:rPr>
      </w:pPr>
    </w:p>
    <w:p w14:paraId="2A089C2F" w14:textId="77777777" w:rsidR="009B4CC5" w:rsidRDefault="009B4CC5" w:rsidP="009B2EC6">
      <w:pPr>
        <w:spacing w:after="0" w:line="240" w:lineRule="auto"/>
        <w:jc w:val="center"/>
        <w:rPr>
          <w:rFonts w:ascii="Cambria" w:eastAsia="Times New Roman" w:hAnsi="Cambria" w:cs="Arial"/>
          <w:sz w:val="24"/>
          <w:szCs w:val="24"/>
          <w:lang w:eastAsia="cs-CZ"/>
        </w:rPr>
      </w:pPr>
    </w:p>
    <w:p w14:paraId="275C8D65" w14:textId="77777777" w:rsidR="004E4B70" w:rsidRDefault="004E4B70" w:rsidP="009B2EC6">
      <w:pPr>
        <w:spacing w:after="0" w:line="240" w:lineRule="auto"/>
        <w:jc w:val="center"/>
        <w:rPr>
          <w:rFonts w:ascii="Cambria" w:eastAsia="Times New Roman" w:hAnsi="Cambria" w:cs="Arial"/>
          <w:sz w:val="24"/>
          <w:szCs w:val="24"/>
          <w:lang w:eastAsia="cs-CZ"/>
        </w:rPr>
      </w:pPr>
    </w:p>
    <w:p w14:paraId="24A918C3" w14:textId="77777777" w:rsidR="004E4B70" w:rsidRDefault="004E4B70" w:rsidP="009B2EC6">
      <w:pPr>
        <w:spacing w:after="0" w:line="240" w:lineRule="auto"/>
        <w:jc w:val="center"/>
        <w:rPr>
          <w:rFonts w:ascii="Cambria" w:eastAsia="Times New Roman" w:hAnsi="Cambria" w:cs="Arial"/>
          <w:sz w:val="24"/>
          <w:szCs w:val="24"/>
          <w:lang w:eastAsia="cs-CZ"/>
        </w:rPr>
      </w:pPr>
    </w:p>
    <w:p w14:paraId="0627A5BE" w14:textId="77777777" w:rsidR="004E4B70" w:rsidRDefault="004E4B70" w:rsidP="009B2EC6">
      <w:pPr>
        <w:spacing w:after="0" w:line="240" w:lineRule="auto"/>
        <w:jc w:val="center"/>
        <w:rPr>
          <w:rFonts w:ascii="Cambria" w:eastAsia="Times New Roman" w:hAnsi="Cambria" w:cs="Arial"/>
          <w:sz w:val="24"/>
          <w:szCs w:val="24"/>
          <w:lang w:eastAsia="cs-CZ"/>
        </w:rPr>
      </w:pPr>
    </w:p>
    <w:p w14:paraId="3A0E26A4" w14:textId="77777777" w:rsidR="00C64060" w:rsidRDefault="00C64060" w:rsidP="009B2EC6">
      <w:pPr>
        <w:spacing w:after="0" w:line="240" w:lineRule="auto"/>
        <w:jc w:val="center"/>
        <w:rPr>
          <w:rFonts w:ascii="Cambria" w:eastAsia="Times New Roman" w:hAnsi="Cambria" w:cs="Arial"/>
          <w:sz w:val="24"/>
          <w:szCs w:val="24"/>
          <w:lang w:eastAsia="cs-CZ"/>
        </w:rPr>
      </w:pPr>
    </w:p>
    <w:p w14:paraId="4BED3965" w14:textId="77777777" w:rsidR="00C64060" w:rsidRDefault="00C64060" w:rsidP="009B2EC6">
      <w:pPr>
        <w:spacing w:after="0" w:line="240" w:lineRule="auto"/>
        <w:jc w:val="center"/>
        <w:rPr>
          <w:rFonts w:ascii="Cambria" w:eastAsia="Times New Roman" w:hAnsi="Cambria" w:cs="Arial"/>
          <w:sz w:val="24"/>
          <w:szCs w:val="24"/>
          <w:lang w:eastAsia="cs-CZ"/>
        </w:rPr>
      </w:pPr>
    </w:p>
    <w:p w14:paraId="66BFAD08" w14:textId="77777777" w:rsidR="00C64060" w:rsidRPr="004E4B70" w:rsidRDefault="00C64060" w:rsidP="009B2EC6">
      <w:pPr>
        <w:spacing w:after="0" w:line="240" w:lineRule="auto"/>
        <w:jc w:val="center"/>
        <w:rPr>
          <w:rFonts w:ascii="Cambria" w:eastAsia="Times New Roman" w:hAnsi="Cambria" w:cs="Arial"/>
          <w:sz w:val="24"/>
          <w:szCs w:val="24"/>
          <w:lang w:eastAsia="cs-CZ"/>
        </w:rPr>
      </w:pPr>
    </w:p>
    <w:p w14:paraId="625E07D6" w14:textId="77777777" w:rsidR="004E4B70" w:rsidRDefault="004E4B70" w:rsidP="004E4B70">
      <w:pPr>
        <w:spacing w:after="0" w:line="240" w:lineRule="auto"/>
        <w:jc w:val="center"/>
        <w:rPr>
          <w:rFonts w:ascii="Cambria" w:hAnsi="Cambria"/>
        </w:rPr>
      </w:pPr>
      <w:r w:rsidRPr="005E2279">
        <w:rPr>
          <w:rFonts w:ascii="Cambria" w:hAnsi="Cambria"/>
        </w:rPr>
        <w:t>Ing. Zdeněk Rajm</w:t>
      </w:r>
      <w:r w:rsidRPr="005E2279">
        <w:rPr>
          <w:rFonts w:ascii="Cambria" w:hAnsi="Cambria"/>
        </w:rPr>
        <w:tab/>
      </w:r>
      <w:r w:rsidRPr="005E2279">
        <w:rPr>
          <w:rFonts w:ascii="Cambria" w:hAnsi="Cambria"/>
        </w:rPr>
        <w:tab/>
      </w:r>
      <w:r w:rsidRPr="005E2279">
        <w:rPr>
          <w:rFonts w:ascii="Cambria" w:hAnsi="Cambria"/>
        </w:rPr>
        <w:tab/>
      </w:r>
      <w:r w:rsidRPr="005E2279">
        <w:rPr>
          <w:rFonts w:ascii="Cambria" w:hAnsi="Cambria"/>
        </w:rPr>
        <w:tab/>
      </w:r>
      <w:r w:rsidRPr="005E2279">
        <w:rPr>
          <w:rFonts w:ascii="Cambria" w:hAnsi="Cambria"/>
        </w:rPr>
        <w:tab/>
      </w:r>
      <w:r w:rsidRPr="005E2279">
        <w:rPr>
          <w:rFonts w:ascii="Cambria" w:hAnsi="Cambria"/>
        </w:rPr>
        <w:tab/>
        <w:t xml:space="preserve">Mgr. Josef Šimek      </w:t>
      </w:r>
    </w:p>
    <w:p w14:paraId="4C5F8737" w14:textId="77777777" w:rsidR="009B4CC5" w:rsidRPr="004E4B70" w:rsidRDefault="004E4B70" w:rsidP="004E4B70">
      <w:pPr>
        <w:spacing w:after="0" w:line="240" w:lineRule="auto"/>
        <w:ind w:left="708"/>
        <w:rPr>
          <w:rFonts w:ascii="Cambria" w:eastAsia="Times New Roman" w:hAnsi="Cambria" w:cs="Arial"/>
          <w:sz w:val="24"/>
          <w:szCs w:val="24"/>
          <w:lang w:eastAsia="cs-CZ"/>
        </w:rPr>
      </w:pPr>
      <w:r>
        <w:rPr>
          <w:rFonts w:ascii="Cambria" w:hAnsi="Cambria"/>
        </w:rPr>
        <w:t xml:space="preserve">        </w:t>
      </w:r>
      <w:r w:rsidRPr="005E2279">
        <w:rPr>
          <w:rFonts w:ascii="Cambria" w:hAnsi="Cambria"/>
        </w:rPr>
        <w:t>místostarosta</w:t>
      </w:r>
      <w:r w:rsidRPr="005E2279">
        <w:rPr>
          <w:rFonts w:ascii="Cambria" w:hAnsi="Cambria"/>
        </w:rPr>
        <w:tab/>
      </w:r>
      <w:r w:rsidRPr="005E2279">
        <w:rPr>
          <w:rFonts w:ascii="Cambria" w:hAnsi="Cambria"/>
        </w:rPr>
        <w:tab/>
      </w:r>
      <w:r w:rsidRPr="005E2279">
        <w:rPr>
          <w:rFonts w:ascii="Cambria" w:hAnsi="Cambria"/>
        </w:rPr>
        <w:tab/>
      </w:r>
      <w:r w:rsidRPr="005E2279">
        <w:rPr>
          <w:rFonts w:ascii="Cambria" w:hAnsi="Cambria"/>
        </w:rPr>
        <w:tab/>
      </w:r>
      <w:r w:rsidRPr="005E2279">
        <w:rPr>
          <w:rFonts w:ascii="Cambria" w:hAnsi="Cambria"/>
        </w:rPr>
        <w:tab/>
      </w:r>
      <w:r>
        <w:rPr>
          <w:rFonts w:ascii="Cambria" w:hAnsi="Cambria"/>
        </w:rPr>
        <w:tab/>
      </w:r>
      <w:r>
        <w:rPr>
          <w:rFonts w:ascii="Cambria" w:hAnsi="Cambria"/>
        </w:rPr>
        <w:tab/>
      </w:r>
      <w:r w:rsidRPr="005E2279">
        <w:rPr>
          <w:rFonts w:ascii="Cambria" w:hAnsi="Cambria"/>
        </w:rPr>
        <w:t>starosta</w:t>
      </w:r>
      <w:r w:rsidR="009B2EC6" w:rsidRPr="004E4B70">
        <w:rPr>
          <w:rFonts w:ascii="Cambria" w:eastAsia="Times New Roman" w:hAnsi="Cambria" w:cs="Arial"/>
          <w:sz w:val="24"/>
          <w:szCs w:val="24"/>
          <w:lang w:eastAsia="cs-CZ"/>
        </w:rPr>
        <w:t xml:space="preserve"> </w:t>
      </w:r>
    </w:p>
    <w:sectPr w:rsidR="009B4CC5" w:rsidRPr="004E4B70" w:rsidSect="00C64060">
      <w:footerReference w:type="even" r:id="rId9"/>
      <w:footerReference w:type="default" r:id="rId10"/>
      <w:pgSz w:w="11906" w:h="16838"/>
      <w:pgMar w:top="1418" w:right="1417" w:bottom="1135"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B057D" w14:textId="77777777" w:rsidR="00C957BE" w:rsidRDefault="00C957BE" w:rsidP="00DB3957">
      <w:pPr>
        <w:spacing w:after="0" w:line="240" w:lineRule="auto"/>
      </w:pPr>
      <w:r>
        <w:separator/>
      </w:r>
    </w:p>
  </w:endnote>
  <w:endnote w:type="continuationSeparator" w:id="0">
    <w:p w14:paraId="36E835B0" w14:textId="77777777" w:rsidR="00C957BE" w:rsidRDefault="00C957BE" w:rsidP="00DB3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5A6B" w14:textId="77777777" w:rsidR="00A556EF" w:rsidRDefault="008425CA" w:rsidP="00A556EF">
    <w:pPr>
      <w:pStyle w:val="Zpat"/>
      <w:framePr w:wrap="around" w:vAnchor="text" w:hAnchor="margin" w:xAlign="right" w:y="1"/>
      <w:rPr>
        <w:rStyle w:val="slostrnky"/>
      </w:rPr>
    </w:pPr>
    <w:r>
      <w:rPr>
        <w:rStyle w:val="slostrnky"/>
      </w:rPr>
      <w:fldChar w:fldCharType="begin"/>
    </w:r>
    <w:r w:rsidR="009B65A5">
      <w:rPr>
        <w:rStyle w:val="slostrnky"/>
      </w:rPr>
      <w:instrText xml:space="preserve">PAGE  </w:instrText>
    </w:r>
    <w:r>
      <w:rPr>
        <w:rStyle w:val="slostrnky"/>
      </w:rPr>
      <w:fldChar w:fldCharType="end"/>
    </w:r>
  </w:p>
  <w:p w14:paraId="6319A38B" w14:textId="77777777" w:rsidR="00A556EF" w:rsidRDefault="00A556EF" w:rsidP="00A556EF">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73FE" w14:textId="77777777" w:rsidR="00A556EF" w:rsidRDefault="00A556EF" w:rsidP="00A556EF">
    <w:pPr>
      <w:pStyle w:val="Zpat"/>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CC3C1" w14:textId="77777777" w:rsidR="00C957BE" w:rsidRDefault="00C957BE" w:rsidP="00DB3957">
      <w:pPr>
        <w:spacing w:after="0" w:line="240" w:lineRule="auto"/>
      </w:pPr>
      <w:r>
        <w:separator/>
      </w:r>
    </w:p>
  </w:footnote>
  <w:footnote w:type="continuationSeparator" w:id="0">
    <w:p w14:paraId="5E19687E" w14:textId="77777777" w:rsidR="00C957BE" w:rsidRDefault="00C957BE" w:rsidP="00DB3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1E06"/>
    <w:multiLevelType w:val="hybridMultilevel"/>
    <w:tmpl w:val="FD9AA95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63F21A7"/>
    <w:multiLevelType w:val="hybridMultilevel"/>
    <w:tmpl w:val="4DCAB880"/>
    <w:lvl w:ilvl="0" w:tplc="C24C5842">
      <w:start w:val="1"/>
      <w:numFmt w:val="lowerLetter"/>
      <w:lvlText w:val="%1)"/>
      <w:lvlJc w:val="left"/>
      <w:pPr>
        <w:ind w:left="1080" w:hanging="360"/>
      </w:pPr>
      <w:rPr>
        <w:rFonts w:hint="default"/>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27663DF7"/>
    <w:multiLevelType w:val="hybridMultilevel"/>
    <w:tmpl w:val="020CFF22"/>
    <w:lvl w:ilvl="0" w:tplc="D9B239DA">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13D7E9F"/>
    <w:multiLevelType w:val="hybridMultilevel"/>
    <w:tmpl w:val="E68624A2"/>
    <w:lvl w:ilvl="0" w:tplc="D9B239DA">
      <w:start w:val="1"/>
      <w:numFmt w:val="decimal"/>
      <w:lvlText w:val="(%1)"/>
      <w:lvlJc w:val="left"/>
      <w:pPr>
        <w:tabs>
          <w:tab w:val="num" w:pos="720"/>
        </w:tabs>
        <w:ind w:left="720" w:hanging="360"/>
      </w:pPr>
      <w:rPr>
        <w:rFonts w:cs="Times New Roman" w:hint="default"/>
        <w:b w:val="0"/>
        <w:color w:val="auto"/>
      </w:rPr>
    </w:lvl>
    <w:lvl w:ilvl="1" w:tplc="C24C5842">
      <w:start w:val="1"/>
      <w:numFmt w:val="lowerLetter"/>
      <w:lvlText w:val="%2)"/>
      <w:lvlJc w:val="left"/>
      <w:pPr>
        <w:tabs>
          <w:tab w:val="num" w:pos="1440"/>
        </w:tabs>
        <w:ind w:left="1440" w:hanging="360"/>
      </w:pPr>
      <w:rPr>
        <w:rFonts w:hint="default"/>
        <w:color w:val="auto"/>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7F54CA5"/>
    <w:multiLevelType w:val="hybridMultilevel"/>
    <w:tmpl w:val="A04C108E"/>
    <w:lvl w:ilvl="0" w:tplc="F056CA4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485B7C47"/>
    <w:multiLevelType w:val="hybridMultilevel"/>
    <w:tmpl w:val="87C4D28E"/>
    <w:lvl w:ilvl="0" w:tplc="04050017">
      <w:start w:val="1"/>
      <w:numFmt w:val="lowerLetter"/>
      <w:lvlText w:val="%1)"/>
      <w:lvlJc w:val="left"/>
      <w:pPr>
        <w:ind w:left="1800" w:hanging="360"/>
      </w:pPr>
    </w:lvl>
    <w:lvl w:ilvl="1" w:tplc="0405001B">
      <w:start w:val="1"/>
      <w:numFmt w:val="lowerRoman"/>
      <w:lvlText w:val="%2."/>
      <w:lvlJc w:val="righ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6" w15:restartNumberingAfterBreak="0">
    <w:nsid w:val="57302524"/>
    <w:multiLevelType w:val="hybridMultilevel"/>
    <w:tmpl w:val="C00043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E2D04E6"/>
    <w:multiLevelType w:val="hybridMultilevel"/>
    <w:tmpl w:val="95705AD8"/>
    <w:lvl w:ilvl="0" w:tplc="9F2CC67C">
      <w:start w:val="1"/>
      <w:numFmt w:val="decimal"/>
      <w:lvlText w:val="(%1)"/>
      <w:lvlJc w:val="left"/>
      <w:pPr>
        <w:tabs>
          <w:tab w:val="num" w:pos="0"/>
        </w:tabs>
        <w:ind w:left="0" w:hanging="360"/>
      </w:pPr>
      <w:rPr>
        <w:rFonts w:cs="Times New Roman" w:hint="default"/>
        <w:b w:val="0"/>
        <w:color w:val="auto"/>
      </w:rPr>
    </w:lvl>
    <w:lvl w:ilvl="1" w:tplc="04050019">
      <w:start w:val="1"/>
      <w:numFmt w:val="lowerLetter"/>
      <w:lvlText w:val="%2."/>
      <w:lvlJc w:val="left"/>
      <w:pPr>
        <w:tabs>
          <w:tab w:val="num" w:pos="720"/>
        </w:tabs>
        <w:ind w:left="720" w:hanging="360"/>
      </w:p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8" w15:restartNumberingAfterBreak="0">
    <w:nsid w:val="72627ABA"/>
    <w:multiLevelType w:val="hybridMultilevel"/>
    <w:tmpl w:val="137CE124"/>
    <w:lvl w:ilvl="0" w:tplc="DD76B46E">
      <w:start w:val="1"/>
      <w:numFmt w:val="lowerLetter"/>
      <w:lvlText w:val="%1)"/>
      <w:lvlJc w:val="left"/>
      <w:pPr>
        <w:ind w:left="1080" w:hanging="360"/>
      </w:pPr>
      <w:rPr>
        <w:rFonts w:hint="default"/>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7EE729ED"/>
    <w:multiLevelType w:val="hybridMultilevel"/>
    <w:tmpl w:val="5B043E4E"/>
    <w:lvl w:ilvl="0" w:tplc="8B5484B6">
      <w:start w:val="1"/>
      <w:numFmt w:val="lowerLetter"/>
      <w:lvlText w:val="%1)"/>
      <w:lvlJc w:val="left"/>
      <w:pPr>
        <w:ind w:left="1080" w:hanging="360"/>
      </w:pPr>
      <w:rPr>
        <w:rFonts w:hint="default"/>
        <w:color w:val="FF000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044907054">
    <w:abstractNumId w:val="7"/>
  </w:num>
  <w:num w:numId="2" w16cid:durableId="1968582500">
    <w:abstractNumId w:val="3"/>
  </w:num>
  <w:num w:numId="3" w16cid:durableId="1031303788">
    <w:abstractNumId w:val="1"/>
  </w:num>
  <w:num w:numId="4" w16cid:durableId="1932007437">
    <w:abstractNumId w:val="9"/>
  </w:num>
  <w:num w:numId="5" w16cid:durableId="1314027525">
    <w:abstractNumId w:val="2"/>
  </w:num>
  <w:num w:numId="6" w16cid:durableId="669403551">
    <w:abstractNumId w:val="8"/>
  </w:num>
  <w:num w:numId="7" w16cid:durableId="252515078">
    <w:abstractNumId w:val="4"/>
  </w:num>
  <w:num w:numId="8" w16cid:durableId="1942640409">
    <w:abstractNumId w:val="5"/>
  </w:num>
  <w:num w:numId="9" w16cid:durableId="379667343">
    <w:abstractNumId w:val="6"/>
  </w:num>
  <w:num w:numId="10" w16cid:durableId="108088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9C2"/>
    <w:rsid w:val="000A7F34"/>
    <w:rsid w:val="000C57CF"/>
    <w:rsid w:val="000E3FE8"/>
    <w:rsid w:val="001079D6"/>
    <w:rsid w:val="00136334"/>
    <w:rsid w:val="001A79C2"/>
    <w:rsid w:val="001B5F1A"/>
    <w:rsid w:val="00226E1B"/>
    <w:rsid w:val="00245D78"/>
    <w:rsid w:val="00282AC4"/>
    <w:rsid w:val="00293F0F"/>
    <w:rsid w:val="002C0643"/>
    <w:rsid w:val="002F40E4"/>
    <w:rsid w:val="003044F8"/>
    <w:rsid w:val="00354F13"/>
    <w:rsid w:val="003C4428"/>
    <w:rsid w:val="003F026D"/>
    <w:rsid w:val="00435562"/>
    <w:rsid w:val="00461029"/>
    <w:rsid w:val="00494111"/>
    <w:rsid w:val="004E4B70"/>
    <w:rsid w:val="005F54EC"/>
    <w:rsid w:val="00673EFD"/>
    <w:rsid w:val="00692E32"/>
    <w:rsid w:val="006D2546"/>
    <w:rsid w:val="007152D8"/>
    <w:rsid w:val="0078483E"/>
    <w:rsid w:val="007A2BCC"/>
    <w:rsid w:val="007E75AC"/>
    <w:rsid w:val="00830706"/>
    <w:rsid w:val="008425CA"/>
    <w:rsid w:val="0086168D"/>
    <w:rsid w:val="0086478F"/>
    <w:rsid w:val="00897D86"/>
    <w:rsid w:val="008A4BA2"/>
    <w:rsid w:val="008F2E6C"/>
    <w:rsid w:val="00914B8E"/>
    <w:rsid w:val="00940295"/>
    <w:rsid w:val="009453F9"/>
    <w:rsid w:val="0095140F"/>
    <w:rsid w:val="00951652"/>
    <w:rsid w:val="009550D0"/>
    <w:rsid w:val="0099018B"/>
    <w:rsid w:val="009A1F93"/>
    <w:rsid w:val="009B2EC6"/>
    <w:rsid w:val="009B4CC5"/>
    <w:rsid w:val="009B65A5"/>
    <w:rsid w:val="009F0F9D"/>
    <w:rsid w:val="009F3452"/>
    <w:rsid w:val="00A556EF"/>
    <w:rsid w:val="00B02882"/>
    <w:rsid w:val="00B949B3"/>
    <w:rsid w:val="00BB59AD"/>
    <w:rsid w:val="00BC7715"/>
    <w:rsid w:val="00BE3A7A"/>
    <w:rsid w:val="00C64060"/>
    <w:rsid w:val="00C869B7"/>
    <w:rsid w:val="00C957BE"/>
    <w:rsid w:val="00CB588C"/>
    <w:rsid w:val="00CE72B1"/>
    <w:rsid w:val="00D13826"/>
    <w:rsid w:val="00D27C8E"/>
    <w:rsid w:val="00D642E9"/>
    <w:rsid w:val="00D86626"/>
    <w:rsid w:val="00DB3957"/>
    <w:rsid w:val="00DE3CBA"/>
    <w:rsid w:val="00DE45EA"/>
    <w:rsid w:val="00E245BD"/>
    <w:rsid w:val="00E27211"/>
    <w:rsid w:val="00EC17E5"/>
    <w:rsid w:val="00ED0B91"/>
    <w:rsid w:val="00FA3FBE"/>
    <w:rsid w:val="00FD7A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ADAC"/>
  <w15:chartTrackingRefBased/>
  <w15:docId w15:val="{F7B1CA4E-DDCB-4812-B052-3DD827910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79C2"/>
    <w:pPr>
      <w:spacing w:after="200" w:line="276" w:lineRule="auto"/>
    </w:pPr>
    <w:rPr>
      <w:sz w:val="22"/>
      <w:szCs w:val="22"/>
      <w:lang w:eastAsia="en-US"/>
    </w:rPr>
  </w:style>
  <w:style w:type="paragraph" w:styleId="Nadpis1">
    <w:name w:val="heading 1"/>
    <w:basedOn w:val="Normln"/>
    <w:next w:val="Normln"/>
    <w:link w:val="Nadpis1Char"/>
    <w:qFormat/>
    <w:rsid w:val="00245D78"/>
    <w:pPr>
      <w:keepNext/>
      <w:spacing w:before="240" w:after="60" w:line="240" w:lineRule="auto"/>
      <w:outlineLvl w:val="0"/>
    </w:pPr>
    <w:rPr>
      <w:rFonts w:ascii="Cambria" w:eastAsia="Times New Roman" w:hAnsi="Cambria"/>
      <w:b/>
      <w:bCs/>
      <w:kern w:val="32"/>
      <w:sz w:val="32"/>
      <w:szCs w:val="3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semiHidden/>
    <w:unhideWhenUsed/>
    <w:rsid w:val="001A79C2"/>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1A79C2"/>
  </w:style>
  <w:style w:type="character" w:styleId="slostrnky">
    <w:name w:val="page number"/>
    <w:basedOn w:val="Standardnpsmoodstavce"/>
    <w:rsid w:val="001A79C2"/>
  </w:style>
  <w:style w:type="paragraph" w:styleId="Odstavecseseznamem">
    <w:name w:val="List Paragraph"/>
    <w:basedOn w:val="Normln"/>
    <w:uiPriority w:val="34"/>
    <w:qFormat/>
    <w:rsid w:val="001A79C2"/>
    <w:pPr>
      <w:ind w:left="720"/>
      <w:contextualSpacing/>
    </w:pPr>
  </w:style>
  <w:style w:type="table" w:styleId="Mkatabulky">
    <w:name w:val="Table Grid"/>
    <w:basedOn w:val="Normlntabulka"/>
    <w:uiPriority w:val="59"/>
    <w:rsid w:val="00D6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D642E9"/>
    <w:pPr>
      <w:spacing w:after="0" w:line="240" w:lineRule="auto"/>
    </w:pPr>
    <w:rPr>
      <w:sz w:val="20"/>
      <w:szCs w:val="20"/>
    </w:rPr>
  </w:style>
  <w:style w:type="character" w:customStyle="1" w:styleId="TextpoznpodarouChar">
    <w:name w:val="Text pozn. pod čarou Char"/>
    <w:link w:val="Textpoznpodarou"/>
    <w:uiPriority w:val="99"/>
    <w:semiHidden/>
    <w:rsid w:val="00D642E9"/>
    <w:rPr>
      <w:sz w:val="20"/>
      <w:szCs w:val="20"/>
    </w:rPr>
  </w:style>
  <w:style w:type="character" w:styleId="Znakapoznpodarou">
    <w:name w:val="footnote reference"/>
    <w:uiPriority w:val="99"/>
    <w:semiHidden/>
    <w:unhideWhenUsed/>
    <w:rsid w:val="00D642E9"/>
    <w:rPr>
      <w:vertAlign w:val="superscript"/>
    </w:rPr>
  </w:style>
  <w:style w:type="character" w:customStyle="1" w:styleId="Nadpis1Char">
    <w:name w:val="Nadpis 1 Char"/>
    <w:link w:val="Nadpis1"/>
    <w:rsid w:val="00245D78"/>
    <w:rPr>
      <w:rFonts w:ascii="Cambria" w:eastAsia="Times New Roman" w:hAnsi="Cambria"/>
      <w:b/>
      <w:bCs/>
      <w:kern w:val="32"/>
      <w:sz w:val="32"/>
      <w:szCs w:val="32"/>
    </w:rPr>
  </w:style>
  <w:style w:type="paragraph" w:customStyle="1" w:styleId="Zkladntext31">
    <w:name w:val="Základní text 31"/>
    <w:basedOn w:val="Normln"/>
    <w:rsid w:val="00245D78"/>
    <w:pPr>
      <w:widowControl w:val="0"/>
      <w:suppressAutoHyphens/>
      <w:spacing w:after="0" w:line="240" w:lineRule="auto"/>
      <w:ind w:right="850"/>
      <w:jc w:val="both"/>
    </w:pPr>
    <w:rPr>
      <w:rFonts w:ascii="Times New Roman" w:eastAsia="Times New Roman" w:hAnsi="Times New Roman"/>
      <w:sz w:val="24"/>
      <w:szCs w:val="24"/>
      <w:lang w:eastAsia="ar-SA"/>
    </w:rPr>
  </w:style>
  <w:style w:type="paragraph" w:styleId="Zkladntextodsazen3">
    <w:name w:val="Body Text Indent 3"/>
    <w:basedOn w:val="Normln"/>
    <w:link w:val="Zkladntextodsazen3Char"/>
    <w:rsid w:val="004E4B70"/>
    <w:pPr>
      <w:widowControl w:val="0"/>
      <w:tabs>
        <w:tab w:val="num" w:pos="540"/>
      </w:tabs>
      <w:spacing w:after="0" w:line="240" w:lineRule="auto"/>
      <w:ind w:left="540" w:hanging="540"/>
      <w:jc w:val="both"/>
    </w:pPr>
    <w:rPr>
      <w:rFonts w:ascii="Times New Roman" w:eastAsia="Times New Roman" w:hAnsi="Times New Roman"/>
      <w:bCs/>
      <w:sz w:val="24"/>
      <w:szCs w:val="24"/>
      <w:lang w:eastAsia="cs-CZ"/>
    </w:rPr>
  </w:style>
  <w:style w:type="character" w:customStyle="1" w:styleId="Zkladntextodsazen3Char">
    <w:name w:val="Základní text odsazený 3 Char"/>
    <w:link w:val="Zkladntextodsazen3"/>
    <w:rsid w:val="004E4B70"/>
    <w:rPr>
      <w:rFonts w:ascii="Times New Roman" w:eastAsia="Times New Roman" w:hAnsi="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4AA0A2-6412-4BD1-8F59-ED2A5DB8B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1911</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cp:lastModifiedBy>Vendula Kvardová</cp:lastModifiedBy>
  <cp:revision>3</cp:revision>
  <dcterms:created xsi:type="dcterms:W3CDTF">2026-09-25T09:09:00Z</dcterms:created>
  <dcterms:modified xsi:type="dcterms:W3CDTF">2026-09-25T09:09:00Z</dcterms:modified>
</cp:coreProperties>
</file>