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07" w:rsidRDefault="005B4B7B" w:rsidP="00AD7407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1CB2D15" wp14:editId="1A8D6FFF">
            <wp:simplePos x="0" y="0"/>
            <wp:positionH relativeFrom="margin">
              <wp:align>center</wp:align>
            </wp:positionH>
            <wp:positionV relativeFrom="paragraph">
              <wp:posOffset>469900</wp:posOffset>
            </wp:positionV>
            <wp:extent cx="522605" cy="634365"/>
            <wp:effectExtent l="0" t="0" r="0" b="0"/>
            <wp:wrapNone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07" w:rsidRPr="00AD7407">
        <w:rPr>
          <w:rFonts w:ascii="Arial" w:hAnsi="Arial" w:cs="Arial"/>
          <w:b/>
          <w:sz w:val="22"/>
          <w:szCs w:val="22"/>
        </w:rPr>
        <w:t>Město Vrchlabí</w:t>
      </w:r>
      <w:r w:rsidR="00AD7407" w:rsidRPr="00AD7407">
        <w:rPr>
          <w:rFonts w:ascii="Arial" w:hAnsi="Arial" w:cs="Arial"/>
          <w:b/>
          <w:sz w:val="22"/>
          <w:szCs w:val="22"/>
        </w:rPr>
        <w:br/>
        <w:t>Zastupitelstvo města Vrchlabí</w:t>
      </w:r>
    </w:p>
    <w:p w:rsidR="005B4B7B" w:rsidRPr="00AD7407" w:rsidRDefault="005B4B7B" w:rsidP="00AD7407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</w:p>
    <w:p w:rsidR="005B4B7B" w:rsidRDefault="005B4B7B" w:rsidP="00AD7407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</w:p>
    <w:p w:rsidR="00AD7407" w:rsidRPr="00AD7407" w:rsidRDefault="00AD7407" w:rsidP="00AD7407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  <w:r w:rsidRPr="00AD7407">
        <w:rPr>
          <w:rFonts w:ascii="Arial" w:hAnsi="Arial" w:cs="Arial"/>
          <w:b/>
          <w:sz w:val="22"/>
          <w:szCs w:val="22"/>
        </w:rPr>
        <w:t>Obecně závazná vyhláška města Vrchlabí</w:t>
      </w:r>
      <w:r w:rsidR="00987FE4">
        <w:rPr>
          <w:rFonts w:ascii="Arial" w:hAnsi="Arial" w:cs="Arial"/>
          <w:b/>
          <w:sz w:val="22"/>
          <w:szCs w:val="22"/>
        </w:rPr>
        <w:t>,</w:t>
      </w:r>
      <w:r w:rsidRPr="00AD7407">
        <w:rPr>
          <w:rFonts w:ascii="Arial" w:hAnsi="Arial" w:cs="Arial"/>
          <w:b/>
          <w:sz w:val="22"/>
          <w:szCs w:val="22"/>
        </w:rPr>
        <w:br/>
      </w:r>
      <w:r w:rsidR="00987FE4">
        <w:rPr>
          <w:rFonts w:ascii="Arial" w:hAnsi="Arial" w:cs="Arial"/>
          <w:b/>
          <w:sz w:val="22"/>
          <w:szCs w:val="22"/>
        </w:rPr>
        <w:t xml:space="preserve">kterou se mění Obecně závazná vyhláška města Vrchlabí č. 6/2023 </w:t>
      </w:r>
      <w:r w:rsidRPr="00AD7407">
        <w:rPr>
          <w:rFonts w:ascii="Arial" w:hAnsi="Arial" w:cs="Arial"/>
          <w:b/>
          <w:sz w:val="22"/>
          <w:szCs w:val="22"/>
        </w:rPr>
        <w:t>o místním poplatku za obecní systém odpadového hospodářství</w:t>
      </w:r>
    </w:p>
    <w:p w:rsidR="00AD7407" w:rsidRPr="00AD7407" w:rsidRDefault="00AD7407" w:rsidP="00AD7407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AD7407">
        <w:rPr>
          <w:rFonts w:ascii="Arial" w:hAnsi="Arial" w:cs="Arial"/>
          <w:sz w:val="22"/>
          <w:szCs w:val="22"/>
        </w:rPr>
        <w:t xml:space="preserve">Zastupitelstvo města Vrchlabí se na svém </w:t>
      </w:r>
      <w:r w:rsidR="00F12136">
        <w:rPr>
          <w:rFonts w:ascii="Arial" w:hAnsi="Arial" w:cs="Arial"/>
          <w:sz w:val="22"/>
          <w:szCs w:val="22"/>
        </w:rPr>
        <w:t xml:space="preserve">14. </w:t>
      </w:r>
      <w:r w:rsidRPr="00AD7407">
        <w:rPr>
          <w:rFonts w:ascii="Arial" w:hAnsi="Arial" w:cs="Arial"/>
          <w:sz w:val="22"/>
          <w:szCs w:val="22"/>
        </w:rPr>
        <w:t>zasedání dne 3. prosince 2025</w:t>
      </w:r>
      <w:r w:rsidR="00F12136">
        <w:rPr>
          <w:rFonts w:ascii="Arial" w:hAnsi="Arial" w:cs="Arial"/>
          <w:sz w:val="22"/>
          <w:szCs w:val="22"/>
        </w:rPr>
        <w:t xml:space="preserve"> (usnesení č. 206/14/ZM/2025)</w:t>
      </w:r>
      <w:r w:rsidRPr="00AD740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AD7407">
        <w:rPr>
          <w:rFonts w:ascii="Arial" w:hAnsi="Arial" w:cs="Arial"/>
          <w:sz w:val="22"/>
          <w:szCs w:val="22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D07E2" w:rsidRPr="003F3521" w:rsidRDefault="001D07E2" w:rsidP="001D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2B93" w:rsidRPr="00987FE4" w:rsidRDefault="00AB04D1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87FE4">
        <w:rPr>
          <w:rFonts w:ascii="Arial" w:hAnsi="Arial" w:cs="Arial"/>
          <w:b/>
          <w:color w:val="000000"/>
          <w:szCs w:val="24"/>
        </w:rPr>
        <w:t>Čl. 1</w:t>
      </w:r>
    </w:p>
    <w:p w:rsidR="00AB04D1" w:rsidRPr="00987FE4" w:rsidRDefault="00AB04D1" w:rsidP="00AB04D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87FE4">
        <w:rPr>
          <w:rFonts w:ascii="Arial" w:hAnsi="Arial" w:cs="Arial"/>
          <w:b/>
          <w:szCs w:val="24"/>
        </w:rPr>
        <w:t>Změna vyhlášky</w:t>
      </w:r>
    </w:p>
    <w:p w:rsidR="00821E38" w:rsidRPr="00987FE4" w:rsidRDefault="00FD4945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87FE4">
        <w:rPr>
          <w:rFonts w:ascii="Arial" w:hAnsi="Arial" w:cs="Arial"/>
          <w:color w:val="000000"/>
        </w:rPr>
        <w:t>Obecně závazná vyhláška</w:t>
      </w:r>
      <w:r w:rsidR="00987FE4" w:rsidRPr="00987FE4">
        <w:rPr>
          <w:rFonts w:ascii="Arial" w:hAnsi="Arial" w:cs="Arial"/>
          <w:color w:val="000000"/>
        </w:rPr>
        <w:t xml:space="preserve"> města Vrchlabí</w:t>
      </w:r>
      <w:r w:rsidRPr="00987FE4">
        <w:rPr>
          <w:rFonts w:ascii="Arial" w:hAnsi="Arial" w:cs="Arial"/>
          <w:color w:val="000000"/>
        </w:rPr>
        <w:t xml:space="preserve"> č. </w:t>
      </w:r>
      <w:r w:rsidR="00987FE4" w:rsidRPr="00987FE4">
        <w:rPr>
          <w:rFonts w:ascii="Arial" w:hAnsi="Arial" w:cs="Arial"/>
          <w:color w:val="000000"/>
        </w:rPr>
        <w:t>6/2023</w:t>
      </w:r>
      <w:r w:rsidR="008A2B93" w:rsidRPr="00987FE4">
        <w:rPr>
          <w:rFonts w:ascii="Arial" w:hAnsi="Arial" w:cs="Arial"/>
          <w:color w:val="000000"/>
        </w:rPr>
        <w:t xml:space="preserve">, o místním poplatku </w:t>
      </w:r>
      <w:r w:rsidR="00AB04D1" w:rsidRPr="00987FE4">
        <w:rPr>
          <w:rFonts w:ascii="Arial" w:hAnsi="Arial" w:cs="Arial"/>
          <w:color w:val="000000"/>
        </w:rPr>
        <w:t>za obecní systém odpadového hospodářství</w:t>
      </w:r>
      <w:r w:rsidR="008A2B93" w:rsidRPr="00987FE4">
        <w:rPr>
          <w:rFonts w:ascii="Arial" w:hAnsi="Arial" w:cs="Arial"/>
          <w:color w:val="000000"/>
        </w:rPr>
        <w:t xml:space="preserve">, </w:t>
      </w:r>
      <w:r w:rsidR="00E31F57" w:rsidRPr="00987FE4">
        <w:rPr>
          <w:rFonts w:ascii="Arial" w:hAnsi="Arial" w:cs="Arial"/>
          <w:color w:val="000000"/>
        </w:rPr>
        <w:t xml:space="preserve">ze dne </w:t>
      </w:r>
      <w:r w:rsidR="00987FE4" w:rsidRPr="00987FE4">
        <w:rPr>
          <w:rFonts w:ascii="Arial" w:hAnsi="Arial" w:cs="Arial"/>
          <w:color w:val="000000"/>
        </w:rPr>
        <w:t>5. 12. 2023</w:t>
      </w:r>
      <w:r w:rsidR="00E31F57" w:rsidRPr="00987FE4">
        <w:rPr>
          <w:rFonts w:ascii="Arial" w:hAnsi="Arial" w:cs="Arial"/>
          <w:color w:val="000000"/>
        </w:rPr>
        <w:t xml:space="preserve">, </w:t>
      </w:r>
      <w:r w:rsidR="008A2B93" w:rsidRPr="00987FE4">
        <w:rPr>
          <w:rFonts w:ascii="Arial" w:hAnsi="Arial" w:cs="Arial"/>
          <w:color w:val="000000"/>
        </w:rPr>
        <w:t xml:space="preserve">se mění takto: </w:t>
      </w:r>
    </w:p>
    <w:p w:rsidR="00E85793" w:rsidRPr="00987FE4" w:rsidRDefault="00E85793" w:rsidP="00821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D4945" w:rsidRPr="00987FE4" w:rsidRDefault="00C92BC5" w:rsidP="008D728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  <w:r w:rsidRPr="00987FE4">
        <w:rPr>
          <w:rFonts w:ascii="Arial" w:hAnsi="Arial" w:cs="Arial"/>
        </w:rPr>
        <w:t>Čl. 4</w:t>
      </w:r>
      <w:r w:rsidR="00987FE4" w:rsidRPr="00987FE4">
        <w:rPr>
          <w:rFonts w:ascii="Arial" w:hAnsi="Arial" w:cs="Arial"/>
        </w:rPr>
        <w:t xml:space="preserve"> Sazba poplatku odstavec (1)</w:t>
      </w:r>
      <w:r w:rsidR="008D728B" w:rsidRPr="00987FE4">
        <w:rPr>
          <w:rFonts w:ascii="Arial" w:hAnsi="Arial" w:cs="Arial"/>
        </w:rPr>
        <w:t xml:space="preserve"> nově zní:</w:t>
      </w:r>
    </w:p>
    <w:p w:rsidR="00C92BC5" w:rsidRPr="00987FE4" w:rsidRDefault="00987FE4" w:rsidP="00C92BC5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987FE4">
        <w:rPr>
          <w:rFonts w:ascii="Arial" w:hAnsi="Arial" w:cs="Arial"/>
          <w:i/>
          <w:sz w:val="22"/>
          <w:szCs w:val="22"/>
        </w:rPr>
        <w:t>„Čl. 4</w:t>
      </w:r>
    </w:p>
    <w:p w:rsidR="00C92BC5" w:rsidRPr="00987FE4" w:rsidRDefault="00987FE4" w:rsidP="00C92BC5">
      <w:pPr>
        <w:pStyle w:val="Nzvylnk"/>
        <w:rPr>
          <w:rFonts w:ascii="Arial" w:hAnsi="Arial" w:cs="Arial"/>
          <w:i/>
          <w:sz w:val="22"/>
          <w:szCs w:val="24"/>
        </w:rPr>
      </w:pPr>
      <w:r w:rsidRPr="00987FE4">
        <w:rPr>
          <w:rFonts w:ascii="Arial" w:hAnsi="Arial" w:cs="Arial"/>
          <w:i/>
          <w:sz w:val="22"/>
          <w:szCs w:val="24"/>
        </w:rPr>
        <w:t>Sazba poplatku</w:t>
      </w:r>
    </w:p>
    <w:p w:rsidR="00C92BC5" w:rsidRPr="00987FE4" w:rsidRDefault="00987FE4" w:rsidP="00C92BC5">
      <w:pPr>
        <w:numPr>
          <w:ilvl w:val="0"/>
          <w:numId w:val="13"/>
        </w:numPr>
        <w:tabs>
          <w:tab w:val="clear" w:pos="567"/>
          <w:tab w:val="num" w:pos="993"/>
        </w:tabs>
        <w:spacing w:before="120" w:after="0" w:line="264" w:lineRule="auto"/>
        <w:ind w:left="709" w:hanging="425"/>
        <w:jc w:val="both"/>
        <w:rPr>
          <w:rFonts w:ascii="Arial" w:hAnsi="Arial" w:cs="Arial"/>
          <w:i/>
          <w:color w:val="0070C0"/>
          <w:szCs w:val="24"/>
        </w:rPr>
      </w:pPr>
      <w:r w:rsidRPr="00987FE4">
        <w:rPr>
          <w:rFonts w:ascii="Arial" w:hAnsi="Arial" w:cs="Arial"/>
          <w:i/>
          <w:szCs w:val="24"/>
        </w:rPr>
        <w:t>Sazba poplatku činí</w:t>
      </w:r>
      <w:r w:rsidR="000B2EFB">
        <w:rPr>
          <w:rFonts w:ascii="Arial" w:hAnsi="Arial" w:cs="Arial"/>
          <w:b/>
          <w:i/>
          <w:szCs w:val="24"/>
        </w:rPr>
        <w:t xml:space="preserve"> 79</w:t>
      </w:r>
      <w:r w:rsidR="0083061F">
        <w:rPr>
          <w:rFonts w:ascii="Arial" w:hAnsi="Arial" w:cs="Arial"/>
          <w:b/>
          <w:i/>
          <w:szCs w:val="24"/>
        </w:rPr>
        <w:t>0</w:t>
      </w:r>
      <w:r w:rsidRPr="00987FE4">
        <w:rPr>
          <w:rFonts w:ascii="Arial" w:hAnsi="Arial" w:cs="Arial"/>
          <w:b/>
          <w:i/>
          <w:szCs w:val="24"/>
        </w:rPr>
        <w:t xml:space="preserve">,00  </w:t>
      </w:r>
      <w:r w:rsidRPr="00987FE4">
        <w:rPr>
          <w:rFonts w:ascii="Arial" w:hAnsi="Arial" w:cs="Arial"/>
          <w:i/>
          <w:szCs w:val="24"/>
        </w:rPr>
        <w:t>Kč.</w:t>
      </w:r>
      <w:r>
        <w:rPr>
          <w:rFonts w:ascii="Arial" w:hAnsi="Arial" w:cs="Arial"/>
          <w:i/>
          <w:szCs w:val="24"/>
        </w:rPr>
        <w:t>“</w:t>
      </w:r>
    </w:p>
    <w:p w:rsidR="00055423" w:rsidRPr="003F3521" w:rsidRDefault="00055423" w:rsidP="00055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5423" w:rsidRPr="003F3521" w:rsidRDefault="00055423" w:rsidP="00055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E19" w:rsidRPr="003F3521" w:rsidRDefault="00230E19" w:rsidP="00055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07E2" w:rsidRPr="00987FE4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87FE4">
        <w:rPr>
          <w:rFonts w:ascii="Arial" w:hAnsi="Arial" w:cs="Arial"/>
          <w:b/>
          <w:color w:val="000000"/>
          <w:szCs w:val="24"/>
        </w:rPr>
        <w:t>Čl. 2</w:t>
      </w:r>
    </w:p>
    <w:p w:rsidR="001D07E2" w:rsidRPr="00987FE4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87FE4">
        <w:rPr>
          <w:rFonts w:ascii="Arial" w:hAnsi="Arial" w:cs="Arial"/>
          <w:b/>
          <w:color w:val="000000"/>
          <w:szCs w:val="24"/>
        </w:rPr>
        <w:t>Účinnost</w:t>
      </w:r>
    </w:p>
    <w:p w:rsidR="00621084" w:rsidRPr="00987FE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3F3521" w:rsidRPr="00987FE4" w:rsidRDefault="00AB04D1" w:rsidP="00987FE4">
      <w:pPr>
        <w:spacing w:line="276" w:lineRule="auto"/>
        <w:jc w:val="both"/>
        <w:rPr>
          <w:rFonts w:ascii="Arial" w:hAnsi="Arial" w:cs="Arial"/>
          <w:szCs w:val="24"/>
        </w:rPr>
      </w:pPr>
      <w:r w:rsidRPr="00987FE4">
        <w:rPr>
          <w:rFonts w:ascii="Arial" w:hAnsi="Arial" w:cs="Arial"/>
          <w:szCs w:val="24"/>
        </w:rPr>
        <w:t xml:space="preserve">Tato vyhláška nabývá účinnosti </w:t>
      </w:r>
      <w:r w:rsidR="005B4B7B" w:rsidRPr="00987FE4">
        <w:rPr>
          <w:rFonts w:ascii="Arial" w:hAnsi="Arial" w:cs="Arial"/>
          <w:szCs w:val="24"/>
        </w:rPr>
        <w:t>dne 1. 1. 2026</w:t>
      </w:r>
      <w:r w:rsidRPr="00987FE4">
        <w:rPr>
          <w:rFonts w:ascii="Arial" w:hAnsi="Arial" w:cs="Arial"/>
          <w:szCs w:val="24"/>
        </w:rPr>
        <w:t>.</w:t>
      </w:r>
    </w:p>
    <w:p w:rsidR="00A03D0F" w:rsidRDefault="00A03D0F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03D0F" w:rsidRDefault="00A03D0F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03D0F" w:rsidRDefault="00A03D0F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B4B7B" w:rsidRDefault="005B4B7B" w:rsidP="005B4B7B">
      <w:pPr>
        <w:spacing w:after="0"/>
        <w:rPr>
          <w:rFonts w:ascii="Arial" w:hAnsi="Arial"/>
        </w:rPr>
      </w:pPr>
    </w:p>
    <w:p w:rsidR="005B4B7B" w:rsidRDefault="005B4B7B" w:rsidP="005B4B7B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 xml:space="preserve">Ing. Jan Sobotka v.r.   </w:t>
      </w:r>
    </w:p>
    <w:p w:rsidR="005B4B7B" w:rsidRDefault="005B4B7B" w:rsidP="005B4B7B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starosta</w:t>
      </w:r>
    </w:p>
    <w:p w:rsidR="005B4B7B" w:rsidRDefault="005B4B7B" w:rsidP="005B4B7B">
      <w:pPr>
        <w:spacing w:after="0"/>
        <w:rPr>
          <w:rFonts w:ascii="Arial" w:hAnsi="Arial"/>
        </w:rPr>
      </w:pPr>
    </w:p>
    <w:p w:rsidR="005B4B7B" w:rsidRDefault="005B4B7B" w:rsidP="005B4B7B">
      <w:pPr>
        <w:spacing w:after="0"/>
        <w:rPr>
          <w:rFonts w:ascii="Arial" w:hAnsi="Arial"/>
        </w:rPr>
      </w:pPr>
    </w:p>
    <w:p w:rsidR="005B4B7B" w:rsidRDefault="005B4B7B" w:rsidP="005B4B7B">
      <w:pPr>
        <w:spacing w:after="0"/>
        <w:rPr>
          <w:rFonts w:ascii="Arial" w:hAnsi="Arial"/>
        </w:rPr>
      </w:pPr>
    </w:p>
    <w:p w:rsidR="005B4B7B" w:rsidRDefault="005B4B7B" w:rsidP="005B4B7B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Alfred Plašil v.r.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PhDr. Michal Vávra v.r.</w:t>
      </w:r>
    </w:p>
    <w:p w:rsidR="005B4B7B" w:rsidRDefault="005B4B7B" w:rsidP="005B4B7B">
      <w:pPr>
        <w:spacing w:after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místostarosta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     místostarosta</w:t>
      </w:r>
    </w:p>
    <w:p w:rsidR="005B4B7B" w:rsidRDefault="005B4B7B" w:rsidP="005B4B7B">
      <w:pPr>
        <w:jc w:val="both"/>
        <w:rPr>
          <w:rFonts w:ascii="Arial" w:hAnsi="Arial"/>
        </w:rPr>
      </w:pPr>
    </w:p>
    <w:p w:rsidR="00230E19" w:rsidRPr="003F3521" w:rsidRDefault="00230E19" w:rsidP="005B4B7B">
      <w:pPr>
        <w:pStyle w:val="Nzvylnk"/>
        <w:spacing w:before="0" w:after="0" w:line="276" w:lineRule="auto"/>
        <w:jc w:val="left"/>
      </w:pPr>
    </w:p>
    <w:sectPr w:rsidR="00230E19" w:rsidRPr="003F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A5" w:rsidRDefault="00D866A5" w:rsidP="001D07E2">
      <w:pPr>
        <w:spacing w:after="0" w:line="240" w:lineRule="auto"/>
      </w:pPr>
      <w:r>
        <w:separator/>
      </w:r>
    </w:p>
  </w:endnote>
  <w:endnote w:type="continuationSeparator" w:id="0">
    <w:p w:rsidR="00D866A5" w:rsidRDefault="00D866A5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A5" w:rsidRDefault="00D866A5" w:rsidP="001D07E2">
      <w:pPr>
        <w:spacing w:after="0" w:line="240" w:lineRule="auto"/>
      </w:pPr>
      <w:r>
        <w:separator/>
      </w:r>
    </w:p>
  </w:footnote>
  <w:footnote w:type="continuationSeparator" w:id="0">
    <w:p w:rsidR="00D866A5" w:rsidRDefault="00D866A5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7FC4"/>
    <w:multiLevelType w:val="hybridMultilevel"/>
    <w:tmpl w:val="9F4233EA"/>
    <w:lvl w:ilvl="0" w:tplc="E38E72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4571"/>
    <w:multiLevelType w:val="hybridMultilevel"/>
    <w:tmpl w:val="06A075BC"/>
    <w:lvl w:ilvl="0" w:tplc="C512D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001F"/>
    <w:multiLevelType w:val="hybridMultilevel"/>
    <w:tmpl w:val="C2803F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B3A33"/>
    <w:multiLevelType w:val="hybridMultilevel"/>
    <w:tmpl w:val="FA8A3F86"/>
    <w:lvl w:ilvl="0" w:tplc="7E8655E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DAF5295"/>
    <w:multiLevelType w:val="hybridMultilevel"/>
    <w:tmpl w:val="28443840"/>
    <w:lvl w:ilvl="0" w:tplc="458C6312">
      <w:start w:val="1"/>
      <w:numFmt w:val="decimal"/>
      <w:lvlText w:val="%1)"/>
      <w:lvlJc w:val="left"/>
      <w:pPr>
        <w:ind w:left="720" w:hanging="360"/>
      </w:pPr>
      <w:rPr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DC51199"/>
    <w:multiLevelType w:val="hybridMultilevel"/>
    <w:tmpl w:val="2C449A16"/>
    <w:lvl w:ilvl="0" w:tplc="60586CB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11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E2"/>
    <w:rsid w:val="00043764"/>
    <w:rsid w:val="00055423"/>
    <w:rsid w:val="00065F36"/>
    <w:rsid w:val="00085CB8"/>
    <w:rsid w:val="00093494"/>
    <w:rsid w:val="000A74F4"/>
    <w:rsid w:val="000B2EFB"/>
    <w:rsid w:val="000C3D0E"/>
    <w:rsid w:val="000E18B8"/>
    <w:rsid w:val="00104AC8"/>
    <w:rsid w:val="00123391"/>
    <w:rsid w:val="00147892"/>
    <w:rsid w:val="001B3BF8"/>
    <w:rsid w:val="001C0637"/>
    <w:rsid w:val="001D07E2"/>
    <w:rsid w:val="00230E19"/>
    <w:rsid w:val="00243DA9"/>
    <w:rsid w:val="002B5104"/>
    <w:rsid w:val="002C1A07"/>
    <w:rsid w:val="002C4A75"/>
    <w:rsid w:val="002C76FE"/>
    <w:rsid w:val="002D7392"/>
    <w:rsid w:val="0032424B"/>
    <w:rsid w:val="003B4183"/>
    <w:rsid w:val="003F3521"/>
    <w:rsid w:val="00471EE1"/>
    <w:rsid w:val="0048689E"/>
    <w:rsid w:val="004B7C06"/>
    <w:rsid w:val="004B7C66"/>
    <w:rsid w:val="004C69CB"/>
    <w:rsid w:val="005140E9"/>
    <w:rsid w:val="005B4B7B"/>
    <w:rsid w:val="00621084"/>
    <w:rsid w:val="00713189"/>
    <w:rsid w:val="007137EA"/>
    <w:rsid w:val="00750F1D"/>
    <w:rsid w:val="00760928"/>
    <w:rsid w:val="00771BCD"/>
    <w:rsid w:val="00783D45"/>
    <w:rsid w:val="00795706"/>
    <w:rsid w:val="007C6E65"/>
    <w:rsid w:val="007E7436"/>
    <w:rsid w:val="00821E38"/>
    <w:rsid w:val="0083061F"/>
    <w:rsid w:val="00863B91"/>
    <w:rsid w:val="008720A5"/>
    <w:rsid w:val="00885C0F"/>
    <w:rsid w:val="008A2B93"/>
    <w:rsid w:val="008D728B"/>
    <w:rsid w:val="00932CED"/>
    <w:rsid w:val="009403B8"/>
    <w:rsid w:val="0098218C"/>
    <w:rsid w:val="00987FE4"/>
    <w:rsid w:val="009E59CF"/>
    <w:rsid w:val="009F7D16"/>
    <w:rsid w:val="00A03D0F"/>
    <w:rsid w:val="00A15288"/>
    <w:rsid w:val="00A176B6"/>
    <w:rsid w:val="00A831BD"/>
    <w:rsid w:val="00AA352E"/>
    <w:rsid w:val="00AB04D1"/>
    <w:rsid w:val="00AB6D50"/>
    <w:rsid w:val="00AD7407"/>
    <w:rsid w:val="00B03EAC"/>
    <w:rsid w:val="00B459AA"/>
    <w:rsid w:val="00B64CCA"/>
    <w:rsid w:val="00BD7E09"/>
    <w:rsid w:val="00BE2424"/>
    <w:rsid w:val="00C25735"/>
    <w:rsid w:val="00C63A8C"/>
    <w:rsid w:val="00C92BC5"/>
    <w:rsid w:val="00CC3D0F"/>
    <w:rsid w:val="00D0790F"/>
    <w:rsid w:val="00D40A05"/>
    <w:rsid w:val="00D70629"/>
    <w:rsid w:val="00D866A5"/>
    <w:rsid w:val="00E0341B"/>
    <w:rsid w:val="00E128B9"/>
    <w:rsid w:val="00E31F57"/>
    <w:rsid w:val="00E67521"/>
    <w:rsid w:val="00E82671"/>
    <w:rsid w:val="00E85793"/>
    <w:rsid w:val="00EA59EE"/>
    <w:rsid w:val="00EE4171"/>
    <w:rsid w:val="00F12136"/>
    <w:rsid w:val="00F62339"/>
    <w:rsid w:val="00FC400A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12CB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customStyle="1" w:styleId="Default">
    <w:name w:val="Default"/>
    <w:rsid w:val="008D728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8D72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Munzarová Eva</cp:lastModifiedBy>
  <cp:revision>3</cp:revision>
  <cp:lastPrinted>2022-02-25T07:44:00Z</cp:lastPrinted>
  <dcterms:created xsi:type="dcterms:W3CDTF">2025-12-15T08:03:00Z</dcterms:created>
  <dcterms:modified xsi:type="dcterms:W3CDTF">2025-12-15T13:42:00Z</dcterms:modified>
</cp:coreProperties>
</file>