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5EF" w:rsidRDefault="008125EF" w:rsidP="00571CD0">
      <w:pPr>
        <w:pStyle w:val="Zkladntext"/>
        <w:spacing w:after="0"/>
        <w:rPr>
          <w:rFonts w:ascii="Arial" w:hAnsi="Arial" w:cs="Arial"/>
          <w:b/>
          <w:color w:val="000000"/>
          <w:sz w:val="28"/>
          <w:szCs w:val="28"/>
        </w:rPr>
      </w:pPr>
    </w:p>
    <w:p w:rsidR="008125EF" w:rsidRDefault="0093135B" w:rsidP="008125EF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47395" cy="835025"/>
            <wp:effectExtent l="19050" t="0" r="0" b="0"/>
            <wp:docPr id="1" name="obrázek 1" descr="LOUČOVICE znak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UČOVICE znak 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5EF" w:rsidRDefault="008125EF" w:rsidP="008125EF">
      <w:pPr>
        <w:spacing w:line="312" w:lineRule="auto"/>
        <w:rPr>
          <w:rFonts w:ascii="Arial" w:hAnsi="Arial" w:cs="Arial"/>
          <w:b/>
        </w:rPr>
      </w:pPr>
    </w:p>
    <w:p w:rsidR="008125EF" w:rsidRPr="00917CB9" w:rsidRDefault="008125EF" w:rsidP="008125EF">
      <w:pPr>
        <w:spacing w:line="312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OBEC LOUČOVICE</w:t>
      </w:r>
    </w:p>
    <w:p w:rsidR="008125EF" w:rsidRPr="008125EF" w:rsidRDefault="008125EF" w:rsidP="000671F6">
      <w:pPr>
        <w:spacing w:after="120"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09591E">
        <w:rPr>
          <w:rFonts w:ascii="Arial" w:hAnsi="Arial" w:cs="Arial"/>
          <w:b/>
        </w:rPr>
        <w:t xml:space="preserve"> č. </w:t>
      </w:r>
      <w:r w:rsidR="00D627A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8E03FD">
        <w:rPr>
          <w:rFonts w:ascii="Arial" w:hAnsi="Arial" w:cs="Arial"/>
          <w:b/>
        </w:rPr>
        <w:t>25</w:t>
      </w:r>
      <w:r w:rsidRPr="00686CC9">
        <w:rPr>
          <w:rFonts w:ascii="Arial" w:hAnsi="Arial" w:cs="Arial"/>
          <w:b/>
        </w:rPr>
        <w:t>,</w:t>
      </w:r>
    </w:p>
    <w:p w:rsidR="008125EF" w:rsidRPr="000671F6" w:rsidRDefault="008125EF" w:rsidP="000671F6">
      <w:pPr>
        <w:pStyle w:val="Zkladntext"/>
        <w:spacing w:line="276" w:lineRule="auto"/>
        <w:jc w:val="center"/>
        <w:rPr>
          <w:rFonts w:ascii="Arial" w:hAnsi="Arial" w:cs="Arial"/>
          <w:b/>
          <w:szCs w:val="24"/>
          <w:lang w:val="cs-CZ"/>
        </w:rPr>
      </w:pPr>
      <w:r w:rsidRPr="008125EF">
        <w:rPr>
          <w:rFonts w:ascii="Arial" w:hAnsi="Arial" w:cs="Arial"/>
          <w:b/>
          <w:szCs w:val="24"/>
        </w:rPr>
        <w:t>k zajištění udržování čistoty ulic a jiných veřejných prostranství k ochraně životního prostředí, zeleně v zástavbě a ostatní veřejné zeleně</w:t>
      </w:r>
    </w:p>
    <w:p w:rsidR="008125EF" w:rsidRPr="000671F6" w:rsidRDefault="008125EF" w:rsidP="000671F6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>Zastupitelstvo obce Loučovice se na svém zasedání dne</w:t>
      </w:r>
      <w:r w:rsidR="000671F6">
        <w:rPr>
          <w:rFonts w:ascii="Arial" w:hAnsi="Arial" w:cs="Arial"/>
          <w:sz w:val="22"/>
          <w:szCs w:val="22"/>
          <w:lang w:val="cs-CZ"/>
        </w:rPr>
        <w:t xml:space="preserve"> 2</w:t>
      </w:r>
      <w:r w:rsidR="00CB0F58">
        <w:rPr>
          <w:rFonts w:ascii="Arial" w:hAnsi="Arial" w:cs="Arial"/>
          <w:sz w:val="22"/>
          <w:szCs w:val="22"/>
          <w:lang w:val="cs-CZ"/>
        </w:rPr>
        <w:t>6</w:t>
      </w:r>
      <w:r w:rsidR="000671F6">
        <w:rPr>
          <w:rFonts w:ascii="Arial" w:hAnsi="Arial" w:cs="Arial"/>
          <w:sz w:val="22"/>
          <w:szCs w:val="22"/>
          <w:lang w:val="cs-CZ"/>
        </w:rPr>
        <w:t xml:space="preserve">. </w:t>
      </w:r>
      <w:r w:rsidR="00CB0F58">
        <w:rPr>
          <w:rFonts w:ascii="Arial" w:hAnsi="Arial" w:cs="Arial"/>
          <w:sz w:val="22"/>
          <w:szCs w:val="22"/>
          <w:lang w:val="cs-CZ"/>
        </w:rPr>
        <w:t>května</w:t>
      </w:r>
      <w:r w:rsidR="000671F6">
        <w:rPr>
          <w:rFonts w:ascii="Arial" w:hAnsi="Arial" w:cs="Arial"/>
          <w:sz w:val="22"/>
          <w:szCs w:val="22"/>
          <w:lang w:val="cs-CZ"/>
        </w:rPr>
        <w:t xml:space="preserve"> 20</w:t>
      </w:r>
      <w:r w:rsidR="00CB0F58">
        <w:rPr>
          <w:rFonts w:ascii="Arial" w:hAnsi="Arial" w:cs="Arial"/>
          <w:sz w:val="22"/>
          <w:szCs w:val="22"/>
          <w:lang w:val="cs-CZ"/>
        </w:rPr>
        <w:t>25</w:t>
      </w:r>
      <w:r w:rsidR="000671F6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usnesením</w:t>
      </w:r>
      <w:r w:rsidR="00D627A2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č.</w:t>
      </w:r>
      <w:r w:rsidR="00D627A2">
        <w:rPr>
          <w:rFonts w:ascii="Arial" w:hAnsi="Arial" w:cs="Arial"/>
          <w:sz w:val="22"/>
          <w:szCs w:val="22"/>
        </w:rPr>
        <w:t>6</w:t>
      </w:r>
      <w:r w:rsidR="00402EC0">
        <w:rPr>
          <w:rFonts w:ascii="Arial" w:hAnsi="Arial" w:cs="Arial"/>
          <w:sz w:val="22"/>
          <w:szCs w:val="22"/>
        </w:rPr>
        <w:t>6</w:t>
      </w:r>
      <w:r w:rsidR="000671F6">
        <w:rPr>
          <w:rFonts w:ascii="Arial" w:hAnsi="Arial" w:cs="Arial"/>
          <w:sz w:val="22"/>
          <w:szCs w:val="22"/>
          <w:lang w:val="cs-CZ"/>
        </w:rPr>
        <w:t xml:space="preserve"> /20</w:t>
      </w:r>
      <w:r w:rsidR="00CB0F58">
        <w:rPr>
          <w:rFonts w:ascii="Arial" w:hAnsi="Arial" w:cs="Arial"/>
          <w:sz w:val="22"/>
          <w:szCs w:val="22"/>
          <w:lang w:val="cs-CZ"/>
        </w:rPr>
        <w:t>25</w:t>
      </w:r>
      <w:r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 </w:t>
      </w:r>
    </w:p>
    <w:p w:rsidR="008125EF" w:rsidRDefault="008125EF" w:rsidP="00571CD0">
      <w:pPr>
        <w:pStyle w:val="Nadpis1"/>
        <w:spacing w:line="276" w:lineRule="auto"/>
        <w:jc w:val="center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Čl. 1</w:t>
      </w:r>
    </w:p>
    <w:p w:rsidR="008125EF" w:rsidRDefault="008125EF" w:rsidP="000671F6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8125EF" w:rsidRPr="00571CD0" w:rsidRDefault="008125EF" w:rsidP="00571CD0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8125EF" w:rsidRDefault="008125EF" w:rsidP="00571CD0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</w:t>
      </w:r>
      <w:r w:rsidR="00003EF7">
        <w:rPr>
          <w:rFonts w:ascii="Arial" w:hAnsi="Arial" w:cs="Arial"/>
          <w:sz w:val="22"/>
          <w:szCs w:val="22"/>
        </w:rPr>
        <w:t xml:space="preserve"> zajištění pokojného soužití občanů i návštěvníků obce, vytváření příznivých podmínek pro pohodu bydlení a život v obci, a vytváření estetického vzhledu obce.</w:t>
      </w:r>
    </w:p>
    <w:p w:rsidR="008125EF" w:rsidRDefault="008125EF" w:rsidP="00571CD0">
      <w:pPr>
        <w:spacing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125EF" w:rsidRDefault="008125EF" w:rsidP="00571CD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8125EF" w:rsidRDefault="008125EF" w:rsidP="000671F6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8125EF" w:rsidRPr="00571CD0" w:rsidRDefault="008125EF" w:rsidP="00571CD0">
      <w:pPr>
        <w:numPr>
          <w:ilvl w:val="0"/>
          <w:numId w:val="2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6A5769" w:rsidRDefault="008125EF" w:rsidP="006A5769">
      <w:pPr>
        <w:numPr>
          <w:ilvl w:val="0"/>
          <w:numId w:val="2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03EF7">
        <w:rPr>
          <w:rFonts w:ascii="Arial" w:hAnsi="Arial" w:cs="Arial"/>
          <w:sz w:val="22"/>
          <w:szCs w:val="22"/>
        </w:rPr>
        <w:t>Znečištěním ulice či jiného veřejného prostranství se</w:t>
      </w:r>
      <w:r w:rsidR="006A5769">
        <w:rPr>
          <w:rFonts w:ascii="Arial" w:hAnsi="Arial" w:cs="Arial"/>
          <w:sz w:val="22"/>
          <w:szCs w:val="22"/>
        </w:rPr>
        <w:t xml:space="preserve"> pro účely této vyhlášky rozumí zejména znečištění ulic, chodníků, veřejné zeleně a dalších prostorů bez</w:t>
      </w:r>
      <w:r w:rsidR="008E03FD">
        <w:rPr>
          <w:rFonts w:ascii="Arial" w:hAnsi="Arial" w:cs="Arial"/>
          <w:sz w:val="22"/>
          <w:szCs w:val="22"/>
        </w:rPr>
        <w:t xml:space="preserve"> </w:t>
      </w:r>
      <w:r w:rsidR="006A5769">
        <w:rPr>
          <w:rFonts w:ascii="Arial" w:hAnsi="Arial" w:cs="Arial"/>
          <w:sz w:val="22"/>
          <w:szCs w:val="22"/>
        </w:rPr>
        <w:t>omezení</w:t>
      </w:r>
      <w:r w:rsidR="008E03FD">
        <w:rPr>
          <w:rFonts w:ascii="Arial" w:hAnsi="Arial" w:cs="Arial"/>
          <w:sz w:val="22"/>
          <w:szCs w:val="22"/>
        </w:rPr>
        <w:t>,</w:t>
      </w:r>
      <w:r w:rsidR="006A5769">
        <w:rPr>
          <w:rFonts w:ascii="Arial" w:hAnsi="Arial" w:cs="Arial"/>
          <w:sz w:val="22"/>
          <w:szCs w:val="22"/>
        </w:rPr>
        <w:t xml:space="preserve"> a to bez ohledu na jeho vlastníka.</w:t>
      </w:r>
    </w:p>
    <w:p w:rsidR="008125EF" w:rsidRPr="006A5769" w:rsidRDefault="008125EF" w:rsidP="006A5769">
      <w:pPr>
        <w:numPr>
          <w:ilvl w:val="0"/>
          <w:numId w:val="2"/>
        </w:numPr>
        <w:tabs>
          <w:tab w:val="clear" w:pos="72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A5769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571CD0" w:rsidRPr="000671F6" w:rsidRDefault="008125EF" w:rsidP="00571CD0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8125EF" w:rsidRDefault="008125EF" w:rsidP="00571CD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125EF" w:rsidRDefault="008125EF" w:rsidP="00571CD0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8125EF" w:rsidRPr="000671F6" w:rsidRDefault="008125EF" w:rsidP="000671F6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Ochrana veřejné zeleně</w:t>
      </w:r>
    </w:p>
    <w:p w:rsidR="0009591E" w:rsidRPr="0009591E" w:rsidRDefault="006A5769" w:rsidP="0009591E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Veřejnou zelení se pro účely této vyhlášky rozumí </w:t>
      </w:r>
      <w:r w:rsidR="00F31901">
        <w:rPr>
          <w:rFonts w:ascii="Arial" w:hAnsi="Arial" w:cs="Arial"/>
          <w:sz w:val="22"/>
          <w:szCs w:val="22"/>
        </w:rPr>
        <w:t>zejména stromy, keře a travnaté plochy na veřejných prostranstvích v parcích,</w:t>
      </w:r>
      <w:r w:rsidR="0009591E">
        <w:rPr>
          <w:rFonts w:ascii="Arial" w:hAnsi="Arial" w:cs="Arial"/>
          <w:sz w:val="22"/>
          <w:szCs w:val="22"/>
        </w:rPr>
        <w:t xml:space="preserve"> na </w:t>
      </w:r>
      <w:r w:rsidR="00F31901">
        <w:rPr>
          <w:rFonts w:ascii="Arial" w:hAnsi="Arial" w:cs="Arial"/>
          <w:sz w:val="22"/>
          <w:szCs w:val="22"/>
        </w:rPr>
        <w:t xml:space="preserve">sportovištích, </w:t>
      </w:r>
      <w:r w:rsidR="0009591E">
        <w:rPr>
          <w:rFonts w:ascii="Arial" w:hAnsi="Arial" w:cs="Arial"/>
          <w:sz w:val="22"/>
          <w:szCs w:val="22"/>
        </w:rPr>
        <w:t xml:space="preserve">na </w:t>
      </w:r>
      <w:r w:rsidR="00F31901">
        <w:rPr>
          <w:rFonts w:ascii="Arial" w:hAnsi="Arial" w:cs="Arial"/>
          <w:sz w:val="22"/>
          <w:szCs w:val="22"/>
        </w:rPr>
        <w:t>dětských hř</w:t>
      </w:r>
      <w:r w:rsidR="00350E04">
        <w:rPr>
          <w:rFonts w:ascii="Arial" w:hAnsi="Arial" w:cs="Arial"/>
          <w:sz w:val="22"/>
          <w:szCs w:val="22"/>
        </w:rPr>
        <w:t>ištích, podél komunikací</w:t>
      </w:r>
      <w:r w:rsidR="00F31901">
        <w:rPr>
          <w:rFonts w:ascii="Arial" w:hAnsi="Arial" w:cs="Arial"/>
          <w:sz w:val="22"/>
          <w:szCs w:val="22"/>
        </w:rPr>
        <w:t xml:space="preserve"> a na jiných veřejně příst</w:t>
      </w:r>
      <w:r w:rsidR="0009591E">
        <w:rPr>
          <w:rFonts w:ascii="Arial" w:hAnsi="Arial" w:cs="Arial"/>
          <w:sz w:val="22"/>
          <w:szCs w:val="22"/>
        </w:rPr>
        <w:t xml:space="preserve">upných místech sloužících </w:t>
      </w:r>
      <w:r w:rsidR="00350E04">
        <w:rPr>
          <w:rFonts w:ascii="Arial" w:hAnsi="Arial" w:cs="Arial"/>
          <w:sz w:val="22"/>
          <w:szCs w:val="22"/>
        </w:rPr>
        <w:t>obecnému užíván</w:t>
      </w:r>
      <w:r w:rsidR="0009591E">
        <w:rPr>
          <w:rFonts w:ascii="Arial" w:hAnsi="Arial" w:cs="Arial"/>
          <w:sz w:val="22"/>
          <w:szCs w:val="22"/>
        </w:rPr>
        <w:t>í, a to bez ohledu na vlastnictví k tomuto prostoru.</w:t>
      </w:r>
    </w:p>
    <w:p w:rsidR="00003EF7" w:rsidRPr="00DC1681" w:rsidRDefault="008125EF" w:rsidP="006A5769">
      <w:pPr>
        <w:numPr>
          <w:ilvl w:val="0"/>
          <w:numId w:val="11"/>
        </w:numPr>
        <w:spacing w:after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plochách veřejné zeleně </w:t>
      </w:r>
      <w:r w:rsidR="002653B0">
        <w:rPr>
          <w:rFonts w:ascii="Arial" w:hAnsi="Arial" w:cs="Arial"/>
          <w:sz w:val="22"/>
          <w:szCs w:val="22"/>
        </w:rPr>
        <w:t xml:space="preserve">ve vlastnictví </w:t>
      </w:r>
      <w:r w:rsidR="008E03FD">
        <w:rPr>
          <w:rFonts w:ascii="Arial" w:hAnsi="Arial" w:cs="Arial"/>
          <w:sz w:val="22"/>
          <w:szCs w:val="22"/>
        </w:rPr>
        <w:t>o</w:t>
      </w:r>
      <w:r w:rsidR="002653B0">
        <w:rPr>
          <w:rFonts w:ascii="Arial" w:hAnsi="Arial" w:cs="Arial"/>
          <w:sz w:val="22"/>
          <w:szCs w:val="22"/>
        </w:rPr>
        <w:t>bce Loučovice</w:t>
      </w:r>
      <w:r w:rsidR="006A5769">
        <w:rPr>
          <w:rFonts w:ascii="Arial" w:hAnsi="Arial" w:cs="Arial"/>
          <w:sz w:val="22"/>
          <w:szCs w:val="22"/>
        </w:rPr>
        <w:t xml:space="preserve"> </w:t>
      </w:r>
      <w:r w:rsidR="002653B0">
        <w:rPr>
          <w:rFonts w:ascii="Arial" w:hAnsi="Arial" w:cs="Arial"/>
          <w:sz w:val="22"/>
          <w:szCs w:val="22"/>
        </w:rPr>
        <w:t>je bez písemného</w:t>
      </w:r>
      <w:r w:rsidR="006A5769">
        <w:rPr>
          <w:rFonts w:ascii="Arial" w:hAnsi="Arial" w:cs="Arial"/>
          <w:sz w:val="22"/>
          <w:szCs w:val="22"/>
        </w:rPr>
        <w:t xml:space="preserve"> souhlasu </w:t>
      </w:r>
      <w:r w:rsidR="008E03FD">
        <w:rPr>
          <w:rFonts w:ascii="Arial" w:hAnsi="Arial" w:cs="Arial"/>
          <w:sz w:val="22"/>
          <w:szCs w:val="22"/>
        </w:rPr>
        <w:t xml:space="preserve">obce Loučovice </w:t>
      </w:r>
      <w:r>
        <w:rPr>
          <w:rFonts w:ascii="Arial" w:hAnsi="Arial" w:cs="Arial"/>
          <w:sz w:val="22"/>
          <w:szCs w:val="22"/>
        </w:rPr>
        <w:t>zakázáno</w:t>
      </w:r>
      <w:r w:rsidR="008E03FD">
        <w:rPr>
          <w:rFonts w:ascii="Arial" w:hAnsi="Arial" w:cs="Arial"/>
          <w:sz w:val="22"/>
          <w:szCs w:val="22"/>
        </w:rPr>
        <w:t>:</w:t>
      </w:r>
    </w:p>
    <w:p w:rsidR="008125EF" w:rsidRDefault="00DC1681" w:rsidP="00571CD0">
      <w:pPr>
        <w:numPr>
          <w:ilvl w:val="0"/>
          <w:numId w:val="12"/>
        </w:numPr>
        <w:spacing w:line="276" w:lineRule="auto"/>
        <w:ind w:left="1003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03EF7">
        <w:rPr>
          <w:rFonts w:ascii="Arial" w:hAnsi="Arial" w:cs="Arial"/>
          <w:sz w:val="22"/>
          <w:szCs w:val="22"/>
        </w:rPr>
        <w:t>jíždět a parkovat dopravními prostředky,</w:t>
      </w:r>
    </w:p>
    <w:p w:rsidR="006A5769" w:rsidRDefault="006A5769" w:rsidP="00571CD0">
      <w:pPr>
        <w:numPr>
          <w:ilvl w:val="0"/>
          <w:numId w:val="12"/>
        </w:numPr>
        <w:spacing w:line="276" w:lineRule="auto"/>
        <w:ind w:left="1003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umísťovat jakákoliv prodejní, reklamní a podobná zařízení,</w:t>
      </w:r>
    </w:p>
    <w:p w:rsidR="00003EF7" w:rsidRDefault="00DC1681" w:rsidP="00571CD0">
      <w:pPr>
        <w:numPr>
          <w:ilvl w:val="0"/>
          <w:numId w:val="12"/>
        </w:numPr>
        <w:spacing w:line="276" w:lineRule="auto"/>
        <w:ind w:left="1003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03EF7">
        <w:rPr>
          <w:rFonts w:ascii="Arial" w:hAnsi="Arial" w:cs="Arial"/>
          <w:sz w:val="22"/>
          <w:szCs w:val="22"/>
        </w:rPr>
        <w:t>ozdělávat ohně a kempovat,</w:t>
      </w:r>
    </w:p>
    <w:p w:rsidR="006A5769" w:rsidRDefault="00DC1681" w:rsidP="006A5769">
      <w:pPr>
        <w:numPr>
          <w:ilvl w:val="0"/>
          <w:numId w:val="12"/>
        </w:numPr>
        <w:spacing w:after="120" w:line="276" w:lineRule="auto"/>
        <w:ind w:left="1003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03EF7">
        <w:rPr>
          <w:rFonts w:ascii="Arial" w:hAnsi="Arial" w:cs="Arial"/>
          <w:sz w:val="22"/>
          <w:szCs w:val="22"/>
        </w:rPr>
        <w:t>tanovat, nocovat a tábořit.</w:t>
      </w:r>
    </w:p>
    <w:p w:rsidR="008E03FD" w:rsidRDefault="008E03FD" w:rsidP="008E03FD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udělení písemného souhlasu (lze využít formulář „Žádost o udělení souhlasu“, který je k dispozici na internetových stránkách obce Loučovice </w:t>
      </w:r>
      <w:hyperlink r:id="rId6" w:history="1">
        <w:r>
          <w:rPr>
            <w:rStyle w:val="Hypertextovodkaz"/>
            <w:rFonts w:ascii="Arial" w:hAnsi="Arial" w:cs="Arial"/>
            <w:color w:val="7F7F7F"/>
            <w:sz w:val="22"/>
            <w:szCs w:val="22"/>
          </w:rPr>
          <w:t>www.loucovice.info</w:t>
        </w:r>
      </w:hyperlink>
      <w:r>
        <w:rPr>
          <w:rFonts w:ascii="Arial" w:hAnsi="Arial" w:cs="Arial"/>
          <w:color w:val="7F7F7F"/>
          <w:sz w:val="22"/>
          <w:szCs w:val="22"/>
        </w:rPr>
        <w:t>):</w:t>
      </w:r>
    </w:p>
    <w:p w:rsidR="008E03FD" w:rsidRDefault="008E03FD" w:rsidP="008E03FD">
      <w:pPr>
        <w:spacing w:after="120" w:line="276" w:lineRule="auto"/>
        <w:ind w:left="1003"/>
        <w:rPr>
          <w:rFonts w:ascii="Arial" w:hAnsi="Arial" w:cs="Arial"/>
          <w:sz w:val="22"/>
          <w:szCs w:val="22"/>
        </w:rPr>
      </w:pPr>
    </w:p>
    <w:p w:rsidR="008E03FD" w:rsidRPr="006A5769" w:rsidRDefault="008E03FD" w:rsidP="008E03FD">
      <w:pPr>
        <w:spacing w:after="120" w:line="276" w:lineRule="auto"/>
        <w:ind w:left="1003"/>
        <w:rPr>
          <w:rFonts w:ascii="Arial" w:hAnsi="Arial" w:cs="Arial"/>
          <w:sz w:val="22"/>
          <w:szCs w:val="22"/>
        </w:rPr>
      </w:pPr>
    </w:p>
    <w:p w:rsidR="008E03FD" w:rsidRDefault="008E03FD" w:rsidP="008E03FD">
      <w:pPr>
        <w:pStyle w:val="Nadpis2"/>
        <w:jc w:val="center"/>
        <w:rPr>
          <w:rFonts w:ascii="Arial" w:hAnsi="Arial" w:cs="Arial"/>
          <w:i w:val="0"/>
          <w:iCs w:val="0"/>
          <w:sz w:val="22"/>
          <w:szCs w:val="22"/>
        </w:rPr>
      </w:pPr>
      <w:r w:rsidRPr="008E03FD">
        <w:rPr>
          <w:rFonts w:ascii="Arial" w:hAnsi="Arial" w:cs="Arial"/>
          <w:i w:val="0"/>
          <w:iCs w:val="0"/>
          <w:sz w:val="22"/>
          <w:szCs w:val="22"/>
        </w:rPr>
        <w:t xml:space="preserve">Čl. </w:t>
      </w:r>
      <w:r>
        <w:rPr>
          <w:rFonts w:ascii="Arial" w:hAnsi="Arial" w:cs="Arial"/>
          <w:i w:val="0"/>
          <w:iCs w:val="0"/>
          <w:sz w:val="22"/>
          <w:szCs w:val="22"/>
        </w:rPr>
        <w:t>4</w:t>
      </w:r>
      <w:r w:rsidRPr="008E03FD">
        <w:rPr>
          <w:rFonts w:ascii="Arial" w:hAnsi="Arial" w:cs="Arial"/>
          <w:i w:val="0"/>
          <w:iCs w:val="0"/>
          <w:sz w:val="22"/>
          <w:szCs w:val="22"/>
        </w:rPr>
        <w:br/>
        <w:t>Přechodné a zrušovací ustanovení</w:t>
      </w:r>
    </w:p>
    <w:p w:rsidR="008E03FD" w:rsidRPr="008E03FD" w:rsidRDefault="008E03FD" w:rsidP="008E03FD"/>
    <w:p w:rsidR="008E03FD" w:rsidRPr="008E03FD" w:rsidRDefault="008E03FD" w:rsidP="008E03FD">
      <w:pPr>
        <w:pStyle w:val="Odstavec"/>
        <w:numPr>
          <w:ilvl w:val="0"/>
          <w:numId w:val="14"/>
        </w:numPr>
      </w:pPr>
      <w:r w:rsidRPr="008E03FD">
        <w:t>Zrušuje se obecně závazná vyhláška č. </w:t>
      </w:r>
      <w:r>
        <w:t>1</w:t>
      </w:r>
      <w:r w:rsidRPr="008E03FD">
        <w:t>/20</w:t>
      </w:r>
      <w:r>
        <w:t>16 k zajištění udržování čistoty ulic a jiných veřejných prostranství k ochraně životního prostředí, zeleně v zástavbě a ostatní veřejné zeleně</w:t>
      </w:r>
      <w:r w:rsidR="00CB0F58">
        <w:t xml:space="preserve"> ze dne 21.12 2016</w:t>
      </w:r>
    </w:p>
    <w:p w:rsidR="00DC1681" w:rsidRDefault="00DC1681" w:rsidP="00571C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125EF" w:rsidRDefault="00213BD2" w:rsidP="00571CD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8125EF">
        <w:rPr>
          <w:rFonts w:ascii="Arial" w:hAnsi="Arial" w:cs="Arial"/>
          <w:b/>
          <w:bCs/>
          <w:sz w:val="22"/>
          <w:szCs w:val="22"/>
        </w:rPr>
        <w:t>l. 4</w:t>
      </w:r>
    </w:p>
    <w:p w:rsidR="008125EF" w:rsidRDefault="008125EF" w:rsidP="00571C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6A5769" w:rsidRDefault="006A5769" w:rsidP="00571C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71CD0" w:rsidRDefault="00571CD0" w:rsidP="00571CD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</w:t>
      </w:r>
      <w:r w:rsidR="008E03FD">
        <w:rPr>
          <w:rFonts w:ascii="Arial" w:hAnsi="Arial" w:cs="Arial"/>
          <w:sz w:val="22"/>
          <w:szCs w:val="22"/>
        </w:rPr>
        <w:t xml:space="preserve"> 1.6. 2025</w:t>
      </w:r>
      <w:r>
        <w:rPr>
          <w:rFonts w:ascii="Arial" w:hAnsi="Arial" w:cs="Arial"/>
          <w:sz w:val="22"/>
          <w:szCs w:val="22"/>
        </w:rPr>
        <w:t>.</w:t>
      </w:r>
    </w:p>
    <w:p w:rsidR="00571CD0" w:rsidRDefault="00571CD0" w:rsidP="00571CD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71CD0" w:rsidRDefault="00571CD0" w:rsidP="00571CD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71CD0" w:rsidRDefault="008E03FD" w:rsidP="00571CD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Pavla Vachová</w:t>
      </w:r>
      <w:r w:rsidR="00571CD0">
        <w:rPr>
          <w:rFonts w:ascii="Arial" w:hAnsi="Arial" w:cs="Arial"/>
          <w:sz w:val="22"/>
          <w:szCs w:val="22"/>
        </w:rPr>
        <w:tab/>
      </w:r>
      <w:r w:rsidR="00571CD0">
        <w:rPr>
          <w:rFonts w:ascii="Arial" w:hAnsi="Arial" w:cs="Arial"/>
          <w:sz w:val="22"/>
          <w:szCs w:val="22"/>
        </w:rPr>
        <w:tab/>
      </w:r>
      <w:r w:rsidR="00571CD0">
        <w:rPr>
          <w:rFonts w:ascii="Arial" w:hAnsi="Arial" w:cs="Arial"/>
          <w:sz w:val="22"/>
          <w:szCs w:val="22"/>
        </w:rPr>
        <w:tab/>
      </w:r>
      <w:r w:rsidR="00571CD0">
        <w:rPr>
          <w:rFonts w:ascii="Arial" w:hAnsi="Arial" w:cs="Arial"/>
          <w:sz w:val="22"/>
          <w:szCs w:val="22"/>
        </w:rPr>
        <w:tab/>
      </w:r>
      <w:r w:rsidR="00571CD0">
        <w:rPr>
          <w:rFonts w:ascii="Arial" w:hAnsi="Arial" w:cs="Arial"/>
          <w:sz w:val="22"/>
          <w:szCs w:val="22"/>
        </w:rPr>
        <w:tab/>
      </w:r>
      <w:r w:rsidR="00571CD0">
        <w:rPr>
          <w:rFonts w:ascii="Arial" w:hAnsi="Arial" w:cs="Arial"/>
          <w:sz w:val="22"/>
          <w:szCs w:val="22"/>
        </w:rPr>
        <w:tab/>
      </w:r>
      <w:r w:rsidR="00571CD0">
        <w:rPr>
          <w:rFonts w:ascii="Arial" w:hAnsi="Arial" w:cs="Arial"/>
          <w:sz w:val="22"/>
          <w:szCs w:val="22"/>
        </w:rPr>
        <w:tab/>
        <w:t>Ing. Jan Kubík</w:t>
      </w:r>
    </w:p>
    <w:p w:rsidR="00571CD0" w:rsidRDefault="00571CD0" w:rsidP="00571CD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</w:r>
    </w:p>
    <w:p w:rsidR="00571CD0" w:rsidRDefault="00571CD0" w:rsidP="00571CD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71CD0" w:rsidRDefault="00571CD0" w:rsidP="00571CD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71CD0" w:rsidRPr="006647CE" w:rsidRDefault="00571CD0" w:rsidP="00571CD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71CD0" w:rsidRPr="006647CE" w:rsidRDefault="00571CD0" w:rsidP="00571CD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</w:p>
    <w:p w:rsidR="00571CD0" w:rsidRPr="006647CE" w:rsidRDefault="00571CD0" w:rsidP="00571CD0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Sejmuto z úřední desky dne:</w:t>
      </w:r>
    </w:p>
    <w:p w:rsidR="00571CD0" w:rsidRPr="00571CD0" w:rsidRDefault="00571CD0" w:rsidP="00571CD0">
      <w:pPr>
        <w:rPr>
          <w:rFonts w:ascii="Arial" w:hAnsi="Arial" w:cs="Arial"/>
          <w:sz w:val="22"/>
          <w:szCs w:val="22"/>
        </w:rPr>
      </w:pPr>
    </w:p>
    <w:p w:rsidR="008125EF" w:rsidRDefault="008125EF" w:rsidP="008125EF">
      <w:pPr>
        <w:rPr>
          <w:rFonts w:ascii="Arial" w:hAnsi="Arial" w:cs="Arial"/>
          <w:sz w:val="22"/>
          <w:szCs w:val="22"/>
        </w:rPr>
      </w:pPr>
    </w:p>
    <w:p w:rsidR="00BA721C" w:rsidRDefault="00BA721C"/>
    <w:sectPr w:rsidR="00BA721C" w:rsidSect="00BA7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672B09"/>
    <w:multiLevelType w:val="hybridMultilevel"/>
    <w:tmpl w:val="8B4C54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62D0"/>
    <w:multiLevelType w:val="hybridMultilevel"/>
    <w:tmpl w:val="FBB03F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B1AA9"/>
    <w:multiLevelType w:val="hybridMultilevel"/>
    <w:tmpl w:val="02C803A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5266C77"/>
    <w:multiLevelType w:val="hybridMultilevel"/>
    <w:tmpl w:val="AE08FE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2186E"/>
    <w:multiLevelType w:val="hybridMultilevel"/>
    <w:tmpl w:val="ED209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63507"/>
    <w:multiLevelType w:val="hybridMultilevel"/>
    <w:tmpl w:val="3A122B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3D3C72"/>
    <w:multiLevelType w:val="multilevel"/>
    <w:tmpl w:val="59DA9B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>
    <w:nsid w:val="61B40769"/>
    <w:multiLevelType w:val="hybridMultilevel"/>
    <w:tmpl w:val="4F2498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E000C"/>
    <w:multiLevelType w:val="hybridMultilevel"/>
    <w:tmpl w:val="E80492B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  <w:num w:numId="13">
    <w:abstractNumId w:val="4"/>
  </w:num>
  <w:num w:numId="14">
    <w:abstractNumId w:val="7"/>
  </w:num>
  <w:num w:numId="15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hyphenationZone w:val="425"/>
  <w:characterSpacingControl w:val="doNotCompress"/>
  <w:compat/>
  <w:rsids>
    <w:rsidRoot w:val="008125EF"/>
    <w:rsid w:val="00003EF7"/>
    <w:rsid w:val="00023675"/>
    <w:rsid w:val="000671F6"/>
    <w:rsid w:val="0009591E"/>
    <w:rsid w:val="000C05FF"/>
    <w:rsid w:val="000E2B0F"/>
    <w:rsid w:val="001F7B75"/>
    <w:rsid w:val="00213BD2"/>
    <w:rsid w:val="0021628B"/>
    <w:rsid w:val="002653B0"/>
    <w:rsid w:val="00350E04"/>
    <w:rsid w:val="00402EC0"/>
    <w:rsid w:val="005560B6"/>
    <w:rsid w:val="00571CD0"/>
    <w:rsid w:val="005D5862"/>
    <w:rsid w:val="006A5769"/>
    <w:rsid w:val="006B19F2"/>
    <w:rsid w:val="006D6CD6"/>
    <w:rsid w:val="006F00D3"/>
    <w:rsid w:val="00807012"/>
    <w:rsid w:val="008125EF"/>
    <w:rsid w:val="008E03FD"/>
    <w:rsid w:val="0093121D"/>
    <w:rsid w:val="0093135B"/>
    <w:rsid w:val="00947771"/>
    <w:rsid w:val="00B041F7"/>
    <w:rsid w:val="00B33BE7"/>
    <w:rsid w:val="00B836CF"/>
    <w:rsid w:val="00BA721C"/>
    <w:rsid w:val="00BE09AB"/>
    <w:rsid w:val="00CB0F58"/>
    <w:rsid w:val="00D627A2"/>
    <w:rsid w:val="00D7507C"/>
    <w:rsid w:val="00DA01E2"/>
    <w:rsid w:val="00DB2E2E"/>
    <w:rsid w:val="00DC1681"/>
    <w:rsid w:val="00EB5B3F"/>
    <w:rsid w:val="00F3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25E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12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03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125E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8125EF"/>
    <w:pPr>
      <w:spacing w:after="120"/>
    </w:pPr>
    <w:rPr>
      <w:szCs w:val="20"/>
      <w:lang/>
    </w:rPr>
  </w:style>
  <w:style w:type="character" w:customStyle="1" w:styleId="ZkladntextChar">
    <w:name w:val="Základní text Char"/>
    <w:link w:val="Zkladntext"/>
    <w:rsid w:val="008125E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5EF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8125E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C1681"/>
    <w:pPr>
      <w:ind w:left="720"/>
      <w:contextualSpacing/>
    </w:pPr>
  </w:style>
  <w:style w:type="character" w:styleId="Hypertextovodkaz">
    <w:name w:val="Hyperlink"/>
    <w:uiPriority w:val="99"/>
    <w:unhideWhenUsed/>
    <w:rsid w:val="006A5769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8E03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Odstavec">
    <w:name w:val="Odstavec"/>
    <w:basedOn w:val="Normln"/>
    <w:rsid w:val="008E03F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ucovice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Links>
    <vt:vector size="6" baseType="variant">
      <vt:variant>
        <vt:i4>7405670</vt:i4>
      </vt:variant>
      <vt:variant>
        <vt:i4>0</vt:i4>
      </vt:variant>
      <vt:variant>
        <vt:i4>0</vt:i4>
      </vt:variant>
      <vt:variant>
        <vt:i4>5</vt:i4>
      </vt:variant>
      <vt:variant>
        <vt:lpwstr>http://www.loucovice.info/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Matrika</cp:lastModifiedBy>
  <cp:revision>2</cp:revision>
  <cp:lastPrinted>2025-05-28T11:17:00Z</cp:lastPrinted>
  <dcterms:created xsi:type="dcterms:W3CDTF">2025-06-11T13:20:00Z</dcterms:created>
  <dcterms:modified xsi:type="dcterms:W3CDTF">2025-06-11T13:20:00Z</dcterms:modified>
</cp:coreProperties>
</file>