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7D63C" w14:textId="77777777" w:rsidR="008E23DE" w:rsidRDefault="008E23D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E2293B0" w14:textId="77777777" w:rsidR="00D51D24" w:rsidRPr="00D13B27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13B27">
        <w:rPr>
          <w:rFonts w:ascii="Arial" w:hAnsi="Arial" w:cs="Arial"/>
          <w:b/>
          <w:sz w:val="28"/>
          <w:szCs w:val="28"/>
        </w:rPr>
        <w:t xml:space="preserve">OBEC </w:t>
      </w:r>
      <w:r w:rsidR="00D57897" w:rsidRPr="00D13B27">
        <w:rPr>
          <w:rFonts w:ascii="Arial" w:hAnsi="Arial" w:cs="Arial"/>
          <w:b/>
          <w:sz w:val="28"/>
          <w:szCs w:val="28"/>
        </w:rPr>
        <w:t>NOVÝ PŘEROV</w:t>
      </w:r>
    </w:p>
    <w:p w14:paraId="1F88A340" w14:textId="77777777" w:rsidR="00D51D24" w:rsidRPr="00D13B27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D13B27">
        <w:rPr>
          <w:rFonts w:ascii="Arial" w:hAnsi="Arial" w:cs="Arial"/>
          <w:b/>
          <w:sz w:val="28"/>
          <w:szCs w:val="28"/>
        </w:rPr>
        <w:t xml:space="preserve">Zastupitelstvo obce </w:t>
      </w:r>
      <w:r w:rsidR="00D57897" w:rsidRPr="00D13B27">
        <w:rPr>
          <w:rFonts w:ascii="Arial" w:hAnsi="Arial" w:cs="Arial"/>
          <w:b/>
          <w:sz w:val="28"/>
          <w:szCs w:val="28"/>
        </w:rPr>
        <w:t xml:space="preserve">Nový Přerov </w:t>
      </w:r>
    </w:p>
    <w:p w14:paraId="57EB9FB2" w14:textId="77777777" w:rsidR="00D13B27" w:rsidRPr="00DC7BC5" w:rsidRDefault="00D13B2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55A5A84" w14:textId="77777777" w:rsidR="00D13B27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C7BC5">
        <w:rPr>
          <w:rFonts w:ascii="Arial" w:hAnsi="Arial" w:cs="Arial"/>
          <w:b/>
        </w:rPr>
        <w:t xml:space="preserve">Obecně závazná vyhláška obce </w:t>
      </w:r>
      <w:r w:rsidR="00D57897" w:rsidRPr="00DC7BC5">
        <w:rPr>
          <w:rFonts w:ascii="Arial" w:hAnsi="Arial" w:cs="Arial"/>
          <w:b/>
        </w:rPr>
        <w:t>Nový Přerov</w:t>
      </w:r>
      <w:r w:rsidRPr="00DC7BC5">
        <w:rPr>
          <w:rFonts w:ascii="Arial" w:hAnsi="Arial" w:cs="Arial"/>
          <w:b/>
        </w:rPr>
        <w:t xml:space="preserve"> </w:t>
      </w:r>
    </w:p>
    <w:p w14:paraId="764F2E2D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C7BC5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C7BC5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C7BC5">
        <w:rPr>
          <w:rFonts w:ascii="Arial" w:hAnsi="Arial" w:cs="Arial"/>
          <w:b/>
          <w:color w:val="000000"/>
          <w:szCs w:val="24"/>
        </w:rPr>
        <w:t>odpadového hospodářství</w:t>
      </w:r>
      <w:r w:rsidRPr="00DC7BC5">
        <w:rPr>
          <w:rFonts w:ascii="Arial" w:hAnsi="Arial" w:cs="Arial"/>
          <w:b/>
          <w:color w:val="000000"/>
          <w:szCs w:val="24"/>
        </w:rPr>
        <w:t xml:space="preserve"> </w:t>
      </w:r>
    </w:p>
    <w:p w14:paraId="085B9127" w14:textId="77777777" w:rsidR="00D13B27" w:rsidRPr="00DC7BC5" w:rsidRDefault="00D13B27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BDC30C7" w14:textId="77777777" w:rsidR="0024722A" w:rsidRPr="00DC7BC5" w:rsidRDefault="0024722A">
      <w:pPr>
        <w:jc w:val="both"/>
        <w:rPr>
          <w:rFonts w:ascii="Arial" w:hAnsi="Arial" w:cs="Arial"/>
          <w:sz w:val="20"/>
          <w:szCs w:val="20"/>
        </w:rPr>
      </w:pPr>
    </w:p>
    <w:p w14:paraId="09481132" w14:textId="3B515736" w:rsidR="0024722A" w:rsidRDefault="0042723F" w:rsidP="00553B78">
      <w:pPr>
        <w:pStyle w:val="Zkladntextodsazen2"/>
        <w:ind w:left="0" w:firstLine="0"/>
        <w:rPr>
          <w:rFonts w:ascii="Arial" w:hAnsi="Arial" w:cs="Arial"/>
          <w:sz w:val="20"/>
        </w:rPr>
      </w:pPr>
      <w:r w:rsidRPr="00DC7BC5">
        <w:rPr>
          <w:rFonts w:ascii="Arial" w:hAnsi="Arial" w:cs="Arial"/>
          <w:sz w:val="20"/>
        </w:rPr>
        <w:t>Zastupitelstvo obce</w:t>
      </w:r>
      <w:r w:rsidR="008A20A1" w:rsidRPr="00DC7BC5">
        <w:rPr>
          <w:rFonts w:ascii="Arial" w:hAnsi="Arial" w:cs="Arial"/>
          <w:sz w:val="20"/>
        </w:rPr>
        <w:t xml:space="preserve"> </w:t>
      </w:r>
      <w:r w:rsidR="00F61BC4" w:rsidRPr="00DC7BC5">
        <w:rPr>
          <w:rFonts w:ascii="Arial" w:hAnsi="Arial" w:cs="Arial"/>
          <w:sz w:val="20"/>
        </w:rPr>
        <w:t>Nový Přerov</w:t>
      </w:r>
      <w:r w:rsidR="00E2491F" w:rsidRPr="00DC7BC5">
        <w:rPr>
          <w:rFonts w:ascii="Arial" w:hAnsi="Arial" w:cs="Arial"/>
          <w:sz w:val="20"/>
        </w:rPr>
        <w:t xml:space="preserve"> se na svém zasedání dne</w:t>
      </w:r>
      <w:r w:rsidR="00640390">
        <w:rPr>
          <w:rFonts w:ascii="Arial" w:hAnsi="Arial" w:cs="Arial"/>
          <w:sz w:val="20"/>
        </w:rPr>
        <w:t xml:space="preserve"> </w:t>
      </w:r>
      <w:r w:rsidR="0036166D">
        <w:rPr>
          <w:rFonts w:ascii="Arial" w:hAnsi="Arial" w:cs="Arial"/>
          <w:sz w:val="20"/>
        </w:rPr>
        <w:t>1</w:t>
      </w:r>
      <w:r w:rsidR="00E22468">
        <w:rPr>
          <w:rFonts w:ascii="Arial" w:hAnsi="Arial" w:cs="Arial"/>
          <w:sz w:val="20"/>
        </w:rPr>
        <w:t>2</w:t>
      </w:r>
      <w:r w:rsidR="0036166D">
        <w:rPr>
          <w:rFonts w:ascii="Arial" w:hAnsi="Arial" w:cs="Arial"/>
          <w:sz w:val="20"/>
        </w:rPr>
        <w:t>.</w:t>
      </w:r>
      <w:r w:rsidR="00E22468">
        <w:rPr>
          <w:rFonts w:ascii="Arial" w:hAnsi="Arial" w:cs="Arial"/>
          <w:sz w:val="20"/>
        </w:rPr>
        <w:t>12</w:t>
      </w:r>
      <w:r w:rsidR="0036166D">
        <w:rPr>
          <w:rFonts w:ascii="Arial" w:hAnsi="Arial" w:cs="Arial"/>
          <w:sz w:val="20"/>
        </w:rPr>
        <w:t>.202</w:t>
      </w:r>
      <w:r w:rsidR="00E22468">
        <w:rPr>
          <w:rFonts w:ascii="Arial" w:hAnsi="Arial" w:cs="Arial"/>
          <w:sz w:val="20"/>
        </w:rPr>
        <w:t>4</w:t>
      </w:r>
      <w:r w:rsidR="00F61BC4" w:rsidRPr="00D66426">
        <w:rPr>
          <w:rFonts w:ascii="Arial" w:hAnsi="Arial" w:cs="Arial"/>
          <w:sz w:val="20"/>
        </w:rPr>
        <w:t xml:space="preserve"> </w:t>
      </w:r>
      <w:r w:rsidR="00E2491F" w:rsidRPr="00D66426">
        <w:rPr>
          <w:rFonts w:ascii="Arial" w:hAnsi="Arial" w:cs="Arial"/>
          <w:sz w:val="20"/>
        </w:rPr>
        <w:t xml:space="preserve"> </w:t>
      </w:r>
      <w:r w:rsidR="0024722A" w:rsidRPr="00D66426">
        <w:rPr>
          <w:rFonts w:ascii="Arial" w:hAnsi="Arial" w:cs="Arial"/>
          <w:sz w:val="20"/>
        </w:rPr>
        <w:t>usnesením č.</w:t>
      </w:r>
      <w:r w:rsidR="005614DA" w:rsidRPr="00D66426">
        <w:rPr>
          <w:rFonts w:ascii="Arial" w:hAnsi="Arial" w:cs="Arial"/>
          <w:sz w:val="20"/>
        </w:rPr>
        <w:t xml:space="preserve"> </w:t>
      </w:r>
      <w:r w:rsidR="007C17C8">
        <w:rPr>
          <w:rFonts w:ascii="Arial" w:hAnsi="Arial" w:cs="Arial"/>
          <w:sz w:val="20"/>
        </w:rPr>
        <w:t>9</w:t>
      </w:r>
      <w:r w:rsidR="0024722A" w:rsidRPr="00DC7BC5">
        <w:rPr>
          <w:rFonts w:ascii="Arial" w:hAnsi="Arial" w:cs="Arial"/>
          <w:sz w:val="20"/>
        </w:rPr>
        <w:t xml:space="preserve"> usneslo vydat</w:t>
      </w:r>
      <w:r w:rsidR="00DC7BC5">
        <w:rPr>
          <w:rFonts w:ascii="Arial" w:hAnsi="Arial" w:cs="Arial"/>
          <w:sz w:val="20"/>
        </w:rPr>
        <w:t xml:space="preserve"> </w:t>
      </w:r>
      <w:r w:rsidR="007C17C8">
        <w:rPr>
          <w:rFonts w:ascii="Arial" w:hAnsi="Arial" w:cs="Arial"/>
          <w:sz w:val="20"/>
        </w:rPr>
        <w:br/>
      </w:r>
      <w:r w:rsidR="0024722A" w:rsidRPr="00DC7BC5">
        <w:rPr>
          <w:rFonts w:ascii="Arial" w:hAnsi="Arial" w:cs="Arial"/>
          <w:sz w:val="20"/>
        </w:rPr>
        <w:t xml:space="preserve">na základě § </w:t>
      </w:r>
      <w:r w:rsidR="00A342C0" w:rsidRPr="00DC7BC5">
        <w:rPr>
          <w:rFonts w:ascii="Arial" w:hAnsi="Arial" w:cs="Arial"/>
          <w:sz w:val="20"/>
        </w:rPr>
        <w:t>59</w:t>
      </w:r>
      <w:r w:rsidR="0024722A" w:rsidRPr="00DC7BC5">
        <w:rPr>
          <w:rFonts w:ascii="Arial" w:hAnsi="Arial" w:cs="Arial"/>
          <w:sz w:val="20"/>
        </w:rPr>
        <w:t xml:space="preserve"> odst. </w:t>
      </w:r>
      <w:r w:rsidR="00A07653" w:rsidRPr="00DC7BC5">
        <w:rPr>
          <w:rFonts w:ascii="Arial" w:hAnsi="Arial" w:cs="Arial"/>
          <w:sz w:val="20"/>
        </w:rPr>
        <w:t>4</w:t>
      </w:r>
      <w:r w:rsidR="0024722A" w:rsidRPr="00DC7BC5">
        <w:rPr>
          <w:rFonts w:ascii="Arial" w:hAnsi="Arial" w:cs="Arial"/>
          <w:sz w:val="20"/>
        </w:rPr>
        <w:t xml:space="preserve"> zákona </w:t>
      </w:r>
      <w:r w:rsidR="00696155" w:rsidRPr="00DC7BC5">
        <w:rPr>
          <w:rFonts w:ascii="Arial" w:hAnsi="Arial" w:cs="Arial"/>
          <w:sz w:val="20"/>
        </w:rPr>
        <w:t>č. 541/2020 Sb.,</w:t>
      </w:r>
      <w:r w:rsidR="0024722A" w:rsidRPr="00DC7BC5">
        <w:rPr>
          <w:rFonts w:ascii="Arial" w:hAnsi="Arial" w:cs="Arial"/>
          <w:sz w:val="20"/>
        </w:rPr>
        <w:t xml:space="preserve"> o</w:t>
      </w:r>
      <w:r w:rsidR="001869E0" w:rsidRPr="00DC7BC5">
        <w:rPr>
          <w:rFonts w:ascii="Arial" w:hAnsi="Arial" w:cs="Arial"/>
          <w:sz w:val="20"/>
        </w:rPr>
        <w:t xml:space="preserve"> odpadech</w:t>
      </w:r>
      <w:r w:rsidR="0024722A" w:rsidRPr="00DC7BC5">
        <w:rPr>
          <w:rFonts w:ascii="Arial" w:hAnsi="Arial" w:cs="Arial"/>
          <w:sz w:val="20"/>
        </w:rPr>
        <w:t xml:space="preserve"> (dále jen „zákon o odpadech“), </w:t>
      </w:r>
      <w:r w:rsidR="005614DA">
        <w:rPr>
          <w:rFonts w:ascii="Arial" w:hAnsi="Arial" w:cs="Arial"/>
          <w:sz w:val="20"/>
        </w:rPr>
        <w:t xml:space="preserve"> </w:t>
      </w:r>
      <w:r w:rsidR="0024722A" w:rsidRPr="00DC7BC5">
        <w:rPr>
          <w:rFonts w:ascii="Arial" w:hAnsi="Arial" w:cs="Arial"/>
          <w:sz w:val="20"/>
        </w:rPr>
        <w:t>a v souladu s § 10 písm. d) a § 84 odst. 2 písm. h) zákona</w:t>
      </w:r>
      <w:r w:rsidR="00D51D24" w:rsidRPr="00DC7BC5">
        <w:rPr>
          <w:rFonts w:ascii="Arial" w:hAnsi="Arial" w:cs="Arial"/>
          <w:sz w:val="20"/>
        </w:rPr>
        <w:t xml:space="preserve"> </w:t>
      </w:r>
      <w:r w:rsidR="0024722A" w:rsidRPr="00DC7BC5">
        <w:rPr>
          <w:rFonts w:ascii="Arial" w:hAnsi="Arial" w:cs="Arial"/>
          <w:sz w:val="20"/>
        </w:rPr>
        <w:t>č.</w:t>
      </w:r>
      <w:r w:rsidRPr="00DC7BC5">
        <w:rPr>
          <w:rFonts w:ascii="Arial" w:hAnsi="Arial" w:cs="Arial"/>
          <w:sz w:val="20"/>
        </w:rPr>
        <w:t xml:space="preserve"> </w:t>
      </w:r>
      <w:r w:rsidR="0024722A" w:rsidRPr="00DC7BC5">
        <w:rPr>
          <w:rFonts w:ascii="Arial" w:hAnsi="Arial" w:cs="Arial"/>
          <w:sz w:val="20"/>
        </w:rPr>
        <w:t>128/2000 Sb., o obcích (obecní zřízení</w:t>
      </w:r>
      <w:r w:rsidR="00244C59" w:rsidRPr="00DC7BC5">
        <w:rPr>
          <w:rFonts w:ascii="Arial" w:hAnsi="Arial" w:cs="Arial"/>
          <w:sz w:val="20"/>
        </w:rPr>
        <w:t>), ve znění pozdějších předpisů</w:t>
      </w:r>
      <w:r w:rsidR="00E8031C" w:rsidRPr="00DC7BC5">
        <w:rPr>
          <w:rFonts w:ascii="Arial" w:hAnsi="Arial" w:cs="Arial"/>
          <w:sz w:val="20"/>
        </w:rPr>
        <w:t>,</w:t>
      </w:r>
      <w:r w:rsidR="0024722A" w:rsidRPr="00DC7BC5">
        <w:rPr>
          <w:rFonts w:ascii="Arial" w:hAnsi="Arial" w:cs="Arial"/>
          <w:sz w:val="20"/>
        </w:rPr>
        <w:t xml:space="preserve"> tuto obecně závaznou vyhlášku</w:t>
      </w:r>
      <w:r w:rsidR="00E8031C" w:rsidRPr="00DC7BC5">
        <w:rPr>
          <w:rFonts w:ascii="Arial" w:hAnsi="Arial" w:cs="Arial"/>
          <w:sz w:val="20"/>
        </w:rPr>
        <w:t xml:space="preserve"> (dále jen „vyhláška“)</w:t>
      </w:r>
      <w:r w:rsidR="009F71DE">
        <w:rPr>
          <w:rFonts w:ascii="Arial" w:hAnsi="Arial" w:cs="Arial"/>
          <w:sz w:val="20"/>
        </w:rPr>
        <w:t xml:space="preserve"> </w:t>
      </w:r>
      <w:r w:rsidR="0024722A" w:rsidRPr="00DC7BC5">
        <w:rPr>
          <w:rFonts w:ascii="Arial" w:hAnsi="Arial" w:cs="Arial"/>
          <w:sz w:val="20"/>
        </w:rPr>
        <w:t>:</w:t>
      </w:r>
    </w:p>
    <w:p w14:paraId="2CC868E8" w14:textId="77777777" w:rsidR="00B43B83" w:rsidRPr="00DC7BC5" w:rsidRDefault="00B43B83" w:rsidP="00553B78">
      <w:pPr>
        <w:pStyle w:val="Zkladntextodsazen2"/>
        <w:ind w:left="0" w:firstLine="0"/>
        <w:rPr>
          <w:rFonts w:ascii="Arial" w:hAnsi="Arial" w:cs="Arial"/>
          <w:sz w:val="20"/>
        </w:rPr>
      </w:pPr>
    </w:p>
    <w:p w14:paraId="1F6D5989" w14:textId="77777777" w:rsidR="0024722A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14:paraId="41109AA9" w14:textId="77777777" w:rsidR="00532D1D" w:rsidRPr="00DC7BC5" w:rsidRDefault="00532D1D">
      <w:pPr>
        <w:jc w:val="center"/>
        <w:rPr>
          <w:rFonts w:ascii="Arial" w:hAnsi="Arial" w:cs="Arial"/>
          <w:b/>
          <w:sz w:val="20"/>
          <w:szCs w:val="20"/>
        </w:rPr>
      </w:pPr>
    </w:p>
    <w:p w14:paraId="350A2095" w14:textId="77777777" w:rsidR="0024722A" w:rsidRPr="00DC7BC5" w:rsidRDefault="0024722A" w:rsidP="00540BAC">
      <w:pPr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>Čl. 1</w:t>
      </w:r>
    </w:p>
    <w:p w14:paraId="6090D024" w14:textId="77777777" w:rsidR="0024722A" w:rsidRPr="00DC7BC5" w:rsidRDefault="0024722A" w:rsidP="00540BA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DC7BC5">
        <w:rPr>
          <w:rFonts w:ascii="Arial" w:hAnsi="Arial" w:cs="Arial"/>
          <w:b/>
          <w:bCs/>
          <w:sz w:val="20"/>
          <w:u w:val="none"/>
        </w:rPr>
        <w:t>Úvodní ustanovení</w:t>
      </w:r>
    </w:p>
    <w:p w14:paraId="2E8DD104" w14:textId="77777777" w:rsidR="00BA2FB8" w:rsidRPr="00DC7BC5" w:rsidRDefault="00BA2FB8" w:rsidP="00540BAC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11985B6D" w14:textId="77777777" w:rsidR="00031731" w:rsidRPr="00DC7BC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 xml:space="preserve">Tato vyhláška stanovuje </w:t>
      </w:r>
      <w:r w:rsidR="00A342C0" w:rsidRPr="00DC7BC5">
        <w:rPr>
          <w:rFonts w:ascii="Arial" w:hAnsi="Arial" w:cs="Arial"/>
          <w:sz w:val="20"/>
          <w:szCs w:val="20"/>
        </w:rPr>
        <w:t xml:space="preserve">obecní systém </w:t>
      </w:r>
      <w:r w:rsidR="00BD2B1D" w:rsidRPr="00DC7BC5">
        <w:rPr>
          <w:rFonts w:ascii="Arial" w:hAnsi="Arial" w:cs="Arial"/>
          <w:sz w:val="20"/>
          <w:szCs w:val="20"/>
        </w:rPr>
        <w:t>odpadového hospodářství na území obce</w:t>
      </w:r>
      <w:r w:rsidR="00A342C0" w:rsidRPr="00DC7BC5">
        <w:rPr>
          <w:rFonts w:ascii="Arial" w:hAnsi="Arial" w:cs="Arial"/>
          <w:sz w:val="20"/>
          <w:szCs w:val="20"/>
        </w:rPr>
        <w:t xml:space="preserve"> </w:t>
      </w:r>
      <w:r w:rsidR="00F61BC4" w:rsidRPr="00DC7BC5">
        <w:rPr>
          <w:rFonts w:ascii="Arial" w:hAnsi="Arial" w:cs="Arial"/>
          <w:sz w:val="20"/>
          <w:szCs w:val="20"/>
        </w:rPr>
        <w:t>Nový Přerov</w:t>
      </w:r>
      <w:r w:rsidR="004D0376" w:rsidRPr="00DC7BC5">
        <w:rPr>
          <w:rFonts w:ascii="Arial" w:hAnsi="Arial" w:cs="Arial"/>
          <w:sz w:val="20"/>
          <w:szCs w:val="20"/>
        </w:rPr>
        <w:t>.</w:t>
      </w:r>
      <w:r w:rsidR="00F61BC4" w:rsidRPr="00DC7BC5">
        <w:rPr>
          <w:rFonts w:ascii="Arial" w:hAnsi="Arial" w:cs="Arial"/>
          <w:sz w:val="20"/>
          <w:szCs w:val="20"/>
        </w:rPr>
        <w:t xml:space="preserve"> </w:t>
      </w:r>
    </w:p>
    <w:p w14:paraId="1CF81754" w14:textId="77777777" w:rsidR="00EB486C" w:rsidRPr="00DC7BC5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0"/>
          <w:szCs w:val="20"/>
        </w:rPr>
      </w:pPr>
    </w:p>
    <w:p w14:paraId="74A3A3DD" w14:textId="77777777" w:rsidR="006B58B2" w:rsidRPr="00DC7BC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color w:val="FF0000"/>
          <w:sz w:val="20"/>
          <w:szCs w:val="20"/>
        </w:rPr>
        <w:t xml:space="preserve">  </w:t>
      </w:r>
      <w:r w:rsidRPr="00DC7BC5">
        <w:rPr>
          <w:rFonts w:ascii="Arial" w:hAnsi="Arial" w:cs="Arial"/>
          <w:sz w:val="20"/>
          <w:szCs w:val="20"/>
        </w:rPr>
        <w:t xml:space="preserve">Každý je povinen </w:t>
      </w:r>
      <w:r w:rsidRPr="001753C7">
        <w:rPr>
          <w:rFonts w:ascii="Arial" w:hAnsi="Arial" w:cs="Arial"/>
          <w:sz w:val="20"/>
          <w:szCs w:val="20"/>
        </w:rPr>
        <w:t>odpad nebo movitou věc,</w:t>
      </w:r>
      <w:r w:rsidRPr="00DC7BC5">
        <w:rPr>
          <w:rFonts w:ascii="Arial" w:hAnsi="Arial" w:cs="Arial"/>
          <w:sz w:val="20"/>
          <w:szCs w:val="20"/>
        </w:rPr>
        <w:t xml:space="preserve"> které předává do obecního systému,</w:t>
      </w:r>
      <w:r w:rsidR="006B58B2" w:rsidRPr="00DC7BC5">
        <w:rPr>
          <w:rFonts w:ascii="Arial" w:hAnsi="Arial" w:cs="Arial"/>
          <w:sz w:val="20"/>
          <w:szCs w:val="20"/>
        </w:rPr>
        <w:t xml:space="preserve"> </w:t>
      </w:r>
      <w:r w:rsidRPr="00DC7BC5">
        <w:rPr>
          <w:rFonts w:ascii="Arial" w:hAnsi="Arial" w:cs="Arial"/>
          <w:sz w:val="20"/>
          <w:szCs w:val="20"/>
        </w:rPr>
        <w:t xml:space="preserve">odkládat na místa určená obcí v souladu s povinnostmi stanovenými pro daný druh, kategorii nebo materiál odpadu nebo movitých věcí </w:t>
      </w:r>
      <w:r w:rsidR="006B58B2" w:rsidRPr="00DC7BC5">
        <w:rPr>
          <w:rFonts w:ascii="Arial" w:hAnsi="Arial" w:cs="Arial"/>
          <w:sz w:val="20"/>
          <w:szCs w:val="20"/>
        </w:rPr>
        <w:t>zákonem o odpadech</w:t>
      </w:r>
      <w:r w:rsidRPr="00DC7BC5">
        <w:rPr>
          <w:rFonts w:ascii="Arial" w:hAnsi="Arial" w:cs="Arial"/>
          <w:sz w:val="20"/>
          <w:szCs w:val="20"/>
        </w:rPr>
        <w:t xml:space="preserve"> a </w:t>
      </w:r>
      <w:r w:rsidR="00320CF7" w:rsidRPr="00DC7BC5">
        <w:rPr>
          <w:rFonts w:ascii="Arial" w:hAnsi="Arial" w:cs="Arial"/>
          <w:sz w:val="20"/>
          <w:szCs w:val="20"/>
        </w:rPr>
        <w:t xml:space="preserve">touto </w:t>
      </w:r>
      <w:r w:rsidRPr="00DC7BC5">
        <w:rPr>
          <w:rFonts w:ascii="Arial" w:hAnsi="Arial" w:cs="Arial"/>
          <w:sz w:val="20"/>
          <w:szCs w:val="20"/>
        </w:rPr>
        <w:t>vyhláškou</w:t>
      </w:r>
      <w:r w:rsidR="006B58B2" w:rsidRPr="00DC7BC5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6B58B2" w:rsidRPr="00DC7BC5">
        <w:rPr>
          <w:rFonts w:ascii="Arial" w:hAnsi="Arial" w:cs="Arial"/>
          <w:sz w:val="20"/>
          <w:szCs w:val="20"/>
        </w:rPr>
        <w:t>.</w:t>
      </w:r>
    </w:p>
    <w:p w14:paraId="44D257E3" w14:textId="77777777" w:rsidR="006B58B2" w:rsidRPr="00DC7BC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4826A04" w14:textId="77777777" w:rsidR="00D62F8B" w:rsidRPr="00DC7BC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 xml:space="preserve">  V okamžiku, kdy osoba zapojená do obecního systému odloží </w:t>
      </w:r>
      <w:r w:rsidRPr="001753C7">
        <w:rPr>
          <w:rFonts w:ascii="Arial" w:hAnsi="Arial" w:cs="Arial"/>
          <w:sz w:val="20"/>
          <w:szCs w:val="20"/>
        </w:rPr>
        <w:t>movitou věc nebo odpad,</w:t>
      </w:r>
      <w:r w:rsidRPr="00DC7BC5">
        <w:rPr>
          <w:rFonts w:ascii="Arial" w:hAnsi="Arial" w:cs="Arial"/>
          <w:sz w:val="20"/>
          <w:szCs w:val="20"/>
        </w:rPr>
        <w:t xml:space="preserve"> </w:t>
      </w:r>
      <w:r w:rsidR="00940656" w:rsidRPr="00DC7BC5">
        <w:rPr>
          <w:rFonts w:ascii="Arial" w:hAnsi="Arial" w:cs="Arial"/>
          <w:sz w:val="20"/>
          <w:szCs w:val="20"/>
        </w:rPr>
        <w:br/>
      </w:r>
      <w:r w:rsidRPr="00DC7BC5">
        <w:rPr>
          <w:rFonts w:ascii="Arial" w:hAnsi="Arial" w:cs="Arial"/>
          <w:sz w:val="20"/>
          <w:szCs w:val="20"/>
        </w:rPr>
        <w:t xml:space="preserve">s výjimkou výrobků s ukončenou životností, na místě obcí k tomuto účelu určeném, stává se obec vlastníkem této </w:t>
      </w:r>
      <w:r w:rsidRPr="001753C7">
        <w:rPr>
          <w:rFonts w:ascii="Arial" w:hAnsi="Arial" w:cs="Arial"/>
          <w:sz w:val="20"/>
          <w:szCs w:val="20"/>
        </w:rPr>
        <w:t>movité věci nebo odpadu</w:t>
      </w:r>
      <w:r w:rsidRPr="001753C7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1753C7">
        <w:rPr>
          <w:rFonts w:ascii="Arial" w:hAnsi="Arial" w:cs="Arial"/>
          <w:sz w:val="20"/>
          <w:szCs w:val="20"/>
        </w:rPr>
        <w:t>.</w:t>
      </w:r>
      <w:r w:rsidRPr="00DC7BC5">
        <w:rPr>
          <w:rFonts w:ascii="Arial" w:hAnsi="Arial" w:cs="Arial"/>
          <w:sz w:val="20"/>
          <w:szCs w:val="20"/>
        </w:rPr>
        <w:t xml:space="preserve"> </w:t>
      </w:r>
    </w:p>
    <w:p w14:paraId="2A2A1164" w14:textId="77777777" w:rsidR="00D62F8B" w:rsidRPr="00DC7BC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AE9FF6C" w14:textId="77777777" w:rsidR="00D62F8B" w:rsidRPr="00DC7BC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 xml:space="preserve">  </w:t>
      </w:r>
      <w:r w:rsidR="00D62F8B" w:rsidRPr="00DC7BC5"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F8A0C2" w14:textId="77777777" w:rsidR="00D62F8B" w:rsidRPr="00DC7BC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63C1A19" w14:textId="77777777" w:rsidR="00012F79" w:rsidRPr="00DC7BC5" w:rsidRDefault="00012F79">
      <w:pPr>
        <w:jc w:val="center"/>
        <w:rPr>
          <w:rFonts w:ascii="Arial" w:hAnsi="Arial" w:cs="Arial"/>
          <w:b/>
          <w:sz w:val="20"/>
          <w:szCs w:val="20"/>
        </w:rPr>
      </w:pPr>
    </w:p>
    <w:p w14:paraId="7AC23960" w14:textId="77777777" w:rsidR="0024722A" w:rsidRPr="00DC7BC5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>Čl. 2</w:t>
      </w:r>
    </w:p>
    <w:p w14:paraId="0820014E" w14:textId="77777777" w:rsidR="00CB5754" w:rsidRPr="00DC7BC5" w:rsidRDefault="004B018B" w:rsidP="00CB5754">
      <w:pPr>
        <w:jc w:val="center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 xml:space="preserve">Oddělené soustřeďování komunálního odpadu </w:t>
      </w:r>
    </w:p>
    <w:p w14:paraId="4EDEB054" w14:textId="77777777" w:rsidR="00CB5754" w:rsidRPr="00DC7BC5" w:rsidRDefault="00CB5754" w:rsidP="00DC7BC5">
      <w:pPr>
        <w:ind w:hanging="426"/>
        <w:jc w:val="center"/>
        <w:rPr>
          <w:rFonts w:ascii="Arial" w:hAnsi="Arial" w:cs="Arial"/>
          <w:sz w:val="20"/>
          <w:szCs w:val="20"/>
        </w:rPr>
      </w:pPr>
    </w:p>
    <w:p w14:paraId="501F59AF" w14:textId="77777777" w:rsidR="0024722A" w:rsidRPr="00DC7BC5" w:rsidRDefault="00F53E58" w:rsidP="00DC7BC5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>Osoby předávající k</w:t>
      </w:r>
      <w:r w:rsidR="0024722A" w:rsidRPr="00DC7BC5">
        <w:rPr>
          <w:rFonts w:ascii="Arial" w:hAnsi="Arial" w:cs="Arial"/>
          <w:sz w:val="20"/>
          <w:szCs w:val="20"/>
        </w:rPr>
        <w:t xml:space="preserve">omunální odpad </w:t>
      </w:r>
      <w:r w:rsidRPr="00DC7BC5">
        <w:rPr>
          <w:rFonts w:ascii="Arial" w:hAnsi="Arial" w:cs="Arial"/>
          <w:sz w:val="20"/>
          <w:szCs w:val="20"/>
        </w:rPr>
        <w:t xml:space="preserve">na místa určená obcí jsou povinny </w:t>
      </w:r>
      <w:r w:rsidR="00E5725E" w:rsidRPr="00DC7BC5">
        <w:rPr>
          <w:rFonts w:ascii="Arial" w:hAnsi="Arial" w:cs="Arial"/>
          <w:sz w:val="20"/>
          <w:szCs w:val="20"/>
        </w:rPr>
        <w:t>od</w:t>
      </w:r>
      <w:r w:rsidR="00912D28" w:rsidRPr="00DC7BC5">
        <w:rPr>
          <w:rFonts w:ascii="Arial" w:hAnsi="Arial" w:cs="Arial"/>
          <w:sz w:val="20"/>
          <w:szCs w:val="20"/>
        </w:rPr>
        <w:t xml:space="preserve">děleně soustřeďovat </w:t>
      </w:r>
      <w:r w:rsidRPr="00DC7BC5">
        <w:rPr>
          <w:rFonts w:ascii="Arial" w:hAnsi="Arial" w:cs="Arial"/>
          <w:sz w:val="20"/>
          <w:szCs w:val="20"/>
        </w:rPr>
        <w:t xml:space="preserve">následující </w:t>
      </w:r>
      <w:r w:rsidR="009B77CC" w:rsidRPr="00DC7BC5">
        <w:rPr>
          <w:rFonts w:ascii="Arial" w:hAnsi="Arial" w:cs="Arial"/>
          <w:sz w:val="20"/>
          <w:szCs w:val="20"/>
        </w:rPr>
        <w:t>složky</w:t>
      </w:r>
      <w:r w:rsidR="0024722A" w:rsidRPr="00DC7BC5">
        <w:rPr>
          <w:rFonts w:ascii="Arial" w:hAnsi="Arial" w:cs="Arial"/>
          <w:sz w:val="20"/>
          <w:szCs w:val="20"/>
        </w:rPr>
        <w:t>:</w:t>
      </w:r>
    </w:p>
    <w:p w14:paraId="5DC0803D" w14:textId="77777777" w:rsidR="0024722A" w:rsidRPr="00DC7BC5" w:rsidRDefault="0024722A" w:rsidP="00DC7BC5">
      <w:pPr>
        <w:ind w:hanging="426"/>
        <w:rPr>
          <w:rFonts w:ascii="Arial" w:hAnsi="Arial" w:cs="Arial"/>
          <w:i/>
          <w:iCs/>
          <w:sz w:val="20"/>
          <w:szCs w:val="20"/>
        </w:rPr>
      </w:pPr>
    </w:p>
    <w:p w14:paraId="3D04930E" w14:textId="77777777" w:rsidR="009B77CC" w:rsidRPr="00DC7BC5" w:rsidRDefault="009B77CC" w:rsidP="00DC7BC5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  <w:sz w:val="20"/>
          <w:szCs w:val="20"/>
        </w:rPr>
      </w:pPr>
      <w:r w:rsidRPr="00DC7BC5">
        <w:rPr>
          <w:rFonts w:ascii="Arial" w:hAnsi="Arial" w:cs="Arial"/>
          <w:bCs/>
          <w:i/>
          <w:color w:val="000000"/>
          <w:sz w:val="20"/>
          <w:szCs w:val="20"/>
        </w:rPr>
        <w:t>Biologick</w:t>
      </w:r>
      <w:r w:rsidR="001476FD" w:rsidRPr="00DC7BC5">
        <w:rPr>
          <w:rFonts w:ascii="Arial" w:hAnsi="Arial" w:cs="Arial"/>
          <w:bCs/>
          <w:i/>
          <w:color w:val="000000"/>
          <w:sz w:val="20"/>
          <w:szCs w:val="20"/>
        </w:rPr>
        <w:t>é</w:t>
      </w:r>
      <w:r w:rsidRPr="00DC7BC5">
        <w:rPr>
          <w:rFonts w:ascii="Arial" w:hAnsi="Arial" w:cs="Arial"/>
          <w:bCs/>
          <w:i/>
          <w:color w:val="000000"/>
          <w:sz w:val="20"/>
          <w:szCs w:val="20"/>
        </w:rPr>
        <w:t xml:space="preserve"> odpady</w:t>
      </w:r>
      <w:r w:rsidRPr="00DC7BC5">
        <w:rPr>
          <w:rFonts w:ascii="Arial" w:hAnsi="Arial" w:cs="Arial"/>
          <w:bCs/>
          <w:i/>
          <w:sz w:val="20"/>
          <w:szCs w:val="20"/>
        </w:rPr>
        <w:t>,</w:t>
      </w:r>
    </w:p>
    <w:p w14:paraId="738A5354" w14:textId="77777777" w:rsidR="009B77CC" w:rsidRPr="00DC7BC5" w:rsidRDefault="009B77CC" w:rsidP="00843A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  <w:sz w:val="20"/>
          <w:szCs w:val="20"/>
        </w:rPr>
      </w:pPr>
      <w:r w:rsidRPr="00DC7BC5">
        <w:rPr>
          <w:rFonts w:ascii="Arial" w:hAnsi="Arial" w:cs="Arial"/>
          <w:bCs/>
          <w:i/>
          <w:color w:val="000000"/>
          <w:sz w:val="20"/>
          <w:szCs w:val="20"/>
        </w:rPr>
        <w:t>Papír,</w:t>
      </w:r>
    </w:p>
    <w:p w14:paraId="1CABB627" w14:textId="7A152F2A" w:rsidR="009B77CC" w:rsidRPr="00DC7BC5" w:rsidRDefault="009B77CC" w:rsidP="00843AD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  <w:sz w:val="20"/>
          <w:szCs w:val="20"/>
        </w:rPr>
      </w:pPr>
      <w:r w:rsidRPr="00DC7BC5">
        <w:rPr>
          <w:rFonts w:ascii="Arial" w:hAnsi="Arial" w:cs="Arial"/>
          <w:bCs/>
          <w:i/>
          <w:color w:val="000000"/>
          <w:sz w:val="20"/>
          <w:szCs w:val="20"/>
        </w:rPr>
        <w:t>Plasty</w:t>
      </w:r>
      <w:r w:rsidR="00745703" w:rsidRPr="00DC7BC5">
        <w:rPr>
          <w:rFonts w:ascii="Arial" w:hAnsi="Arial" w:cs="Arial"/>
          <w:bCs/>
          <w:i/>
          <w:color w:val="000000"/>
          <w:sz w:val="20"/>
          <w:szCs w:val="20"/>
        </w:rPr>
        <w:t xml:space="preserve"> včetně PET lahví</w:t>
      </w:r>
      <w:r w:rsidR="00843AD9">
        <w:rPr>
          <w:rFonts w:ascii="Arial" w:hAnsi="Arial" w:cs="Arial"/>
          <w:bCs/>
          <w:i/>
          <w:color w:val="000000"/>
          <w:sz w:val="20"/>
          <w:szCs w:val="20"/>
        </w:rPr>
        <w:t xml:space="preserve"> a nápojových kartónů</w:t>
      </w:r>
    </w:p>
    <w:p w14:paraId="0277BABB" w14:textId="77777777" w:rsidR="009B77CC" w:rsidRPr="00DC7BC5" w:rsidRDefault="009B77CC" w:rsidP="00843AD9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  <w:sz w:val="20"/>
          <w:szCs w:val="20"/>
        </w:rPr>
      </w:pPr>
      <w:r w:rsidRPr="00DC7BC5">
        <w:rPr>
          <w:rFonts w:ascii="Arial" w:hAnsi="Arial" w:cs="Arial"/>
          <w:bCs/>
          <w:i/>
          <w:color w:val="000000"/>
          <w:sz w:val="20"/>
          <w:szCs w:val="20"/>
        </w:rPr>
        <w:t>Sklo,</w:t>
      </w:r>
    </w:p>
    <w:p w14:paraId="46435320" w14:textId="77777777" w:rsidR="009B77CC" w:rsidRPr="00DC7BC5" w:rsidRDefault="009B77CC" w:rsidP="00843AD9">
      <w:pPr>
        <w:pStyle w:val="Odstavecseseznamem"/>
        <w:numPr>
          <w:ilvl w:val="0"/>
          <w:numId w:val="10"/>
        </w:numPr>
        <w:tabs>
          <w:tab w:val="left" w:pos="709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bCs/>
          <w:i/>
          <w:color w:val="000000"/>
          <w:sz w:val="20"/>
          <w:szCs w:val="20"/>
        </w:rPr>
      </w:pPr>
      <w:r w:rsidRPr="00DC7BC5">
        <w:rPr>
          <w:rFonts w:ascii="Arial" w:hAnsi="Arial" w:cs="Arial"/>
          <w:bCs/>
          <w:i/>
          <w:color w:val="000000"/>
          <w:sz w:val="20"/>
          <w:szCs w:val="20"/>
        </w:rPr>
        <w:t>Kovy,</w:t>
      </w:r>
    </w:p>
    <w:p w14:paraId="1FD8DF80" w14:textId="77777777" w:rsidR="0024722A" w:rsidRPr="00DC7BC5" w:rsidRDefault="009B77CC" w:rsidP="00843AD9">
      <w:pPr>
        <w:numPr>
          <w:ilvl w:val="0"/>
          <w:numId w:val="10"/>
        </w:numPr>
        <w:tabs>
          <w:tab w:val="left" w:pos="709"/>
        </w:tabs>
        <w:spacing w:line="276" w:lineRule="auto"/>
        <w:ind w:left="0" w:firstLine="0"/>
        <w:rPr>
          <w:rFonts w:ascii="Arial" w:hAnsi="Arial" w:cs="Arial"/>
          <w:i/>
          <w:iCs/>
          <w:sz w:val="20"/>
          <w:szCs w:val="20"/>
        </w:rPr>
      </w:pPr>
      <w:r w:rsidRPr="00DC7BC5">
        <w:rPr>
          <w:rFonts w:ascii="Arial" w:hAnsi="Arial" w:cs="Arial"/>
          <w:bCs/>
          <w:i/>
          <w:color w:val="000000"/>
          <w:sz w:val="20"/>
          <w:szCs w:val="20"/>
        </w:rPr>
        <w:t>Nebezpečné odpady</w:t>
      </w:r>
      <w:r w:rsidR="00795009" w:rsidRPr="00DC7BC5">
        <w:rPr>
          <w:rFonts w:ascii="Arial" w:hAnsi="Arial" w:cs="Arial"/>
          <w:bCs/>
          <w:i/>
          <w:color w:val="000000"/>
          <w:sz w:val="20"/>
          <w:szCs w:val="20"/>
        </w:rPr>
        <w:t>,</w:t>
      </w:r>
    </w:p>
    <w:p w14:paraId="5E02F90E" w14:textId="77777777" w:rsidR="00053446" w:rsidRDefault="00053446" w:rsidP="00843AD9">
      <w:pPr>
        <w:numPr>
          <w:ilvl w:val="0"/>
          <w:numId w:val="10"/>
        </w:numPr>
        <w:tabs>
          <w:tab w:val="left" w:pos="709"/>
        </w:tabs>
        <w:spacing w:line="276" w:lineRule="auto"/>
        <w:ind w:left="0" w:firstLine="0"/>
        <w:rPr>
          <w:rFonts w:ascii="Arial" w:hAnsi="Arial" w:cs="Arial"/>
          <w:bCs/>
          <w:i/>
          <w:color w:val="000000"/>
          <w:sz w:val="20"/>
          <w:szCs w:val="20"/>
        </w:rPr>
      </w:pPr>
      <w:r w:rsidRPr="00DC7BC5">
        <w:rPr>
          <w:rFonts w:ascii="Arial" w:hAnsi="Arial" w:cs="Arial"/>
          <w:bCs/>
          <w:i/>
          <w:color w:val="000000"/>
          <w:sz w:val="20"/>
          <w:szCs w:val="20"/>
        </w:rPr>
        <w:t>Objemný odpad,</w:t>
      </w:r>
    </w:p>
    <w:p w14:paraId="4ECA9E4D" w14:textId="77777777" w:rsidR="005711CE" w:rsidRDefault="005711CE" w:rsidP="005711CE">
      <w:pPr>
        <w:numPr>
          <w:ilvl w:val="0"/>
          <w:numId w:val="10"/>
        </w:numPr>
        <w:tabs>
          <w:tab w:val="left" w:pos="709"/>
        </w:tabs>
        <w:spacing w:line="276" w:lineRule="auto"/>
        <w:ind w:hanging="786"/>
        <w:rPr>
          <w:rFonts w:ascii="Arial" w:hAnsi="Arial" w:cs="Arial"/>
          <w:bCs/>
          <w:i/>
          <w:color w:val="000000"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</w:rPr>
        <w:t>Textil</w:t>
      </w:r>
    </w:p>
    <w:p w14:paraId="331979D5" w14:textId="77777777" w:rsidR="00DA190B" w:rsidRPr="005711CE" w:rsidRDefault="00DA190B" w:rsidP="005711CE">
      <w:pPr>
        <w:numPr>
          <w:ilvl w:val="0"/>
          <w:numId w:val="10"/>
        </w:numPr>
        <w:tabs>
          <w:tab w:val="left" w:pos="709"/>
        </w:tabs>
        <w:spacing w:line="276" w:lineRule="auto"/>
        <w:ind w:left="0" w:firstLine="0"/>
        <w:rPr>
          <w:rFonts w:ascii="Arial" w:hAnsi="Arial" w:cs="Arial"/>
          <w:bCs/>
          <w:i/>
          <w:color w:val="000000"/>
          <w:sz w:val="20"/>
          <w:szCs w:val="20"/>
        </w:rPr>
      </w:pPr>
      <w:r w:rsidRPr="005711CE">
        <w:rPr>
          <w:rFonts w:ascii="Arial" w:hAnsi="Arial" w:cs="Arial"/>
          <w:bCs/>
          <w:i/>
          <w:color w:val="000000"/>
          <w:sz w:val="20"/>
          <w:szCs w:val="20"/>
        </w:rPr>
        <w:t>Jedlé oleje a tuky</w:t>
      </w:r>
    </w:p>
    <w:p w14:paraId="7363C1DC" w14:textId="77777777" w:rsidR="00A342C0" w:rsidRPr="00755493" w:rsidRDefault="006F432E" w:rsidP="00843AD9">
      <w:pPr>
        <w:numPr>
          <w:ilvl w:val="0"/>
          <w:numId w:val="10"/>
        </w:numPr>
        <w:tabs>
          <w:tab w:val="left" w:pos="709"/>
        </w:tabs>
        <w:spacing w:line="276" w:lineRule="auto"/>
        <w:ind w:left="0" w:firstLine="0"/>
        <w:rPr>
          <w:rFonts w:ascii="Arial" w:hAnsi="Arial" w:cs="Arial"/>
          <w:bCs/>
          <w:i/>
          <w:color w:val="000000"/>
          <w:sz w:val="20"/>
          <w:szCs w:val="20"/>
        </w:rPr>
      </w:pPr>
      <w:r w:rsidRPr="00755493">
        <w:rPr>
          <w:rFonts w:ascii="Arial" w:hAnsi="Arial" w:cs="Arial"/>
          <w:i/>
          <w:iCs/>
          <w:sz w:val="20"/>
          <w:szCs w:val="20"/>
        </w:rPr>
        <w:t>Směsný komunální odpad</w:t>
      </w:r>
    </w:p>
    <w:p w14:paraId="5510FAD3" w14:textId="77777777" w:rsidR="007909DA" w:rsidRPr="00DC7BC5" w:rsidRDefault="007909DA" w:rsidP="00DC7BC5">
      <w:pPr>
        <w:ind w:hanging="426"/>
        <w:rPr>
          <w:rFonts w:ascii="Arial" w:hAnsi="Arial" w:cs="Arial"/>
          <w:i/>
          <w:sz w:val="20"/>
          <w:szCs w:val="20"/>
        </w:rPr>
      </w:pPr>
    </w:p>
    <w:p w14:paraId="07734BB2" w14:textId="52FD7945" w:rsidR="00262D62" w:rsidRPr="00DC7BC5" w:rsidRDefault="0024722A" w:rsidP="00DC7BC5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0"/>
        </w:rPr>
      </w:pPr>
      <w:r w:rsidRPr="00DC7BC5">
        <w:rPr>
          <w:rFonts w:ascii="Arial" w:hAnsi="Arial" w:cs="Arial"/>
          <w:sz w:val="20"/>
        </w:rPr>
        <w:t>Směsný</w:t>
      </w:r>
      <w:r w:rsidR="00FB36A3" w:rsidRPr="00DC7BC5">
        <w:rPr>
          <w:rFonts w:ascii="Arial" w:hAnsi="Arial" w:cs="Arial"/>
          <w:sz w:val="20"/>
        </w:rPr>
        <w:t xml:space="preserve">m </w:t>
      </w:r>
      <w:r w:rsidR="00795009" w:rsidRPr="00DC7BC5">
        <w:rPr>
          <w:rFonts w:ascii="Arial" w:hAnsi="Arial" w:cs="Arial"/>
          <w:sz w:val="20"/>
        </w:rPr>
        <w:t>komunální</w:t>
      </w:r>
      <w:r w:rsidR="00FB36A3" w:rsidRPr="00DC7BC5">
        <w:rPr>
          <w:rFonts w:ascii="Arial" w:hAnsi="Arial" w:cs="Arial"/>
          <w:sz w:val="20"/>
        </w:rPr>
        <w:t>m</w:t>
      </w:r>
      <w:r w:rsidR="00795009" w:rsidRPr="00DC7BC5">
        <w:rPr>
          <w:rFonts w:ascii="Arial" w:hAnsi="Arial" w:cs="Arial"/>
          <w:sz w:val="20"/>
        </w:rPr>
        <w:t xml:space="preserve"> </w:t>
      </w:r>
      <w:r w:rsidRPr="00DC7BC5">
        <w:rPr>
          <w:rFonts w:ascii="Arial" w:hAnsi="Arial" w:cs="Arial"/>
          <w:sz w:val="20"/>
        </w:rPr>
        <w:t>odpad</w:t>
      </w:r>
      <w:r w:rsidR="00FB36A3" w:rsidRPr="00DC7BC5">
        <w:rPr>
          <w:rFonts w:ascii="Arial" w:hAnsi="Arial" w:cs="Arial"/>
          <w:sz w:val="20"/>
        </w:rPr>
        <w:t>em</w:t>
      </w:r>
      <w:r w:rsidRPr="00DC7BC5">
        <w:rPr>
          <w:rFonts w:ascii="Arial" w:hAnsi="Arial" w:cs="Arial"/>
          <w:sz w:val="20"/>
        </w:rPr>
        <w:t xml:space="preserve"> </w:t>
      </w:r>
      <w:r w:rsidR="00FB36A3" w:rsidRPr="00DC7BC5">
        <w:rPr>
          <w:rFonts w:ascii="Arial" w:hAnsi="Arial" w:cs="Arial"/>
          <w:sz w:val="20"/>
        </w:rPr>
        <w:t>se rozumí</w:t>
      </w:r>
      <w:r w:rsidRPr="00DC7BC5">
        <w:rPr>
          <w:rFonts w:ascii="Arial" w:hAnsi="Arial" w:cs="Arial"/>
          <w:sz w:val="20"/>
        </w:rPr>
        <w:t xml:space="preserve"> zbylý komunální odpad po st</w:t>
      </w:r>
      <w:r w:rsidR="00FB6AE5" w:rsidRPr="00DC7BC5">
        <w:rPr>
          <w:rFonts w:ascii="Arial" w:hAnsi="Arial" w:cs="Arial"/>
          <w:sz w:val="20"/>
        </w:rPr>
        <w:t xml:space="preserve">anoveném vytřídění dle </w:t>
      </w:r>
      <w:r w:rsidRPr="00DC7BC5">
        <w:rPr>
          <w:rFonts w:ascii="Arial" w:hAnsi="Arial" w:cs="Arial"/>
          <w:sz w:val="20"/>
        </w:rPr>
        <w:t>odst</w:t>
      </w:r>
      <w:r w:rsidR="00FB36A3" w:rsidRPr="00DC7BC5">
        <w:rPr>
          <w:rFonts w:ascii="Arial" w:hAnsi="Arial" w:cs="Arial"/>
          <w:sz w:val="20"/>
        </w:rPr>
        <w:t>avce</w:t>
      </w:r>
      <w:r w:rsidRPr="00DC7BC5">
        <w:rPr>
          <w:rFonts w:ascii="Arial" w:hAnsi="Arial" w:cs="Arial"/>
          <w:sz w:val="20"/>
        </w:rPr>
        <w:t xml:space="preserve"> 1 písm. a), b), c)</w:t>
      </w:r>
      <w:r w:rsidR="00745703" w:rsidRPr="00DC7BC5">
        <w:rPr>
          <w:rFonts w:ascii="Arial" w:hAnsi="Arial" w:cs="Arial"/>
          <w:sz w:val="20"/>
        </w:rPr>
        <w:t>, d), e)</w:t>
      </w:r>
      <w:r w:rsidR="002C442F" w:rsidRPr="00DC7BC5">
        <w:rPr>
          <w:rFonts w:ascii="Arial" w:hAnsi="Arial" w:cs="Arial"/>
          <w:sz w:val="20"/>
        </w:rPr>
        <w:t>,</w:t>
      </w:r>
      <w:r w:rsidR="00745703" w:rsidRPr="00DC7BC5">
        <w:rPr>
          <w:rFonts w:ascii="Arial" w:hAnsi="Arial" w:cs="Arial"/>
          <w:sz w:val="20"/>
        </w:rPr>
        <w:t xml:space="preserve"> f)</w:t>
      </w:r>
      <w:r w:rsidR="00D226C7" w:rsidRPr="00DC7BC5">
        <w:rPr>
          <w:rFonts w:ascii="Arial" w:hAnsi="Arial" w:cs="Arial"/>
          <w:sz w:val="20"/>
        </w:rPr>
        <w:t>,</w:t>
      </w:r>
      <w:r w:rsidR="00AC2295" w:rsidRPr="00DC7BC5">
        <w:rPr>
          <w:rFonts w:ascii="Arial" w:hAnsi="Arial" w:cs="Arial"/>
          <w:sz w:val="20"/>
        </w:rPr>
        <w:t xml:space="preserve"> </w:t>
      </w:r>
      <w:r w:rsidR="002C442F" w:rsidRPr="00DC7BC5">
        <w:rPr>
          <w:rFonts w:ascii="Arial" w:hAnsi="Arial" w:cs="Arial"/>
          <w:sz w:val="20"/>
        </w:rPr>
        <w:t>g</w:t>
      </w:r>
      <w:r w:rsidR="00547890" w:rsidRPr="00DC7BC5">
        <w:rPr>
          <w:rFonts w:ascii="Arial" w:hAnsi="Arial" w:cs="Arial"/>
          <w:sz w:val="20"/>
        </w:rPr>
        <w:t>)</w:t>
      </w:r>
      <w:r w:rsidR="00C94FD1">
        <w:rPr>
          <w:rFonts w:ascii="Arial" w:hAnsi="Arial" w:cs="Arial"/>
          <w:sz w:val="20"/>
        </w:rPr>
        <w:t xml:space="preserve">  </w:t>
      </w:r>
      <w:r w:rsidR="006F432E" w:rsidRPr="00DC7BC5">
        <w:rPr>
          <w:rFonts w:ascii="Arial" w:hAnsi="Arial" w:cs="Arial"/>
          <w:sz w:val="20"/>
        </w:rPr>
        <w:t>h</w:t>
      </w:r>
      <w:r w:rsidR="00392DBA">
        <w:rPr>
          <w:rFonts w:ascii="Arial" w:hAnsi="Arial" w:cs="Arial"/>
          <w:sz w:val="20"/>
        </w:rPr>
        <w:t>) a i</w:t>
      </w:r>
      <w:r w:rsidR="00D226C7" w:rsidRPr="00DC7BC5">
        <w:rPr>
          <w:rFonts w:ascii="Arial" w:hAnsi="Arial" w:cs="Arial"/>
          <w:sz w:val="20"/>
        </w:rPr>
        <w:t>)</w:t>
      </w:r>
      <w:r w:rsidRPr="00DC7BC5">
        <w:rPr>
          <w:rFonts w:ascii="Arial" w:hAnsi="Arial" w:cs="Arial"/>
          <w:sz w:val="20"/>
        </w:rPr>
        <w:t>.</w:t>
      </w:r>
    </w:p>
    <w:p w14:paraId="6D2B9360" w14:textId="77777777" w:rsidR="00262D62" w:rsidRPr="00DC7BC5" w:rsidRDefault="00262D62" w:rsidP="00DC7BC5">
      <w:pPr>
        <w:pStyle w:val="Zkladntextodsazen"/>
        <w:ind w:left="0" w:hanging="426"/>
        <w:rPr>
          <w:rFonts w:ascii="Arial" w:hAnsi="Arial" w:cs="Arial"/>
          <w:sz w:val="20"/>
        </w:rPr>
      </w:pPr>
    </w:p>
    <w:p w14:paraId="3BC1AE0E" w14:textId="77777777" w:rsidR="00262D62" w:rsidRPr="00D13B27" w:rsidRDefault="00262D62" w:rsidP="009F6AA0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0"/>
        </w:rPr>
      </w:pPr>
      <w:r w:rsidRPr="00D13B27">
        <w:rPr>
          <w:rFonts w:ascii="Arial" w:hAnsi="Arial" w:cs="Arial"/>
          <w:sz w:val="20"/>
        </w:rPr>
        <w:t>Objemný odpad je takový odpad, který vzhledem ke svým rozměrům nemůže být umístěn do sběrných nádob</w:t>
      </w:r>
      <w:r w:rsidR="00D13B27">
        <w:rPr>
          <w:rFonts w:ascii="Arial" w:hAnsi="Arial" w:cs="Arial"/>
          <w:sz w:val="20"/>
        </w:rPr>
        <w:t>.</w:t>
      </w:r>
    </w:p>
    <w:p w14:paraId="4279FAE2" w14:textId="77777777" w:rsidR="006254DB" w:rsidRDefault="006254DB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</w:p>
    <w:p w14:paraId="021B0C0D" w14:textId="21833AF8" w:rsidR="0024722A" w:rsidRPr="00DC7BC5" w:rsidRDefault="0024722A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>Čl. 3</w:t>
      </w:r>
    </w:p>
    <w:p w14:paraId="62AA0139" w14:textId="7DB7296D" w:rsidR="0024722A" w:rsidRPr="00DC7BC5" w:rsidRDefault="00912D28" w:rsidP="00DC7BC5">
      <w:pPr>
        <w:pStyle w:val="Nadpis2"/>
        <w:ind w:hanging="426"/>
        <w:jc w:val="center"/>
        <w:rPr>
          <w:rFonts w:ascii="Arial" w:hAnsi="Arial" w:cs="Arial"/>
          <w:b/>
          <w:bCs/>
          <w:sz w:val="20"/>
          <w:u w:val="none"/>
        </w:rPr>
      </w:pPr>
      <w:r w:rsidRPr="00DC7BC5">
        <w:rPr>
          <w:rFonts w:ascii="Arial" w:hAnsi="Arial" w:cs="Arial"/>
          <w:b/>
          <w:bCs/>
          <w:sz w:val="20"/>
          <w:u w:val="none"/>
        </w:rPr>
        <w:t>S</w:t>
      </w:r>
      <w:r w:rsidR="00F53E58" w:rsidRPr="00DC7BC5">
        <w:rPr>
          <w:rFonts w:ascii="Arial" w:hAnsi="Arial" w:cs="Arial"/>
          <w:b/>
          <w:bCs/>
          <w:sz w:val="20"/>
          <w:u w:val="none"/>
        </w:rPr>
        <w:t>oustřeďování</w:t>
      </w:r>
      <w:r w:rsidR="00E5725E" w:rsidRPr="00DC7BC5">
        <w:rPr>
          <w:rFonts w:ascii="Arial" w:hAnsi="Arial" w:cs="Arial"/>
          <w:b/>
          <w:bCs/>
          <w:sz w:val="20"/>
          <w:u w:val="none"/>
        </w:rPr>
        <w:t xml:space="preserve"> </w:t>
      </w:r>
      <w:r w:rsidR="0017608F" w:rsidRPr="00DC7BC5">
        <w:rPr>
          <w:rFonts w:ascii="Arial" w:hAnsi="Arial" w:cs="Arial"/>
          <w:b/>
          <w:bCs/>
          <w:sz w:val="20"/>
          <w:u w:val="none"/>
        </w:rPr>
        <w:t>papíru, plast</w:t>
      </w:r>
      <w:r w:rsidR="00E5725E" w:rsidRPr="00DC7BC5">
        <w:rPr>
          <w:rFonts w:ascii="Arial" w:hAnsi="Arial" w:cs="Arial"/>
          <w:b/>
          <w:bCs/>
          <w:sz w:val="20"/>
          <w:u w:val="none"/>
        </w:rPr>
        <w:t>ů, skla, kovů, biologického odpadu</w:t>
      </w:r>
      <w:r w:rsidR="00181515" w:rsidRPr="00DC7BC5">
        <w:rPr>
          <w:rFonts w:ascii="Arial" w:hAnsi="Arial" w:cs="Arial"/>
          <w:b/>
          <w:bCs/>
          <w:sz w:val="20"/>
          <w:u w:val="none"/>
        </w:rPr>
        <w:t>,</w:t>
      </w:r>
      <w:r w:rsidR="004D0376" w:rsidRPr="00DC7BC5">
        <w:rPr>
          <w:rFonts w:ascii="Arial" w:hAnsi="Arial" w:cs="Arial"/>
          <w:b/>
          <w:bCs/>
          <w:sz w:val="20"/>
          <w:u w:val="none"/>
        </w:rPr>
        <w:br/>
      </w:r>
      <w:r w:rsidR="00A91B20">
        <w:rPr>
          <w:rFonts w:ascii="Arial" w:hAnsi="Arial" w:cs="Arial"/>
          <w:b/>
          <w:bCs/>
          <w:sz w:val="20"/>
          <w:u w:val="none"/>
        </w:rPr>
        <w:t>textilu,</w:t>
      </w:r>
      <w:r w:rsidR="00181515" w:rsidRPr="00DC7BC5">
        <w:rPr>
          <w:rFonts w:ascii="Arial" w:hAnsi="Arial" w:cs="Arial"/>
          <w:b/>
          <w:bCs/>
          <w:sz w:val="20"/>
          <w:u w:val="none"/>
        </w:rPr>
        <w:t xml:space="preserve"> jedlých olejů</w:t>
      </w:r>
      <w:r w:rsidR="00A91B20">
        <w:rPr>
          <w:rFonts w:ascii="Arial" w:hAnsi="Arial" w:cs="Arial"/>
          <w:b/>
          <w:bCs/>
          <w:sz w:val="20"/>
          <w:u w:val="none"/>
        </w:rPr>
        <w:t xml:space="preserve"> a</w:t>
      </w:r>
      <w:r w:rsidR="00181515" w:rsidRPr="00DC7BC5">
        <w:rPr>
          <w:rFonts w:ascii="Arial" w:hAnsi="Arial" w:cs="Arial"/>
          <w:b/>
          <w:bCs/>
          <w:sz w:val="20"/>
          <w:u w:val="none"/>
        </w:rPr>
        <w:t xml:space="preserve"> tuků </w:t>
      </w:r>
    </w:p>
    <w:p w14:paraId="2EFDD1E2" w14:textId="77777777" w:rsidR="00223F72" w:rsidRDefault="00223F72" w:rsidP="00DC7BC5">
      <w:pPr>
        <w:tabs>
          <w:tab w:val="num" w:pos="927"/>
        </w:tabs>
        <w:ind w:hanging="426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585BEF1" w14:textId="77777777" w:rsidR="00990EFE" w:rsidRPr="00DC7BC5" w:rsidRDefault="00990EFE" w:rsidP="00DC7BC5">
      <w:pPr>
        <w:tabs>
          <w:tab w:val="num" w:pos="927"/>
        </w:tabs>
        <w:ind w:hanging="426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A69A457" w14:textId="67B01E82" w:rsidR="002A3581" w:rsidRPr="00DC7BC5" w:rsidRDefault="0017608F" w:rsidP="00FE5192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>Papír, plasty, sklo, kovy</w:t>
      </w:r>
      <w:r w:rsidR="00E5725E" w:rsidRPr="00DC7BC5">
        <w:rPr>
          <w:rFonts w:ascii="Arial" w:hAnsi="Arial" w:cs="Arial"/>
          <w:sz w:val="20"/>
          <w:szCs w:val="20"/>
        </w:rPr>
        <w:t>, biologické odpady</w:t>
      </w:r>
      <w:r w:rsidR="00181515" w:rsidRPr="00DC7BC5">
        <w:rPr>
          <w:rFonts w:ascii="Arial" w:hAnsi="Arial" w:cs="Arial"/>
          <w:sz w:val="20"/>
          <w:szCs w:val="20"/>
        </w:rPr>
        <w:t>,</w:t>
      </w:r>
      <w:r w:rsidR="00A91B20">
        <w:rPr>
          <w:rFonts w:ascii="Arial" w:hAnsi="Arial" w:cs="Arial"/>
          <w:sz w:val="20"/>
          <w:szCs w:val="20"/>
        </w:rPr>
        <w:t xml:space="preserve"> textil,</w:t>
      </w:r>
      <w:r w:rsidR="00181515" w:rsidRPr="00DC7BC5">
        <w:rPr>
          <w:rFonts w:ascii="Arial" w:hAnsi="Arial" w:cs="Arial"/>
          <w:sz w:val="20"/>
          <w:szCs w:val="20"/>
        </w:rPr>
        <w:t xml:space="preserve"> jedlé oleje a tuky</w:t>
      </w:r>
      <w:r w:rsidR="009D5C19" w:rsidRPr="00DC7BC5">
        <w:rPr>
          <w:rFonts w:ascii="Arial" w:hAnsi="Arial" w:cs="Arial"/>
          <w:sz w:val="20"/>
          <w:szCs w:val="20"/>
        </w:rPr>
        <w:t xml:space="preserve">, </w:t>
      </w:r>
      <w:r w:rsidRPr="00DC7BC5">
        <w:rPr>
          <w:rFonts w:ascii="Arial" w:hAnsi="Arial" w:cs="Arial"/>
          <w:sz w:val="20"/>
          <w:szCs w:val="20"/>
        </w:rPr>
        <w:t>se soustřeďují</w:t>
      </w:r>
      <w:r w:rsidR="0024722A" w:rsidRPr="00DC7BC5">
        <w:rPr>
          <w:rFonts w:ascii="Arial" w:hAnsi="Arial" w:cs="Arial"/>
          <w:sz w:val="20"/>
          <w:szCs w:val="20"/>
        </w:rPr>
        <w:t xml:space="preserve"> do </w:t>
      </w:r>
      <w:r w:rsidR="005F0210" w:rsidRPr="00DC7BC5">
        <w:rPr>
          <w:rFonts w:ascii="Arial" w:hAnsi="Arial" w:cs="Arial"/>
          <w:bCs/>
          <w:sz w:val="20"/>
          <w:szCs w:val="20"/>
        </w:rPr>
        <w:t>zvláštních sběrných nádob</w:t>
      </w:r>
      <w:r w:rsidR="005F0210" w:rsidRPr="00DC7BC5">
        <w:rPr>
          <w:rFonts w:ascii="Arial" w:hAnsi="Arial" w:cs="Arial"/>
          <w:sz w:val="20"/>
          <w:szCs w:val="20"/>
        </w:rPr>
        <w:t xml:space="preserve">, kterými jsou </w:t>
      </w:r>
      <w:r w:rsidR="00E2491F" w:rsidRPr="00DC7BC5">
        <w:rPr>
          <w:rFonts w:ascii="Arial" w:hAnsi="Arial" w:cs="Arial"/>
          <w:i/>
          <w:sz w:val="20"/>
          <w:szCs w:val="20"/>
        </w:rPr>
        <w:t>s</w:t>
      </w:r>
      <w:r w:rsidR="005F0210" w:rsidRPr="00DC7BC5">
        <w:rPr>
          <w:rFonts w:ascii="Arial" w:hAnsi="Arial" w:cs="Arial"/>
          <w:i/>
          <w:sz w:val="20"/>
          <w:szCs w:val="20"/>
        </w:rPr>
        <w:t>běrné</w:t>
      </w:r>
      <w:r w:rsidR="00E2491F" w:rsidRPr="00DC7BC5">
        <w:rPr>
          <w:rFonts w:ascii="Arial" w:hAnsi="Arial" w:cs="Arial"/>
          <w:i/>
          <w:sz w:val="20"/>
          <w:szCs w:val="20"/>
        </w:rPr>
        <w:t xml:space="preserve"> nádob</w:t>
      </w:r>
      <w:r w:rsidR="005F0210" w:rsidRPr="00DC7BC5">
        <w:rPr>
          <w:rFonts w:ascii="Arial" w:hAnsi="Arial" w:cs="Arial"/>
          <w:i/>
          <w:sz w:val="20"/>
          <w:szCs w:val="20"/>
        </w:rPr>
        <w:t>y</w:t>
      </w:r>
      <w:r w:rsidR="005F4969" w:rsidRPr="00DC7BC5">
        <w:rPr>
          <w:rFonts w:ascii="Arial" w:hAnsi="Arial" w:cs="Arial"/>
          <w:i/>
          <w:sz w:val="20"/>
          <w:szCs w:val="20"/>
        </w:rPr>
        <w:t xml:space="preserve">, kontejnery a </w:t>
      </w:r>
      <w:r w:rsidR="005F0210" w:rsidRPr="00DC7BC5">
        <w:rPr>
          <w:rFonts w:ascii="Arial" w:hAnsi="Arial" w:cs="Arial"/>
          <w:i/>
          <w:sz w:val="20"/>
          <w:szCs w:val="20"/>
        </w:rPr>
        <w:t>velkoobjemové kontejner</w:t>
      </w:r>
      <w:r w:rsidR="005F4969" w:rsidRPr="00DC7BC5">
        <w:rPr>
          <w:rFonts w:ascii="Arial" w:hAnsi="Arial" w:cs="Arial"/>
          <w:i/>
          <w:sz w:val="20"/>
          <w:szCs w:val="20"/>
        </w:rPr>
        <w:t>y.</w:t>
      </w:r>
    </w:p>
    <w:p w14:paraId="21D28442" w14:textId="77777777" w:rsidR="0024722A" w:rsidRPr="00DC7BC5" w:rsidRDefault="0024722A" w:rsidP="00DC7BC5">
      <w:pPr>
        <w:ind w:hanging="426"/>
        <w:rPr>
          <w:rFonts w:ascii="Arial" w:hAnsi="Arial" w:cs="Arial"/>
          <w:sz w:val="20"/>
          <w:szCs w:val="20"/>
        </w:rPr>
      </w:pPr>
    </w:p>
    <w:p w14:paraId="2428ABF9" w14:textId="77777777" w:rsidR="00E65A94" w:rsidRDefault="002A3581" w:rsidP="00E65A94">
      <w:pPr>
        <w:pStyle w:val="NormlnIMP"/>
        <w:numPr>
          <w:ilvl w:val="0"/>
          <w:numId w:val="4"/>
        </w:numPr>
        <w:tabs>
          <w:tab w:val="clear" w:pos="360"/>
          <w:tab w:val="num" w:pos="0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0"/>
        </w:rPr>
      </w:pPr>
      <w:r w:rsidRPr="00DC7BC5">
        <w:rPr>
          <w:rFonts w:ascii="Arial" w:hAnsi="Arial" w:cs="Arial"/>
          <w:sz w:val="20"/>
        </w:rPr>
        <w:t xml:space="preserve">Zvláštní sběrné nádoby jsou umístěny na těchto stanovištích: </w:t>
      </w:r>
      <w:r w:rsidR="005F0210" w:rsidRPr="00DC7BC5">
        <w:rPr>
          <w:rFonts w:ascii="Arial" w:hAnsi="Arial" w:cs="Arial"/>
          <w:i/>
          <w:color w:val="00B0F0"/>
          <w:sz w:val="20"/>
        </w:rPr>
        <w:t xml:space="preserve"> </w:t>
      </w:r>
    </w:p>
    <w:p w14:paraId="475A3AAF" w14:textId="7174DDC6" w:rsidR="00CB2720" w:rsidRPr="00843AD9" w:rsidRDefault="00F30C54" w:rsidP="00E65A9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142" w:hanging="284"/>
        <w:textAlignment w:val="auto"/>
        <w:rPr>
          <w:rFonts w:ascii="Arial" w:hAnsi="Arial" w:cs="Arial"/>
          <w:i/>
          <w:sz w:val="20"/>
        </w:rPr>
      </w:pPr>
      <w:r w:rsidRPr="00E65A94">
        <w:rPr>
          <w:rFonts w:ascii="Arial" w:hAnsi="Arial" w:cs="Arial"/>
          <w:i/>
          <w:sz w:val="20"/>
          <w:u w:val="single"/>
        </w:rPr>
        <w:t>PLAST, PAPÍR, BIO</w:t>
      </w:r>
      <w:r w:rsidR="00613894" w:rsidRPr="00E65A94">
        <w:rPr>
          <w:rFonts w:ascii="Arial" w:hAnsi="Arial" w:cs="Arial"/>
          <w:i/>
          <w:sz w:val="20"/>
          <w:u w:val="single"/>
        </w:rPr>
        <w:t xml:space="preserve"> </w:t>
      </w:r>
      <w:r w:rsidR="00613894" w:rsidRPr="00E65A94">
        <w:rPr>
          <w:rFonts w:ascii="Arial" w:hAnsi="Arial" w:cs="Arial"/>
          <w:i/>
          <w:sz w:val="20"/>
        </w:rPr>
        <w:t xml:space="preserve">(120 l a 240 </w:t>
      </w:r>
      <w:r w:rsidR="007C17C8">
        <w:rPr>
          <w:rFonts w:ascii="Arial" w:hAnsi="Arial" w:cs="Arial"/>
          <w:i/>
          <w:sz w:val="20"/>
        </w:rPr>
        <w:t>l</w:t>
      </w:r>
      <w:r w:rsidR="00613894" w:rsidRPr="00E65A94">
        <w:rPr>
          <w:rFonts w:ascii="Arial" w:hAnsi="Arial" w:cs="Arial"/>
          <w:i/>
          <w:sz w:val="20"/>
        </w:rPr>
        <w:t xml:space="preserve">) </w:t>
      </w:r>
      <w:r w:rsidR="00F61F6F" w:rsidRPr="00E65A94">
        <w:rPr>
          <w:rFonts w:ascii="Arial" w:hAnsi="Arial" w:cs="Arial"/>
          <w:i/>
          <w:sz w:val="20"/>
        </w:rPr>
        <w:t xml:space="preserve"> - </w:t>
      </w:r>
      <w:r w:rsidR="0081582A" w:rsidRPr="00E65A94">
        <w:rPr>
          <w:rFonts w:ascii="Arial" w:hAnsi="Arial" w:cs="Arial"/>
          <w:i/>
          <w:sz w:val="20"/>
        </w:rPr>
        <w:t>s</w:t>
      </w:r>
      <w:r w:rsidR="00E2491F" w:rsidRPr="00E65A94">
        <w:rPr>
          <w:rFonts w:ascii="Arial" w:hAnsi="Arial" w:cs="Arial"/>
          <w:i/>
          <w:sz w:val="20"/>
        </w:rPr>
        <w:t xml:space="preserve">běrné nádoby na </w:t>
      </w:r>
      <w:r w:rsidR="00CB2720" w:rsidRPr="00E65A94">
        <w:rPr>
          <w:rFonts w:ascii="Arial" w:hAnsi="Arial" w:cs="Arial"/>
          <w:i/>
          <w:sz w:val="20"/>
        </w:rPr>
        <w:t xml:space="preserve">plast, </w:t>
      </w:r>
      <w:r w:rsidR="00E2491F" w:rsidRPr="00E65A94">
        <w:rPr>
          <w:rFonts w:ascii="Arial" w:hAnsi="Arial" w:cs="Arial"/>
          <w:i/>
          <w:sz w:val="20"/>
        </w:rPr>
        <w:t>papír</w:t>
      </w:r>
      <w:r w:rsidR="00CB2720" w:rsidRPr="00E65A94">
        <w:rPr>
          <w:rFonts w:ascii="Arial" w:hAnsi="Arial" w:cs="Arial"/>
          <w:i/>
          <w:sz w:val="20"/>
        </w:rPr>
        <w:t xml:space="preserve"> a BIO odpad</w:t>
      </w:r>
      <w:r w:rsidR="006A1028" w:rsidRPr="00E65A94">
        <w:rPr>
          <w:rFonts w:ascii="Arial" w:hAnsi="Arial" w:cs="Arial"/>
          <w:i/>
          <w:sz w:val="20"/>
        </w:rPr>
        <w:t>,</w:t>
      </w:r>
      <w:r w:rsidR="00CB2720" w:rsidRPr="00E65A94">
        <w:rPr>
          <w:rFonts w:ascii="Arial" w:hAnsi="Arial" w:cs="Arial"/>
          <w:i/>
          <w:sz w:val="20"/>
        </w:rPr>
        <w:t xml:space="preserve"> má každý </w:t>
      </w:r>
      <w:r w:rsidR="004D0E6D" w:rsidRPr="00E65A94">
        <w:rPr>
          <w:rFonts w:ascii="Arial" w:hAnsi="Arial" w:cs="Arial"/>
          <w:i/>
          <w:sz w:val="20"/>
        </w:rPr>
        <w:t xml:space="preserve">původce odpadu </w:t>
      </w:r>
      <w:r w:rsidR="00CB2720" w:rsidRPr="00E65A94">
        <w:rPr>
          <w:rFonts w:ascii="Arial" w:hAnsi="Arial" w:cs="Arial"/>
          <w:i/>
          <w:sz w:val="20"/>
        </w:rPr>
        <w:t>umístě</w:t>
      </w:r>
      <w:r w:rsidR="00D13B27" w:rsidRPr="00E65A94">
        <w:rPr>
          <w:rFonts w:ascii="Arial" w:hAnsi="Arial" w:cs="Arial"/>
          <w:i/>
          <w:sz w:val="20"/>
        </w:rPr>
        <w:t>ny</w:t>
      </w:r>
      <w:r w:rsidR="00E65A94">
        <w:rPr>
          <w:rFonts w:ascii="Arial" w:hAnsi="Arial" w:cs="Arial"/>
          <w:i/>
          <w:sz w:val="20"/>
        </w:rPr>
        <w:t xml:space="preserve"> na individuálním stanovišti mimo veřejná prostranství. </w:t>
      </w:r>
      <w:r w:rsidR="00242A9E" w:rsidRPr="00E65A94">
        <w:rPr>
          <w:rFonts w:ascii="Arial" w:hAnsi="Arial" w:cs="Arial"/>
          <w:i/>
          <w:sz w:val="20"/>
        </w:rPr>
        <w:t xml:space="preserve">Sběrné nádoby lze umisťovat na veřejná prostranství, </w:t>
      </w:r>
      <w:r w:rsidR="00AA7528" w:rsidRPr="00E65A94">
        <w:rPr>
          <w:rFonts w:ascii="Arial" w:hAnsi="Arial" w:cs="Arial"/>
          <w:i/>
          <w:sz w:val="20"/>
        </w:rPr>
        <w:t>ke</w:t>
      </w:r>
      <w:r w:rsidR="006A1028" w:rsidRPr="00E65A94">
        <w:rPr>
          <w:rFonts w:ascii="Arial" w:hAnsi="Arial" w:cs="Arial"/>
          <w:i/>
          <w:sz w:val="20"/>
        </w:rPr>
        <w:t xml:space="preserve"> krajnici komunikace</w:t>
      </w:r>
      <w:r w:rsidR="00242A9E" w:rsidRPr="00E65A94">
        <w:rPr>
          <w:rFonts w:ascii="Arial" w:hAnsi="Arial" w:cs="Arial"/>
          <w:i/>
          <w:sz w:val="20"/>
        </w:rPr>
        <w:t>,</w:t>
      </w:r>
      <w:r w:rsidR="006A1028" w:rsidRPr="00E65A94">
        <w:rPr>
          <w:rFonts w:ascii="Arial" w:hAnsi="Arial" w:cs="Arial"/>
          <w:i/>
          <w:sz w:val="20"/>
        </w:rPr>
        <w:t xml:space="preserve"> pouze </w:t>
      </w:r>
      <w:r w:rsidR="00DF578D" w:rsidRPr="00E65A94">
        <w:rPr>
          <w:rFonts w:ascii="Arial" w:hAnsi="Arial" w:cs="Arial"/>
          <w:i/>
          <w:sz w:val="20"/>
        </w:rPr>
        <w:t xml:space="preserve">jeden den přede dnem svozu odpadu a </w:t>
      </w:r>
      <w:r w:rsidR="006A1028" w:rsidRPr="00E65A94">
        <w:rPr>
          <w:rFonts w:ascii="Arial" w:hAnsi="Arial" w:cs="Arial"/>
          <w:i/>
          <w:sz w:val="20"/>
        </w:rPr>
        <w:t xml:space="preserve">v den </w:t>
      </w:r>
      <w:r w:rsidR="006A1028" w:rsidRPr="00843AD9">
        <w:rPr>
          <w:rFonts w:ascii="Arial" w:hAnsi="Arial" w:cs="Arial"/>
          <w:i/>
          <w:sz w:val="20"/>
        </w:rPr>
        <w:t>svozu</w:t>
      </w:r>
      <w:r w:rsidR="00880566" w:rsidRPr="00843AD9">
        <w:rPr>
          <w:rFonts w:ascii="Arial" w:hAnsi="Arial" w:cs="Arial"/>
          <w:i/>
          <w:sz w:val="20"/>
        </w:rPr>
        <w:t xml:space="preserve"> odpadu</w:t>
      </w:r>
      <w:r w:rsidR="00242A9E" w:rsidRPr="00843AD9">
        <w:rPr>
          <w:rFonts w:ascii="Arial" w:hAnsi="Arial" w:cs="Arial"/>
          <w:i/>
          <w:sz w:val="20"/>
        </w:rPr>
        <w:t xml:space="preserve">, </w:t>
      </w:r>
      <w:r w:rsidR="007C20FC" w:rsidRPr="00843AD9">
        <w:rPr>
          <w:rFonts w:ascii="Arial" w:hAnsi="Arial" w:cs="Arial"/>
          <w:i/>
          <w:sz w:val="20"/>
        </w:rPr>
        <w:t>a to za podmínek stanovených jinými právními předpisy</w:t>
      </w:r>
      <w:r w:rsidR="004701CF" w:rsidRPr="00843AD9">
        <w:rPr>
          <w:rFonts w:ascii="Arial" w:hAnsi="Arial" w:cs="Arial"/>
          <w:i/>
          <w:sz w:val="20"/>
        </w:rPr>
        <w:t>.</w:t>
      </w:r>
    </w:p>
    <w:p w14:paraId="6B8A337F" w14:textId="2B6CD763" w:rsidR="004701CF" w:rsidRDefault="004701CF" w:rsidP="00E65A9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142" w:hanging="284"/>
        <w:textAlignment w:val="auto"/>
        <w:rPr>
          <w:rFonts w:ascii="Arial" w:hAnsi="Arial" w:cs="Arial"/>
          <w:i/>
          <w:iCs/>
          <w:sz w:val="20"/>
        </w:rPr>
      </w:pPr>
      <w:r w:rsidRPr="00FA55CE">
        <w:rPr>
          <w:rFonts w:ascii="Arial" w:hAnsi="Arial" w:cs="Arial"/>
          <w:i/>
          <w:iCs/>
          <w:sz w:val="20"/>
        </w:rPr>
        <w:t>BIO odpad - kontejner</w:t>
      </w:r>
      <w:r w:rsidRPr="004701CF">
        <w:rPr>
          <w:rFonts w:ascii="Arial" w:hAnsi="Arial" w:cs="Arial"/>
          <w:i/>
          <w:iCs/>
          <w:sz w:val="20"/>
        </w:rPr>
        <w:t xml:space="preserve"> </w:t>
      </w:r>
      <w:r>
        <w:rPr>
          <w:rFonts w:ascii="Arial" w:hAnsi="Arial" w:cs="Arial"/>
          <w:i/>
          <w:iCs/>
          <w:sz w:val="20"/>
        </w:rPr>
        <w:t xml:space="preserve"> (</w:t>
      </w:r>
      <w:r w:rsidRPr="004701CF">
        <w:rPr>
          <w:rFonts w:ascii="Arial" w:hAnsi="Arial" w:cs="Arial"/>
          <w:i/>
          <w:iCs/>
          <w:sz w:val="20"/>
        </w:rPr>
        <w:t>1100 l</w:t>
      </w:r>
      <w:r>
        <w:rPr>
          <w:rFonts w:ascii="Arial" w:hAnsi="Arial" w:cs="Arial"/>
          <w:i/>
          <w:iCs/>
          <w:sz w:val="20"/>
        </w:rPr>
        <w:t xml:space="preserve">) </w:t>
      </w:r>
      <w:r w:rsidRPr="004701CF">
        <w:rPr>
          <w:rFonts w:ascii="Arial" w:hAnsi="Arial" w:cs="Arial"/>
          <w:i/>
          <w:iCs/>
          <w:sz w:val="20"/>
        </w:rPr>
        <w:t xml:space="preserve"> je umístěn </w:t>
      </w:r>
      <w:r>
        <w:rPr>
          <w:rFonts w:ascii="Arial" w:hAnsi="Arial" w:cs="Arial"/>
          <w:i/>
          <w:iCs/>
          <w:sz w:val="20"/>
        </w:rPr>
        <w:t xml:space="preserve">u místního hřbitova </w:t>
      </w:r>
      <w:r w:rsidRPr="004701CF">
        <w:rPr>
          <w:rFonts w:ascii="Arial" w:hAnsi="Arial" w:cs="Arial"/>
          <w:i/>
          <w:iCs/>
          <w:sz w:val="20"/>
        </w:rPr>
        <w:t>na</w:t>
      </w:r>
      <w:r w:rsidR="00417B30">
        <w:rPr>
          <w:rFonts w:ascii="Arial" w:hAnsi="Arial" w:cs="Arial"/>
          <w:i/>
          <w:iCs/>
          <w:sz w:val="20"/>
        </w:rPr>
        <w:t xml:space="preserve"> pozemku</w:t>
      </w:r>
      <w:r>
        <w:rPr>
          <w:rFonts w:ascii="Arial" w:hAnsi="Arial" w:cs="Arial"/>
          <w:i/>
          <w:iCs/>
          <w:sz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</w:rPr>
        <w:t>parc.č</w:t>
      </w:r>
      <w:proofErr w:type="spellEnd"/>
      <w:r>
        <w:rPr>
          <w:rFonts w:ascii="Arial" w:hAnsi="Arial" w:cs="Arial"/>
          <w:i/>
          <w:iCs/>
          <w:sz w:val="20"/>
        </w:rPr>
        <w:t xml:space="preserve">. </w:t>
      </w:r>
      <w:r w:rsidR="00417B30">
        <w:rPr>
          <w:rFonts w:ascii="Arial" w:hAnsi="Arial" w:cs="Arial"/>
          <w:i/>
          <w:iCs/>
          <w:sz w:val="20"/>
        </w:rPr>
        <w:t>693/1.</w:t>
      </w:r>
    </w:p>
    <w:p w14:paraId="2FE68CDE" w14:textId="098FBE85" w:rsidR="00966056" w:rsidRPr="00417B30" w:rsidRDefault="0081582A" w:rsidP="00417B30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142" w:hanging="284"/>
        <w:textAlignment w:val="auto"/>
        <w:rPr>
          <w:rFonts w:ascii="Arial" w:hAnsi="Arial" w:cs="Arial"/>
          <w:i/>
          <w:iCs/>
          <w:sz w:val="20"/>
        </w:rPr>
      </w:pPr>
      <w:r w:rsidRPr="00417B30">
        <w:rPr>
          <w:rFonts w:ascii="Arial" w:hAnsi="Arial" w:cs="Arial"/>
          <w:i/>
          <w:sz w:val="20"/>
          <w:u w:val="single"/>
        </w:rPr>
        <w:t xml:space="preserve">PLAST, PAPÍR  </w:t>
      </w:r>
      <w:r w:rsidRPr="00417B30">
        <w:rPr>
          <w:rFonts w:ascii="Arial" w:hAnsi="Arial" w:cs="Arial"/>
          <w:i/>
          <w:sz w:val="20"/>
        </w:rPr>
        <w:t>(1100 l)  -  s</w:t>
      </w:r>
      <w:r w:rsidR="00966056" w:rsidRPr="00417B30">
        <w:rPr>
          <w:rFonts w:ascii="Arial" w:hAnsi="Arial" w:cs="Arial"/>
          <w:i/>
          <w:sz w:val="20"/>
        </w:rPr>
        <w:t xml:space="preserve">běrné nádoby na plast a papír jsou umístěny </w:t>
      </w:r>
      <w:bookmarkStart w:id="0" w:name="_Hlk82088824"/>
      <w:r w:rsidR="00966056" w:rsidRPr="00417B30">
        <w:rPr>
          <w:rFonts w:ascii="Arial" w:hAnsi="Arial" w:cs="Arial"/>
          <w:i/>
          <w:sz w:val="20"/>
        </w:rPr>
        <w:t xml:space="preserve">v místě zpětného odběru </w:t>
      </w:r>
      <w:r w:rsidR="007C17C8">
        <w:rPr>
          <w:rFonts w:ascii="Arial" w:hAnsi="Arial" w:cs="Arial"/>
          <w:i/>
          <w:sz w:val="20"/>
        </w:rPr>
        <w:br/>
      </w:r>
      <w:r w:rsidR="00966056" w:rsidRPr="00417B30">
        <w:rPr>
          <w:rFonts w:ascii="Arial" w:hAnsi="Arial" w:cs="Arial"/>
          <w:i/>
          <w:sz w:val="20"/>
        </w:rPr>
        <w:t xml:space="preserve">na parcele č. </w:t>
      </w:r>
      <w:r w:rsidRPr="00417B30">
        <w:rPr>
          <w:rFonts w:ascii="Arial" w:hAnsi="Arial" w:cs="Arial"/>
          <w:i/>
          <w:sz w:val="20"/>
        </w:rPr>
        <w:t>st. 66</w:t>
      </w:r>
      <w:r w:rsidR="00966056" w:rsidRPr="00417B30">
        <w:rPr>
          <w:rFonts w:ascii="Arial" w:hAnsi="Arial" w:cs="Arial"/>
          <w:i/>
          <w:sz w:val="20"/>
        </w:rPr>
        <w:t>.</w:t>
      </w:r>
    </w:p>
    <w:bookmarkEnd w:id="0"/>
    <w:p w14:paraId="3AB6F2B2" w14:textId="310B088C" w:rsidR="00417B30" w:rsidRPr="00417B30" w:rsidRDefault="00CB2720" w:rsidP="00417B30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142" w:hanging="284"/>
        <w:textAlignment w:val="auto"/>
        <w:rPr>
          <w:rFonts w:ascii="Arial" w:hAnsi="Arial" w:cs="Arial"/>
          <w:i/>
          <w:iCs/>
          <w:sz w:val="20"/>
        </w:rPr>
      </w:pPr>
      <w:r w:rsidRPr="00417B30">
        <w:rPr>
          <w:rFonts w:ascii="Arial" w:hAnsi="Arial" w:cs="Arial"/>
          <w:i/>
          <w:sz w:val="20"/>
        </w:rPr>
        <w:t>S</w:t>
      </w:r>
      <w:r w:rsidR="009F5AD4" w:rsidRPr="00417B30">
        <w:rPr>
          <w:rFonts w:ascii="Arial" w:hAnsi="Arial" w:cs="Arial"/>
          <w:i/>
          <w:sz w:val="20"/>
        </w:rPr>
        <w:t>KLO  (1100 l) -  s</w:t>
      </w:r>
      <w:r w:rsidRPr="00417B30">
        <w:rPr>
          <w:rFonts w:ascii="Arial" w:hAnsi="Arial" w:cs="Arial"/>
          <w:i/>
          <w:sz w:val="20"/>
        </w:rPr>
        <w:t>běrné nádoby na</w:t>
      </w:r>
      <w:r w:rsidR="00E2491F" w:rsidRPr="00417B30">
        <w:rPr>
          <w:rFonts w:ascii="Arial" w:hAnsi="Arial" w:cs="Arial"/>
          <w:i/>
          <w:sz w:val="20"/>
        </w:rPr>
        <w:t xml:space="preserve"> sklo</w:t>
      </w:r>
      <w:r w:rsidRPr="00417B30">
        <w:rPr>
          <w:rFonts w:ascii="Arial" w:hAnsi="Arial" w:cs="Arial"/>
          <w:i/>
          <w:sz w:val="20"/>
        </w:rPr>
        <w:t xml:space="preserve"> </w:t>
      </w:r>
      <w:r w:rsidR="00D736CB" w:rsidRPr="00417B30">
        <w:rPr>
          <w:rFonts w:ascii="Arial" w:hAnsi="Arial" w:cs="Arial"/>
          <w:i/>
          <w:sz w:val="20"/>
        </w:rPr>
        <w:t>jsou umístěny</w:t>
      </w:r>
      <w:r w:rsidRPr="00417B30">
        <w:rPr>
          <w:rFonts w:ascii="Arial" w:hAnsi="Arial" w:cs="Arial"/>
          <w:i/>
          <w:sz w:val="20"/>
        </w:rPr>
        <w:t xml:space="preserve"> u prodejny Jednota na </w:t>
      </w:r>
      <w:proofErr w:type="spellStart"/>
      <w:r w:rsidRPr="00417B30">
        <w:rPr>
          <w:rFonts w:ascii="Arial" w:hAnsi="Arial" w:cs="Arial"/>
          <w:i/>
          <w:sz w:val="20"/>
        </w:rPr>
        <w:t>parc.č</w:t>
      </w:r>
      <w:proofErr w:type="spellEnd"/>
      <w:r w:rsidRPr="00417B30">
        <w:rPr>
          <w:rFonts w:ascii="Arial" w:hAnsi="Arial" w:cs="Arial"/>
          <w:i/>
          <w:sz w:val="20"/>
        </w:rPr>
        <w:t xml:space="preserve">. </w:t>
      </w:r>
      <w:r w:rsidR="009F5AD4" w:rsidRPr="00417B30">
        <w:rPr>
          <w:rFonts w:ascii="Arial" w:hAnsi="Arial" w:cs="Arial"/>
          <w:i/>
          <w:sz w:val="20"/>
        </w:rPr>
        <w:t>1207/67.</w:t>
      </w:r>
    </w:p>
    <w:p w14:paraId="17896C89" w14:textId="77777777" w:rsidR="00CB2720" w:rsidRPr="00A91B20" w:rsidRDefault="00F61F6F" w:rsidP="00417B30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line="240" w:lineRule="auto"/>
        <w:ind w:left="142" w:hanging="284"/>
        <w:textAlignment w:val="auto"/>
        <w:rPr>
          <w:rFonts w:ascii="Arial" w:hAnsi="Arial" w:cs="Arial"/>
          <w:i/>
          <w:iCs/>
          <w:sz w:val="20"/>
        </w:rPr>
      </w:pPr>
      <w:r w:rsidRPr="00417B30">
        <w:rPr>
          <w:rFonts w:ascii="Arial" w:hAnsi="Arial" w:cs="Arial"/>
          <w:i/>
          <w:sz w:val="20"/>
        </w:rPr>
        <w:t>KOVY - v</w:t>
      </w:r>
      <w:r w:rsidR="002A3581" w:rsidRPr="00417B30">
        <w:rPr>
          <w:rFonts w:ascii="Arial" w:hAnsi="Arial" w:cs="Arial"/>
          <w:i/>
          <w:sz w:val="20"/>
        </w:rPr>
        <w:t xml:space="preserve">elkoobjemový kontejner </w:t>
      </w:r>
      <w:r w:rsidR="00D736CB" w:rsidRPr="00417B30">
        <w:rPr>
          <w:rFonts w:ascii="Arial" w:hAnsi="Arial" w:cs="Arial"/>
          <w:i/>
          <w:sz w:val="20"/>
        </w:rPr>
        <w:t>na kovy</w:t>
      </w:r>
      <w:r w:rsidR="002A3581" w:rsidRPr="00417B30">
        <w:rPr>
          <w:rFonts w:ascii="Arial" w:hAnsi="Arial" w:cs="Arial"/>
          <w:i/>
          <w:sz w:val="20"/>
        </w:rPr>
        <w:t xml:space="preserve"> je </w:t>
      </w:r>
      <w:bookmarkStart w:id="1" w:name="_Hlk86155726"/>
      <w:r w:rsidR="002A3581" w:rsidRPr="00417B30">
        <w:rPr>
          <w:rFonts w:ascii="Arial" w:hAnsi="Arial" w:cs="Arial"/>
          <w:i/>
          <w:sz w:val="20"/>
        </w:rPr>
        <w:t xml:space="preserve">umístěn </w:t>
      </w:r>
      <w:r w:rsidR="00CB2720" w:rsidRPr="00417B30">
        <w:rPr>
          <w:rFonts w:ascii="Arial" w:hAnsi="Arial" w:cs="Arial"/>
          <w:i/>
          <w:sz w:val="20"/>
        </w:rPr>
        <w:t>v místě zpětného odběru na parcele č.</w:t>
      </w:r>
      <w:r w:rsidRPr="00417B30">
        <w:rPr>
          <w:rFonts w:ascii="Arial" w:hAnsi="Arial" w:cs="Arial"/>
          <w:i/>
          <w:sz w:val="20"/>
        </w:rPr>
        <w:t xml:space="preserve"> st. 66.</w:t>
      </w:r>
    </w:p>
    <w:p w14:paraId="183DBA49" w14:textId="45D3962A" w:rsidR="00A91B20" w:rsidRPr="00A91B20" w:rsidRDefault="00A91B20" w:rsidP="00380BA8">
      <w:pPr>
        <w:pStyle w:val="Odstavecseseznamem"/>
        <w:numPr>
          <w:ilvl w:val="0"/>
          <w:numId w:val="36"/>
        </w:numPr>
        <w:spacing w:line="240" w:lineRule="auto"/>
        <w:ind w:left="142" w:hanging="284"/>
        <w:rPr>
          <w:rFonts w:ascii="Arial" w:hAnsi="Arial" w:cs="Arial"/>
          <w:i/>
          <w:iCs/>
          <w:sz w:val="20"/>
        </w:rPr>
      </w:pPr>
      <w:r w:rsidRPr="00A91B20">
        <w:rPr>
          <w:rFonts w:ascii="Arial" w:hAnsi="Arial" w:cs="Arial"/>
          <w:i/>
          <w:sz w:val="20"/>
        </w:rPr>
        <w:t xml:space="preserve">TEXTIL - </w:t>
      </w:r>
      <w:r w:rsidRPr="00A91B20">
        <w:rPr>
          <w:rFonts w:ascii="Arial" w:eastAsia="Times New Roman" w:hAnsi="Arial" w:cs="Arial"/>
          <w:i/>
          <w:sz w:val="20"/>
          <w:szCs w:val="20"/>
          <w:lang w:eastAsia="cs-CZ"/>
        </w:rPr>
        <w:t>sběrná nádoba s </w:t>
      </w:r>
      <w:proofErr w:type="spellStart"/>
      <w:r w:rsidRPr="00A91B20">
        <w:rPr>
          <w:rFonts w:ascii="Arial" w:eastAsia="Times New Roman" w:hAnsi="Arial" w:cs="Arial"/>
          <w:i/>
          <w:sz w:val="20"/>
          <w:szCs w:val="20"/>
          <w:lang w:eastAsia="cs-CZ"/>
        </w:rPr>
        <w:t>ozn.TEXTIL</w:t>
      </w:r>
      <w:proofErr w:type="spellEnd"/>
      <w:r w:rsidRPr="00A91B20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 je umístěna v místě zpětného odběru na parcele č. st. 66</w:t>
      </w:r>
    </w:p>
    <w:bookmarkEnd w:id="1"/>
    <w:p w14:paraId="0E157D65" w14:textId="4A8C3FAA" w:rsidR="00965B49" w:rsidRPr="00A91B20" w:rsidRDefault="00965B49" w:rsidP="00A91B20">
      <w:pPr>
        <w:pStyle w:val="Odstavecseseznamem"/>
        <w:numPr>
          <w:ilvl w:val="0"/>
          <w:numId w:val="36"/>
        </w:numPr>
        <w:spacing w:line="240" w:lineRule="auto"/>
        <w:ind w:left="142" w:hanging="284"/>
        <w:rPr>
          <w:rFonts w:ascii="Arial" w:hAnsi="Arial" w:cs="Arial"/>
          <w:i/>
          <w:iCs/>
          <w:sz w:val="20"/>
        </w:rPr>
      </w:pPr>
      <w:r w:rsidRPr="00A91B20">
        <w:rPr>
          <w:rFonts w:ascii="Arial" w:hAnsi="Arial" w:cs="Arial"/>
          <w:i/>
          <w:iCs/>
          <w:sz w:val="20"/>
        </w:rPr>
        <w:t xml:space="preserve">JEDLÉ OLEJE A TUKY  </w:t>
      </w:r>
      <w:r w:rsidR="00DF3FB8" w:rsidRPr="00A91B20">
        <w:rPr>
          <w:rFonts w:ascii="Arial" w:hAnsi="Arial" w:cs="Arial"/>
          <w:i/>
          <w:iCs/>
          <w:sz w:val="20"/>
        </w:rPr>
        <w:t>- sběrná nádoba je umístěna</w:t>
      </w:r>
      <w:r w:rsidRPr="00A91B20">
        <w:rPr>
          <w:rFonts w:ascii="Arial" w:hAnsi="Arial" w:cs="Arial"/>
          <w:i/>
          <w:sz w:val="20"/>
        </w:rPr>
        <w:t xml:space="preserve"> v místě zpětného odběru na parcele č. st. 66.</w:t>
      </w:r>
      <w:r w:rsidR="00DF3FB8" w:rsidRPr="00A91B20">
        <w:rPr>
          <w:rFonts w:ascii="Arial" w:hAnsi="Arial" w:cs="Arial"/>
          <w:i/>
          <w:sz w:val="20"/>
        </w:rPr>
        <w:t xml:space="preserve"> Jedlé tuky a oleje </w:t>
      </w:r>
      <w:r w:rsidRPr="00A91B20">
        <w:rPr>
          <w:rFonts w:ascii="Arial" w:hAnsi="Arial" w:cs="Arial"/>
          <w:i/>
          <w:iCs/>
          <w:sz w:val="20"/>
        </w:rPr>
        <w:t>se o</w:t>
      </w:r>
      <w:r w:rsidR="00DF3FB8" w:rsidRPr="00A91B20">
        <w:rPr>
          <w:rFonts w:ascii="Arial" w:hAnsi="Arial" w:cs="Arial"/>
          <w:i/>
          <w:iCs/>
          <w:sz w:val="20"/>
        </w:rPr>
        <w:t>d</w:t>
      </w:r>
      <w:r w:rsidRPr="00A91B20">
        <w:rPr>
          <w:rFonts w:ascii="Arial" w:hAnsi="Arial" w:cs="Arial"/>
          <w:i/>
          <w:iCs/>
          <w:sz w:val="20"/>
        </w:rPr>
        <w:t>evzdávají v plastových uzavřených nádobác</w:t>
      </w:r>
      <w:r w:rsidR="00E853C4" w:rsidRPr="00A91B20">
        <w:rPr>
          <w:rFonts w:ascii="Arial" w:hAnsi="Arial" w:cs="Arial"/>
          <w:i/>
          <w:iCs/>
          <w:sz w:val="20"/>
        </w:rPr>
        <w:t>h</w:t>
      </w:r>
      <w:r w:rsidR="00DF3FB8" w:rsidRPr="00A91B20">
        <w:rPr>
          <w:rFonts w:ascii="Arial" w:hAnsi="Arial" w:cs="Arial"/>
          <w:i/>
          <w:iCs/>
          <w:sz w:val="20"/>
        </w:rPr>
        <w:t>.</w:t>
      </w:r>
    </w:p>
    <w:p w14:paraId="697832F4" w14:textId="05AD0734" w:rsidR="0024722A" w:rsidRPr="00DC7BC5" w:rsidRDefault="0024722A" w:rsidP="00DC7BC5">
      <w:pPr>
        <w:ind w:hanging="426"/>
        <w:jc w:val="both"/>
        <w:rPr>
          <w:rFonts w:ascii="Arial" w:hAnsi="Arial" w:cs="Arial"/>
          <w:sz w:val="20"/>
          <w:szCs w:val="20"/>
        </w:rPr>
      </w:pPr>
    </w:p>
    <w:p w14:paraId="43479B60" w14:textId="77777777" w:rsidR="0024722A" w:rsidRPr="00DC7BC5" w:rsidRDefault="0024722A" w:rsidP="00DC7BC5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0"/>
        </w:rPr>
      </w:pPr>
      <w:r w:rsidRPr="00DC7BC5">
        <w:rPr>
          <w:rFonts w:ascii="Arial" w:hAnsi="Arial" w:cs="Arial"/>
          <w:sz w:val="20"/>
        </w:rPr>
        <w:t>Zvláštní sběrné nádoby jsou barevně odlišeny a označeny příslušnými nápisy:</w:t>
      </w:r>
    </w:p>
    <w:p w14:paraId="2D207875" w14:textId="77777777" w:rsidR="00223F72" w:rsidRPr="00DC7BC5" w:rsidRDefault="00223F72" w:rsidP="00DC7BC5">
      <w:pPr>
        <w:ind w:hanging="426"/>
        <w:jc w:val="both"/>
        <w:rPr>
          <w:rFonts w:ascii="Arial" w:hAnsi="Arial" w:cs="Arial"/>
          <w:sz w:val="20"/>
          <w:szCs w:val="20"/>
        </w:rPr>
      </w:pPr>
    </w:p>
    <w:p w14:paraId="51B9FE63" w14:textId="15BC88BA" w:rsidR="00745703" w:rsidRPr="00E853C4" w:rsidRDefault="00745703" w:rsidP="00DC7B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 w:rsidRPr="00E853C4">
        <w:rPr>
          <w:rFonts w:ascii="Arial" w:hAnsi="Arial" w:cs="Arial"/>
          <w:bCs/>
          <w:i/>
          <w:sz w:val="20"/>
          <w:szCs w:val="20"/>
        </w:rPr>
        <w:t>Biologick</w:t>
      </w:r>
      <w:r w:rsidR="001476FD" w:rsidRPr="00E853C4">
        <w:rPr>
          <w:rFonts w:ascii="Arial" w:hAnsi="Arial" w:cs="Arial"/>
          <w:bCs/>
          <w:i/>
          <w:sz w:val="20"/>
          <w:szCs w:val="20"/>
        </w:rPr>
        <w:t>é</w:t>
      </w:r>
      <w:r w:rsidR="00DB2051" w:rsidRPr="00E853C4">
        <w:rPr>
          <w:rFonts w:ascii="Arial" w:hAnsi="Arial" w:cs="Arial"/>
          <w:bCs/>
          <w:i/>
          <w:sz w:val="20"/>
          <w:szCs w:val="20"/>
        </w:rPr>
        <w:t xml:space="preserve"> </w:t>
      </w:r>
      <w:r w:rsidRPr="00E853C4">
        <w:rPr>
          <w:rFonts w:ascii="Arial" w:hAnsi="Arial" w:cs="Arial"/>
          <w:bCs/>
          <w:i/>
          <w:sz w:val="20"/>
          <w:szCs w:val="20"/>
        </w:rPr>
        <w:t>odpady</w:t>
      </w:r>
      <w:r w:rsidR="00E46FB0">
        <w:rPr>
          <w:rFonts w:ascii="Arial" w:hAnsi="Arial" w:cs="Arial"/>
          <w:bCs/>
          <w:i/>
          <w:sz w:val="20"/>
          <w:szCs w:val="20"/>
        </w:rPr>
        <w:t>-</w:t>
      </w:r>
      <w:r w:rsidRPr="00E853C4">
        <w:rPr>
          <w:rFonts w:ascii="Arial" w:hAnsi="Arial" w:cs="Arial"/>
          <w:bCs/>
          <w:i/>
          <w:sz w:val="20"/>
          <w:szCs w:val="20"/>
        </w:rPr>
        <w:t xml:space="preserve"> barva </w:t>
      </w:r>
      <w:r w:rsidR="00016C0E" w:rsidRPr="00E853C4">
        <w:rPr>
          <w:rFonts w:ascii="Arial" w:hAnsi="Arial" w:cs="Arial"/>
          <w:bCs/>
          <w:i/>
          <w:sz w:val="20"/>
          <w:szCs w:val="20"/>
        </w:rPr>
        <w:t xml:space="preserve">hnědá </w:t>
      </w:r>
      <w:r w:rsidR="00E67A9A" w:rsidRPr="00E853C4">
        <w:rPr>
          <w:rFonts w:ascii="Arial" w:hAnsi="Arial" w:cs="Arial"/>
          <w:bCs/>
          <w:i/>
          <w:sz w:val="20"/>
          <w:szCs w:val="20"/>
        </w:rPr>
        <w:t>nebo zelená</w:t>
      </w:r>
      <w:r w:rsidR="00827AAE" w:rsidRPr="00E853C4">
        <w:rPr>
          <w:rFonts w:ascii="Arial" w:hAnsi="Arial" w:cs="Arial"/>
          <w:bCs/>
          <w:i/>
          <w:sz w:val="20"/>
          <w:szCs w:val="20"/>
        </w:rPr>
        <w:t xml:space="preserve"> s nápisem BIO</w:t>
      </w:r>
    </w:p>
    <w:p w14:paraId="67610CA8" w14:textId="7F448249" w:rsidR="0024722A" w:rsidRPr="00E853C4" w:rsidRDefault="000332D7" w:rsidP="00DC7B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 w:rsidRPr="00E853C4">
        <w:rPr>
          <w:rFonts w:ascii="Arial" w:hAnsi="Arial" w:cs="Arial"/>
          <w:bCs/>
          <w:i/>
          <w:sz w:val="20"/>
          <w:szCs w:val="20"/>
        </w:rPr>
        <w:t>P</w:t>
      </w:r>
      <w:r w:rsidR="0024722A" w:rsidRPr="00E853C4">
        <w:rPr>
          <w:rFonts w:ascii="Arial" w:hAnsi="Arial" w:cs="Arial"/>
          <w:bCs/>
          <w:i/>
          <w:sz w:val="20"/>
          <w:szCs w:val="20"/>
        </w:rPr>
        <w:t>apír</w:t>
      </w:r>
      <w:r w:rsidR="00E46FB0">
        <w:rPr>
          <w:rFonts w:ascii="Arial" w:hAnsi="Arial" w:cs="Arial"/>
          <w:bCs/>
          <w:i/>
          <w:sz w:val="20"/>
          <w:szCs w:val="20"/>
        </w:rPr>
        <w:t xml:space="preserve"> -</w:t>
      </w:r>
      <w:r w:rsidR="0024722A" w:rsidRPr="00E853C4">
        <w:rPr>
          <w:rFonts w:ascii="Arial" w:hAnsi="Arial" w:cs="Arial"/>
          <w:bCs/>
          <w:i/>
          <w:sz w:val="20"/>
          <w:szCs w:val="20"/>
        </w:rPr>
        <w:t xml:space="preserve"> barva </w:t>
      </w:r>
      <w:r w:rsidR="00016C0E" w:rsidRPr="00E853C4">
        <w:rPr>
          <w:rFonts w:ascii="Arial" w:hAnsi="Arial" w:cs="Arial"/>
          <w:bCs/>
          <w:i/>
          <w:sz w:val="20"/>
          <w:szCs w:val="20"/>
        </w:rPr>
        <w:t>modrá</w:t>
      </w:r>
      <w:r w:rsidR="00827AAE" w:rsidRPr="00E853C4">
        <w:rPr>
          <w:rFonts w:ascii="Arial" w:hAnsi="Arial" w:cs="Arial"/>
          <w:bCs/>
          <w:i/>
          <w:sz w:val="20"/>
          <w:szCs w:val="20"/>
        </w:rPr>
        <w:t xml:space="preserve"> s nápisem </w:t>
      </w:r>
      <w:r w:rsidR="00F320A4">
        <w:rPr>
          <w:rFonts w:ascii="Arial" w:hAnsi="Arial" w:cs="Arial"/>
          <w:bCs/>
          <w:i/>
          <w:sz w:val="20"/>
          <w:szCs w:val="20"/>
        </w:rPr>
        <w:t>PAPÍR</w:t>
      </w:r>
    </w:p>
    <w:p w14:paraId="112F6A11" w14:textId="6C3A9BFA" w:rsidR="00A94551" w:rsidRPr="00E853C4" w:rsidRDefault="00A94551" w:rsidP="00DC7B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 w:rsidRPr="00E853C4">
        <w:rPr>
          <w:rFonts w:ascii="Arial" w:hAnsi="Arial" w:cs="Arial"/>
          <w:bCs/>
          <w:i/>
          <w:sz w:val="20"/>
          <w:szCs w:val="20"/>
        </w:rPr>
        <w:t>Plasty, PET lahve</w:t>
      </w:r>
      <w:r w:rsidR="00E46FB0">
        <w:rPr>
          <w:rFonts w:ascii="Arial" w:hAnsi="Arial" w:cs="Arial"/>
          <w:bCs/>
          <w:i/>
          <w:sz w:val="20"/>
          <w:szCs w:val="20"/>
        </w:rPr>
        <w:t xml:space="preserve"> -</w:t>
      </w:r>
      <w:r w:rsidRPr="00E853C4">
        <w:rPr>
          <w:rFonts w:ascii="Arial" w:hAnsi="Arial" w:cs="Arial"/>
          <w:bCs/>
          <w:i/>
          <w:sz w:val="20"/>
          <w:szCs w:val="20"/>
        </w:rPr>
        <w:t xml:space="preserve"> barva </w:t>
      </w:r>
      <w:r w:rsidR="00016C0E" w:rsidRPr="00E853C4">
        <w:rPr>
          <w:rFonts w:ascii="Arial" w:hAnsi="Arial" w:cs="Arial"/>
          <w:bCs/>
          <w:i/>
          <w:sz w:val="20"/>
          <w:szCs w:val="20"/>
        </w:rPr>
        <w:t>žlutá</w:t>
      </w:r>
      <w:r w:rsidR="00827AAE" w:rsidRPr="00E853C4">
        <w:rPr>
          <w:rFonts w:ascii="Arial" w:hAnsi="Arial" w:cs="Arial"/>
          <w:bCs/>
          <w:i/>
          <w:sz w:val="20"/>
          <w:szCs w:val="20"/>
        </w:rPr>
        <w:t xml:space="preserve"> s nápisem </w:t>
      </w:r>
      <w:r w:rsidR="00F320A4">
        <w:rPr>
          <w:rFonts w:ascii="Arial" w:hAnsi="Arial" w:cs="Arial"/>
          <w:bCs/>
          <w:i/>
          <w:sz w:val="20"/>
          <w:szCs w:val="20"/>
        </w:rPr>
        <w:t>PLAST</w:t>
      </w:r>
    </w:p>
    <w:p w14:paraId="6304CA44" w14:textId="11689935" w:rsidR="0024722A" w:rsidRDefault="000332D7" w:rsidP="00DC7B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 w:rsidRPr="00E853C4">
        <w:rPr>
          <w:rFonts w:ascii="Arial" w:hAnsi="Arial" w:cs="Arial"/>
          <w:bCs/>
          <w:i/>
          <w:sz w:val="20"/>
          <w:szCs w:val="20"/>
        </w:rPr>
        <w:t>S</w:t>
      </w:r>
      <w:r w:rsidR="0024722A" w:rsidRPr="00E853C4">
        <w:rPr>
          <w:rFonts w:ascii="Arial" w:hAnsi="Arial" w:cs="Arial"/>
          <w:bCs/>
          <w:i/>
          <w:sz w:val="20"/>
          <w:szCs w:val="20"/>
        </w:rPr>
        <w:t>klo</w:t>
      </w:r>
      <w:r w:rsidR="00E46FB0">
        <w:rPr>
          <w:rFonts w:ascii="Arial" w:hAnsi="Arial" w:cs="Arial"/>
          <w:bCs/>
          <w:i/>
          <w:sz w:val="20"/>
          <w:szCs w:val="20"/>
        </w:rPr>
        <w:t xml:space="preserve"> TABULOVÉ -</w:t>
      </w:r>
      <w:r w:rsidR="0024722A" w:rsidRPr="00E853C4">
        <w:rPr>
          <w:rFonts w:ascii="Arial" w:hAnsi="Arial" w:cs="Arial"/>
          <w:bCs/>
          <w:i/>
          <w:sz w:val="20"/>
          <w:szCs w:val="20"/>
        </w:rPr>
        <w:t xml:space="preserve"> barva </w:t>
      </w:r>
      <w:r w:rsidR="00016C0E" w:rsidRPr="00E853C4">
        <w:rPr>
          <w:rFonts w:ascii="Arial" w:hAnsi="Arial" w:cs="Arial"/>
          <w:bCs/>
          <w:i/>
          <w:sz w:val="20"/>
          <w:szCs w:val="20"/>
        </w:rPr>
        <w:t>šedá</w:t>
      </w:r>
      <w:r w:rsidR="00827AAE" w:rsidRPr="00E853C4">
        <w:rPr>
          <w:rFonts w:ascii="Arial" w:hAnsi="Arial" w:cs="Arial"/>
          <w:bCs/>
          <w:i/>
          <w:sz w:val="20"/>
          <w:szCs w:val="20"/>
        </w:rPr>
        <w:t xml:space="preserve"> s nápisem </w:t>
      </w:r>
      <w:r w:rsidR="00F320A4">
        <w:rPr>
          <w:rFonts w:ascii="Arial" w:hAnsi="Arial" w:cs="Arial"/>
          <w:bCs/>
          <w:i/>
          <w:sz w:val="20"/>
          <w:szCs w:val="20"/>
        </w:rPr>
        <w:t>SKLO</w:t>
      </w:r>
    </w:p>
    <w:p w14:paraId="74AE1116" w14:textId="55758E0C" w:rsidR="00E46FB0" w:rsidRDefault="00E46FB0" w:rsidP="00DC7B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Sklo bílé – barva bílá s nápisem SKLO BÍLÉ</w:t>
      </w:r>
    </w:p>
    <w:p w14:paraId="341B91C5" w14:textId="05ED6883" w:rsidR="00E46FB0" w:rsidRDefault="00E46FB0" w:rsidP="00E46FB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Sklo barevné – barva zelená s nápisem SKLO BAREVNÉ</w:t>
      </w:r>
    </w:p>
    <w:p w14:paraId="49D08678" w14:textId="77777777" w:rsidR="00745703" w:rsidRDefault="000332D7" w:rsidP="00DC7B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 w:rsidRPr="00E853C4">
        <w:rPr>
          <w:rFonts w:ascii="Arial" w:hAnsi="Arial" w:cs="Arial"/>
          <w:bCs/>
          <w:i/>
          <w:sz w:val="20"/>
          <w:szCs w:val="20"/>
        </w:rPr>
        <w:t>K</w:t>
      </w:r>
      <w:r w:rsidR="00745703" w:rsidRPr="00E853C4">
        <w:rPr>
          <w:rFonts w:ascii="Arial" w:hAnsi="Arial" w:cs="Arial"/>
          <w:bCs/>
          <w:i/>
          <w:sz w:val="20"/>
          <w:szCs w:val="20"/>
        </w:rPr>
        <w:t>ovy,</w:t>
      </w:r>
      <w:r w:rsidR="002A3581" w:rsidRPr="00E853C4">
        <w:rPr>
          <w:rFonts w:ascii="Arial" w:hAnsi="Arial" w:cs="Arial"/>
          <w:bCs/>
          <w:i/>
          <w:sz w:val="20"/>
          <w:szCs w:val="20"/>
        </w:rPr>
        <w:t xml:space="preserve"> velkoobjemový kontejner s nápisem KOVY</w:t>
      </w:r>
    </w:p>
    <w:p w14:paraId="2DB18E6F" w14:textId="56146CFD" w:rsidR="00CE7440" w:rsidRDefault="00CE7440" w:rsidP="00DC7BC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bookmarkStart w:id="2" w:name="_Hlk184106375"/>
      <w:r>
        <w:rPr>
          <w:rFonts w:ascii="Arial" w:hAnsi="Arial" w:cs="Arial"/>
          <w:bCs/>
          <w:i/>
          <w:sz w:val="20"/>
          <w:szCs w:val="20"/>
        </w:rPr>
        <w:t>Textil</w:t>
      </w:r>
      <w:r w:rsidR="00E750A2">
        <w:rPr>
          <w:rFonts w:ascii="Arial" w:hAnsi="Arial" w:cs="Arial"/>
          <w:bCs/>
          <w:i/>
          <w:sz w:val="20"/>
          <w:szCs w:val="20"/>
        </w:rPr>
        <w:t xml:space="preserve"> odpadní</w:t>
      </w:r>
      <w:r w:rsidR="00E46FB0">
        <w:rPr>
          <w:rFonts w:ascii="Arial" w:hAnsi="Arial" w:cs="Arial"/>
          <w:bCs/>
          <w:i/>
          <w:sz w:val="20"/>
          <w:szCs w:val="20"/>
        </w:rPr>
        <w:t xml:space="preserve">, barva bílá s nápisem TEXTIL </w:t>
      </w:r>
      <w:r w:rsidR="001F4C91">
        <w:rPr>
          <w:rFonts w:ascii="Arial" w:hAnsi="Arial" w:cs="Arial"/>
          <w:bCs/>
          <w:i/>
          <w:sz w:val="20"/>
          <w:szCs w:val="20"/>
        </w:rPr>
        <w:t>ODPAD</w:t>
      </w:r>
    </w:p>
    <w:bookmarkEnd w:id="2"/>
    <w:p w14:paraId="2D31779B" w14:textId="6F2DB5A4" w:rsidR="00E750A2" w:rsidRDefault="00E750A2" w:rsidP="00E750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>Textil opětovně použití -  barva bílá s nápisem TEXTIL ECO</w:t>
      </w:r>
    </w:p>
    <w:p w14:paraId="5FC3756B" w14:textId="77777777" w:rsidR="00547890" w:rsidRPr="00E750A2" w:rsidRDefault="00547890" w:rsidP="00E750A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Arial" w:hAnsi="Arial" w:cs="Arial"/>
          <w:bCs/>
          <w:i/>
          <w:sz w:val="20"/>
          <w:szCs w:val="20"/>
        </w:rPr>
      </w:pPr>
      <w:r w:rsidRPr="00E750A2">
        <w:rPr>
          <w:rFonts w:ascii="Arial" w:hAnsi="Arial" w:cs="Arial"/>
          <w:i/>
          <w:iCs/>
          <w:sz w:val="20"/>
          <w:szCs w:val="20"/>
        </w:rPr>
        <w:t>Jedlé oleje a t</w:t>
      </w:r>
      <w:r w:rsidR="003C44F8" w:rsidRPr="00E750A2">
        <w:rPr>
          <w:rFonts w:ascii="Arial" w:hAnsi="Arial" w:cs="Arial"/>
          <w:i/>
          <w:iCs/>
          <w:sz w:val="20"/>
          <w:szCs w:val="20"/>
        </w:rPr>
        <w:t>uky – sběrná nádoba s nápisem JEDLÉ TUKY</w:t>
      </w:r>
    </w:p>
    <w:p w14:paraId="687C832E" w14:textId="77777777" w:rsidR="0024722A" w:rsidRPr="00E853C4" w:rsidRDefault="0024722A" w:rsidP="00DC7BC5">
      <w:pPr>
        <w:ind w:hanging="426"/>
        <w:rPr>
          <w:rFonts w:ascii="Arial" w:hAnsi="Arial" w:cs="Arial"/>
          <w:i/>
          <w:iCs/>
          <w:sz w:val="20"/>
          <w:szCs w:val="20"/>
        </w:rPr>
      </w:pPr>
    </w:p>
    <w:p w14:paraId="0BC1587A" w14:textId="77777777" w:rsidR="009007DD" w:rsidRPr="00DC7BC5" w:rsidRDefault="00F77173" w:rsidP="00D75961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>Do zvláštních sběrných nádob je zakázáno ukládat jin</w:t>
      </w:r>
      <w:r w:rsidR="00A94551" w:rsidRPr="00DC7BC5">
        <w:rPr>
          <w:rFonts w:ascii="Arial" w:hAnsi="Arial" w:cs="Arial"/>
          <w:sz w:val="20"/>
          <w:szCs w:val="20"/>
        </w:rPr>
        <w:t>é složky komunálních odpadů</w:t>
      </w:r>
      <w:r w:rsidR="00FF60D6" w:rsidRPr="00DC7BC5">
        <w:rPr>
          <w:rFonts w:ascii="Arial" w:hAnsi="Arial" w:cs="Arial"/>
          <w:sz w:val="20"/>
          <w:szCs w:val="20"/>
        </w:rPr>
        <w:t>,</w:t>
      </w:r>
      <w:r w:rsidR="00223F72" w:rsidRPr="00DC7BC5">
        <w:rPr>
          <w:rFonts w:ascii="Arial" w:hAnsi="Arial" w:cs="Arial"/>
          <w:sz w:val="20"/>
          <w:szCs w:val="20"/>
        </w:rPr>
        <w:t xml:space="preserve"> </w:t>
      </w:r>
      <w:r w:rsidR="00A94551" w:rsidRPr="00DC7BC5">
        <w:rPr>
          <w:rFonts w:ascii="Arial" w:hAnsi="Arial" w:cs="Arial"/>
          <w:sz w:val="20"/>
          <w:szCs w:val="20"/>
        </w:rPr>
        <w:t>než</w:t>
      </w:r>
      <w:r w:rsidRPr="00DC7BC5">
        <w:rPr>
          <w:rFonts w:ascii="Arial" w:hAnsi="Arial" w:cs="Arial"/>
          <w:sz w:val="20"/>
          <w:szCs w:val="20"/>
        </w:rPr>
        <w:t xml:space="preserve"> pro které jsou určeny</w:t>
      </w:r>
      <w:r w:rsidR="00A94551" w:rsidRPr="00DC7BC5">
        <w:rPr>
          <w:rFonts w:ascii="Arial" w:hAnsi="Arial" w:cs="Arial"/>
          <w:sz w:val="20"/>
          <w:szCs w:val="20"/>
        </w:rPr>
        <w:t>.</w:t>
      </w:r>
    </w:p>
    <w:p w14:paraId="136BEEDB" w14:textId="77777777" w:rsidR="009007DD" w:rsidRPr="00DC7BC5" w:rsidRDefault="009007DD" w:rsidP="00DC7BC5">
      <w:pPr>
        <w:ind w:hanging="426"/>
        <w:jc w:val="both"/>
        <w:rPr>
          <w:rFonts w:ascii="Arial" w:hAnsi="Arial" w:cs="Arial"/>
          <w:sz w:val="20"/>
          <w:szCs w:val="20"/>
        </w:rPr>
      </w:pPr>
    </w:p>
    <w:p w14:paraId="2EB6F351" w14:textId="77777777" w:rsidR="000435A0" w:rsidRPr="00E853C4" w:rsidRDefault="009007DD" w:rsidP="00D75961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E853C4">
        <w:rPr>
          <w:rFonts w:ascii="Arial" w:hAnsi="Arial" w:cs="Arial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537B134" w14:textId="59F9F8CE" w:rsidR="003A0DB1" w:rsidRPr="00DC7BC5" w:rsidRDefault="00D75961" w:rsidP="00DC7BC5">
      <w:pPr>
        <w:pStyle w:val="Default"/>
        <w:ind w:hanging="426"/>
        <w:rPr>
          <w:sz w:val="20"/>
          <w:szCs w:val="20"/>
        </w:rPr>
      </w:pPr>
      <w:r>
        <w:rPr>
          <w:sz w:val="20"/>
          <w:szCs w:val="20"/>
        </w:rPr>
        <w:br/>
      </w:r>
    </w:p>
    <w:p w14:paraId="3495E5E4" w14:textId="77777777" w:rsidR="0024722A" w:rsidRPr="00DC7BC5" w:rsidRDefault="0024722A" w:rsidP="00DC7BC5">
      <w:pPr>
        <w:pStyle w:val="Nadpis2"/>
        <w:ind w:hanging="426"/>
        <w:jc w:val="center"/>
        <w:rPr>
          <w:rFonts w:ascii="Arial" w:hAnsi="Arial" w:cs="Arial"/>
          <w:b/>
          <w:bCs/>
          <w:sz w:val="20"/>
          <w:u w:val="none"/>
        </w:rPr>
      </w:pPr>
      <w:r w:rsidRPr="00DC7BC5">
        <w:rPr>
          <w:rFonts w:ascii="Arial" w:hAnsi="Arial" w:cs="Arial"/>
          <w:b/>
          <w:bCs/>
          <w:sz w:val="20"/>
          <w:u w:val="none"/>
        </w:rPr>
        <w:t xml:space="preserve">Čl. </w:t>
      </w:r>
      <w:r w:rsidR="00D226C7" w:rsidRPr="00DC7BC5">
        <w:rPr>
          <w:rFonts w:ascii="Arial" w:hAnsi="Arial" w:cs="Arial"/>
          <w:b/>
          <w:bCs/>
          <w:sz w:val="20"/>
          <w:u w:val="none"/>
        </w:rPr>
        <w:t>4</w:t>
      </w:r>
    </w:p>
    <w:p w14:paraId="75A13909" w14:textId="77777777" w:rsidR="0024722A" w:rsidRPr="00DC7BC5" w:rsidRDefault="00A94551" w:rsidP="00DC7BC5">
      <w:pPr>
        <w:pStyle w:val="Nadpis2"/>
        <w:ind w:hanging="426"/>
        <w:jc w:val="center"/>
        <w:rPr>
          <w:rFonts w:ascii="Arial" w:hAnsi="Arial" w:cs="Arial"/>
          <w:b/>
          <w:bCs/>
          <w:sz w:val="20"/>
          <w:u w:val="none"/>
        </w:rPr>
      </w:pPr>
      <w:r w:rsidRPr="00DC7BC5">
        <w:rPr>
          <w:rFonts w:ascii="Arial" w:hAnsi="Arial" w:cs="Arial"/>
          <w:b/>
          <w:bCs/>
          <w:sz w:val="20"/>
          <w:u w:val="none"/>
        </w:rPr>
        <w:t xml:space="preserve"> </w:t>
      </w:r>
      <w:r w:rsidR="006101FB" w:rsidRPr="00DC7BC5">
        <w:rPr>
          <w:rFonts w:ascii="Arial" w:hAnsi="Arial" w:cs="Arial"/>
          <w:b/>
          <w:bCs/>
          <w:sz w:val="20"/>
          <w:u w:val="none"/>
        </w:rPr>
        <w:t>S</w:t>
      </w:r>
      <w:r w:rsidRPr="00DC7BC5">
        <w:rPr>
          <w:rFonts w:ascii="Arial" w:hAnsi="Arial" w:cs="Arial"/>
          <w:b/>
          <w:bCs/>
          <w:sz w:val="20"/>
          <w:u w:val="none"/>
        </w:rPr>
        <w:t xml:space="preserve">voz </w:t>
      </w:r>
      <w:r w:rsidR="0024722A" w:rsidRPr="00DC7BC5">
        <w:rPr>
          <w:rFonts w:ascii="Arial" w:hAnsi="Arial" w:cs="Arial"/>
          <w:b/>
          <w:bCs/>
          <w:sz w:val="20"/>
          <w:u w:val="none"/>
        </w:rPr>
        <w:t>nebezpečných složek komunálního odpadu</w:t>
      </w:r>
    </w:p>
    <w:p w14:paraId="45160CF9" w14:textId="77777777" w:rsidR="0024722A" w:rsidRPr="00DC7BC5" w:rsidRDefault="0024722A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</w:p>
    <w:p w14:paraId="79FC8C49" w14:textId="77777777" w:rsidR="0024722A" w:rsidRPr="00990EFE" w:rsidRDefault="006101FB" w:rsidP="00DC7BC5">
      <w:pPr>
        <w:numPr>
          <w:ilvl w:val="0"/>
          <w:numId w:val="15"/>
        </w:numPr>
        <w:ind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>S</w:t>
      </w:r>
      <w:r w:rsidR="0024722A" w:rsidRPr="00DC7BC5">
        <w:rPr>
          <w:rFonts w:ascii="Arial" w:hAnsi="Arial" w:cs="Arial"/>
          <w:sz w:val="20"/>
          <w:szCs w:val="20"/>
        </w:rPr>
        <w:t>voz</w:t>
      </w:r>
      <w:r w:rsidR="00A94551" w:rsidRPr="00DC7BC5">
        <w:rPr>
          <w:rFonts w:ascii="Arial" w:hAnsi="Arial" w:cs="Arial"/>
          <w:sz w:val="20"/>
          <w:szCs w:val="20"/>
        </w:rPr>
        <w:t xml:space="preserve"> nebezpečných složek komunálního</w:t>
      </w:r>
      <w:r w:rsidR="0024722A" w:rsidRPr="00DC7BC5">
        <w:rPr>
          <w:rFonts w:ascii="Arial" w:hAnsi="Arial" w:cs="Arial"/>
          <w:sz w:val="20"/>
          <w:szCs w:val="20"/>
        </w:rPr>
        <w:t xml:space="preserve"> odpad</w:t>
      </w:r>
      <w:r w:rsidR="00A94551" w:rsidRPr="00DC7BC5">
        <w:rPr>
          <w:rFonts w:ascii="Arial" w:hAnsi="Arial" w:cs="Arial"/>
          <w:sz w:val="20"/>
          <w:szCs w:val="20"/>
        </w:rPr>
        <w:t>u</w:t>
      </w:r>
      <w:r w:rsidR="001078B1" w:rsidRPr="00DC7BC5">
        <w:rPr>
          <w:rFonts w:ascii="Arial" w:hAnsi="Arial" w:cs="Arial"/>
          <w:sz w:val="20"/>
          <w:szCs w:val="20"/>
        </w:rPr>
        <w:t xml:space="preserve"> </w:t>
      </w:r>
      <w:r w:rsidR="0024722A" w:rsidRPr="00DC7BC5">
        <w:rPr>
          <w:rFonts w:ascii="Arial" w:hAnsi="Arial" w:cs="Arial"/>
          <w:sz w:val="20"/>
          <w:szCs w:val="20"/>
        </w:rPr>
        <w:t>je zajišťován</w:t>
      </w:r>
      <w:r w:rsidR="00A94551" w:rsidRPr="00DC7BC5">
        <w:rPr>
          <w:rFonts w:ascii="Arial" w:hAnsi="Arial" w:cs="Arial"/>
          <w:sz w:val="20"/>
          <w:szCs w:val="20"/>
        </w:rPr>
        <w:t xml:space="preserve"> </w:t>
      </w:r>
      <w:r w:rsidR="005E0A87">
        <w:rPr>
          <w:rFonts w:ascii="Arial" w:hAnsi="Arial" w:cs="Arial"/>
          <w:sz w:val="20"/>
          <w:szCs w:val="20"/>
        </w:rPr>
        <w:t xml:space="preserve">mobilním sběrem, </w:t>
      </w:r>
      <w:r w:rsidR="00A94551" w:rsidRPr="00DC7BC5">
        <w:rPr>
          <w:rFonts w:ascii="Arial" w:hAnsi="Arial" w:cs="Arial"/>
          <w:iCs/>
          <w:sz w:val="20"/>
          <w:szCs w:val="20"/>
        </w:rPr>
        <w:t xml:space="preserve">minimálně </w:t>
      </w:r>
      <w:r w:rsidR="00263703">
        <w:rPr>
          <w:rFonts w:ascii="Arial" w:hAnsi="Arial" w:cs="Arial"/>
          <w:iCs/>
          <w:sz w:val="20"/>
          <w:szCs w:val="20"/>
        </w:rPr>
        <w:t xml:space="preserve">dvakrát </w:t>
      </w:r>
      <w:r w:rsidR="00A94551" w:rsidRPr="00DC7BC5">
        <w:rPr>
          <w:rFonts w:ascii="Arial" w:hAnsi="Arial" w:cs="Arial"/>
          <w:iCs/>
          <w:sz w:val="20"/>
          <w:szCs w:val="20"/>
        </w:rPr>
        <w:t>ročně</w:t>
      </w:r>
      <w:r w:rsidR="0024722A" w:rsidRPr="00DC7BC5">
        <w:rPr>
          <w:rFonts w:ascii="Arial" w:hAnsi="Arial" w:cs="Arial"/>
          <w:sz w:val="20"/>
          <w:szCs w:val="20"/>
        </w:rPr>
        <w:t xml:space="preserve"> jejich odebíráním na předem vyhlášených přechodných stanovištích</w:t>
      </w:r>
      <w:r w:rsidR="002A3F4B">
        <w:rPr>
          <w:rFonts w:ascii="Arial" w:hAnsi="Arial" w:cs="Arial"/>
          <w:sz w:val="20"/>
          <w:szCs w:val="20"/>
        </w:rPr>
        <w:t>,</w:t>
      </w:r>
      <w:r w:rsidR="0024722A" w:rsidRPr="00DC7BC5">
        <w:rPr>
          <w:rFonts w:ascii="Arial" w:hAnsi="Arial" w:cs="Arial"/>
          <w:sz w:val="20"/>
          <w:szCs w:val="20"/>
        </w:rPr>
        <w:t xml:space="preserve"> přímo do zvláštních sběrných nádob k tomuto sběru určených. Informace o </w:t>
      </w:r>
      <w:r w:rsidR="00BF3879" w:rsidRPr="00DC7BC5">
        <w:rPr>
          <w:rFonts w:ascii="Arial" w:hAnsi="Arial" w:cs="Arial"/>
          <w:sz w:val="20"/>
          <w:szCs w:val="20"/>
        </w:rPr>
        <w:t>svozu</w:t>
      </w:r>
      <w:r w:rsidR="0024722A" w:rsidRPr="00DC7BC5">
        <w:rPr>
          <w:rFonts w:ascii="Arial" w:hAnsi="Arial" w:cs="Arial"/>
          <w:sz w:val="20"/>
          <w:szCs w:val="20"/>
        </w:rPr>
        <w:t xml:space="preserve"> jsou </w:t>
      </w:r>
      <w:r w:rsidR="0024722A" w:rsidRPr="00990EFE">
        <w:rPr>
          <w:rFonts w:ascii="Arial" w:hAnsi="Arial" w:cs="Arial"/>
          <w:sz w:val="20"/>
          <w:szCs w:val="20"/>
        </w:rPr>
        <w:t xml:space="preserve">zveřejňovány </w:t>
      </w:r>
      <w:bookmarkStart w:id="3" w:name="_Hlk86155136"/>
      <w:r w:rsidR="0024722A" w:rsidRPr="00990EFE">
        <w:rPr>
          <w:rFonts w:ascii="Arial" w:hAnsi="Arial" w:cs="Arial"/>
          <w:sz w:val="20"/>
          <w:szCs w:val="20"/>
        </w:rPr>
        <w:t>na úřední desce obecního úřadu, v místním rozhlase</w:t>
      </w:r>
      <w:r w:rsidR="00A94551" w:rsidRPr="00990EFE">
        <w:rPr>
          <w:rFonts w:ascii="Arial" w:hAnsi="Arial" w:cs="Arial"/>
          <w:sz w:val="20"/>
          <w:szCs w:val="20"/>
        </w:rPr>
        <w:t xml:space="preserve">, na </w:t>
      </w:r>
      <w:r w:rsidR="002A3F4B" w:rsidRPr="00990EFE">
        <w:rPr>
          <w:rFonts w:ascii="Arial" w:hAnsi="Arial" w:cs="Arial"/>
          <w:sz w:val="20"/>
          <w:szCs w:val="20"/>
        </w:rPr>
        <w:t>webových stránkách obce</w:t>
      </w:r>
      <w:r w:rsidR="00E853C4" w:rsidRPr="00990EFE">
        <w:rPr>
          <w:rFonts w:ascii="Arial" w:hAnsi="Arial" w:cs="Arial"/>
          <w:sz w:val="20"/>
          <w:szCs w:val="20"/>
        </w:rPr>
        <w:t>.</w:t>
      </w:r>
    </w:p>
    <w:bookmarkEnd w:id="3"/>
    <w:p w14:paraId="689ED8EF" w14:textId="77777777" w:rsidR="0024722A" w:rsidRPr="00E853C4" w:rsidRDefault="0024722A" w:rsidP="00DC7BC5">
      <w:pPr>
        <w:ind w:hanging="426"/>
        <w:rPr>
          <w:rFonts w:ascii="Arial" w:hAnsi="Arial" w:cs="Arial"/>
          <w:sz w:val="20"/>
          <w:szCs w:val="20"/>
        </w:rPr>
      </w:pPr>
    </w:p>
    <w:p w14:paraId="30F531F3" w14:textId="77777777" w:rsidR="00C94283" w:rsidRPr="00DC7BC5" w:rsidRDefault="00C94283" w:rsidP="00DC7BC5">
      <w:pPr>
        <w:ind w:hanging="426"/>
        <w:jc w:val="both"/>
        <w:rPr>
          <w:rFonts w:ascii="Arial" w:hAnsi="Arial" w:cs="Arial"/>
          <w:sz w:val="20"/>
          <w:szCs w:val="20"/>
        </w:rPr>
      </w:pPr>
    </w:p>
    <w:p w14:paraId="498A0B0C" w14:textId="77777777" w:rsidR="0024722A" w:rsidRPr="00D167C5" w:rsidRDefault="00A94551" w:rsidP="00DC7BC5">
      <w:pPr>
        <w:numPr>
          <w:ilvl w:val="0"/>
          <w:numId w:val="15"/>
        </w:numPr>
        <w:ind w:hanging="426"/>
        <w:jc w:val="both"/>
        <w:rPr>
          <w:rFonts w:ascii="Arial" w:hAnsi="Arial" w:cs="Arial"/>
          <w:strike/>
          <w:sz w:val="20"/>
          <w:szCs w:val="20"/>
        </w:rPr>
      </w:pPr>
      <w:r w:rsidRPr="00FE548A">
        <w:rPr>
          <w:rFonts w:ascii="Arial" w:hAnsi="Arial" w:cs="Arial"/>
          <w:sz w:val="20"/>
          <w:szCs w:val="20"/>
        </w:rPr>
        <w:t>S</w:t>
      </w:r>
      <w:r w:rsidR="00A11DFF" w:rsidRPr="00FE548A">
        <w:rPr>
          <w:rFonts w:ascii="Arial" w:hAnsi="Arial" w:cs="Arial"/>
          <w:sz w:val="20"/>
          <w:szCs w:val="20"/>
        </w:rPr>
        <w:t>oustřeďování</w:t>
      </w:r>
      <w:r w:rsidRPr="00FE548A">
        <w:rPr>
          <w:rFonts w:ascii="Arial" w:hAnsi="Arial" w:cs="Arial"/>
          <w:sz w:val="20"/>
          <w:szCs w:val="20"/>
        </w:rPr>
        <w:t xml:space="preserve"> nebezpečných složek komunálního odpadu</w:t>
      </w:r>
      <w:r w:rsidR="00EA1B4D" w:rsidRPr="00FE548A">
        <w:rPr>
          <w:rFonts w:ascii="Arial" w:hAnsi="Arial" w:cs="Arial"/>
          <w:sz w:val="20"/>
          <w:szCs w:val="20"/>
        </w:rPr>
        <w:t xml:space="preserve"> podléhá požadavkům stanovený</w:t>
      </w:r>
      <w:r w:rsidR="00C25DCE" w:rsidRPr="00FE548A">
        <w:rPr>
          <w:rFonts w:ascii="Arial" w:hAnsi="Arial" w:cs="Arial"/>
          <w:sz w:val="20"/>
          <w:szCs w:val="20"/>
        </w:rPr>
        <w:t>m</w:t>
      </w:r>
      <w:r w:rsidR="00EA1B4D" w:rsidRPr="00FE548A">
        <w:rPr>
          <w:rFonts w:ascii="Arial" w:hAnsi="Arial" w:cs="Arial"/>
          <w:sz w:val="20"/>
          <w:szCs w:val="20"/>
        </w:rPr>
        <w:t xml:space="preserve"> v čl.</w:t>
      </w:r>
      <w:r w:rsidR="00F301DF" w:rsidRPr="00FE548A">
        <w:rPr>
          <w:rFonts w:ascii="Arial" w:hAnsi="Arial" w:cs="Arial"/>
          <w:sz w:val="20"/>
          <w:szCs w:val="20"/>
        </w:rPr>
        <w:t xml:space="preserve"> </w:t>
      </w:r>
      <w:r w:rsidR="00EA1B4D" w:rsidRPr="00FE548A">
        <w:rPr>
          <w:rFonts w:ascii="Arial" w:hAnsi="Arial" w:cs="Arial"/>
          <w:sz w:val="20"/>
          <w:szCs w:val="20"/>
        </w:rPr>
        <w:t xml:space="preserve">3 </w:t>
      </w:r>
      <w:r w:rsidR="0074729A" w:rsidRPr="0074729A">
        <w:rPr>
          <w:rFonts w:ascii="Arial" w:hAnsi="Arial" w:cs="Arial"/>
          <w:sz w:val="20"/>
          <w:szCs w:val="20"/>
        </w:rPr>
        <w:t>odst. 4 a 5.</w:t>
      </w:r>
    </w:p>
    <w:p w14:paraId="78F9A248" w14:textId="77777777" w:rsidR="00FE548A" w:rsidRDefault="00FE548A" w:rsidP="00FE548A">
      <w:pPr>
        <w:jc w:val="both"/>
        <w:rPr>
          <w:rFonts w:ascii="Arial" w:hAnsi="Arial" w:cs="Arial"/>
          <w:strike/>
          <w:sz w:val="20"/>
          <w:szCs w:val="20"/>
        </w:rPr>
      </w:pPr>
    </w:p>
    <w:p w14:paraId="30E6E5FF" w14:textId="77777777" w:rsidR="006254DB" w:rsidRDefault="006254DB" w:rsidP="00FE548A">
      <w:pPr>
        <w:jc w:val="both"/>
        <w:rPr>
          <w:rFonts w:ascii="Arial" w:hAnsi="Arial" w:cs="Arial"/>
          <w:strike/>
          <w:sz w:val="20"/>
          <w:szCs w:val="20"/>
        </w:rPr>
      </w:pPr>
    </w:p>
    <w:p w14:paraId="4963AB9C" w14:textId="77777777" w:rsidR="006254DB" w:rsidRDefault="006254DB" w:rsidP="00FE548A">
      <w:pPr>
        <w:jc w:val="both"/>
        <w:rPr>
          <w:rFonts w:ascii="Arial" w:hAnsi="Arial" w:cs="Arial"/>
          <w:strike/>
          <w:sz w:val="20"/>
          <w:szCs w:val="20"/>
        </w:rPr>
      </w:pPr>
    </w:p>
    <w:p w14:paraId="247964D4" w14:textId="77777777" w:rsidR="006254DB" w:rsidRDefault="006254DB" w:rsidP="00FE548A">
      <w:pPr>
        <w:jc w:val="both"/>
        <w:rPr>
          <w:rFonts w:ascii="Arial" w:hAnsi="Arial" w:cs="Arial"/>
          <w:strike/>
          <w:sz w:val="20"/>
          <w:szCs w:val="20"/>
        </w:rPr>
      </w:pPr>
    </w:p>
    <w:p w14:paraId="756B2AB7" w14:textId="77777777" w:rsidR="006254DB" w:rsidRDefault="006254DB" w:rsidP="00FE548A">
      <w:pPr>
        <w:jc w:val="both"/>
        <w:rPr>
          <w:rFonts w:ascii="Arial" w:hAnsi="Arial" w:cs="Arial"/>
          <w:strike/>
          <w:sz w:val="20"/>
          <w:szCs w:val="20"/>
        </w:rPr>
      </w:pPr>
    </w:p>
    <w:p w14:paraId="1B07A3B9" w14:textId="77777777" w:rsidR="006254DB" w:rsidRPr="00FE548A" w:rsidRDefault="006254DB" w:rsidP="00FE548A">
      <w:pPr>
        <w:jc w:val="both"/>
        <w:rPr>
          <w:rFonts w:ascii="Arial" w:hAnsi="Arial" w:cs="Arial"/>
          <w:strike/>
          <w:sz w:val="20"/>
          <w:szCs w:val="20"/>
        </w:rPr>
      </w:pPr>
    </w:p>
    <w:p w14:paraId="1BD3A0C4" w14:textId="77777777" w:rsidR="000F645D" w:rsidRPr="00DC7BC5" w:rsidRDefault="000F645D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lastRenderedPageBreak/>
        <w:t xml:space="preserve">Čl. </w:t>
      </w:r>
      <w:r w:rsidR="00D226C7" w:rsidRPr="00DC7BC5">
        <w:rPr>
          <w:rFonts w:ascii="Arial" w:hAnsi="Arial" w:cs="Arial"/>
          <w:b/>
          <w:sz w:val="20"/>
          <w:szCs w:val="20"/>
        </w:rPr>
        <w:t>5</w:t>
      </w:r>
    </w:p>
    <w:p w14:paraId="20CB3561" w14:textId="77777777" w:rsidR="000F645D" w:rsidRPr="00DC7BC5" w:rsidRDefault="000F645D" w:rsidP="00DC7BC5">
      <w:pPr>
        <w:ind w:hanging="426"/>
        <w:jc w:val="center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 xml:space="preserve"> </w:t>
      </w:r>
      <w:r w:rsidR="006101FB" w:rsidRPr="00DC7BC5">
        <w:rPr>
          <w:rFonts w:ascii="Arial" w:hAnsi="Arial" w:cs="Arial"/>
          <w:b/>
          <w:sz w:val="20"/>
          <w:szCs w:val="20"/>
        </w:rPr>
        <w:t>S</w:t>
      </w:r>
      <w:r w:rsidRPr="00DC7BC5">
        <w:rPr>
          <w:rFonts w:ascii="Arial" w:hAnsi="Arial" w:cs="Arial"/>
          <w:b/>
          <w:sz w:val="20"/>
          <w:szCs w:val="20"/>
        </w:rPr>
        <w:t>voz objemného odpadu</w:t>
      </w:r>
    </w:p>
    <w:p w14:paraId="2ECB8A3A" w14:textId="77777777" w:rsidR="000F645D" w:rsidRPr="00DC7BC5" w:rsidRDefault="000F645D" w:rsidP="00DC7BC5">
      <w:pPr>
        <w:ind w:hanging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182B18E" w14:textId="1CB1E923" w:rsidR="00382C52" w:rsidRDefault="006101FB" w:rsidP="00CA0752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rPr>
          <w:rFonts w:ascii="Arial" w:hAnsi="Arial" w:cs="Arial"/>
          <w:color w:val="FF0000"/>
          <w:sz w:val="20"/>
          <w:szCs w:val="20"/>
        </w:rPr>
      </w:pPr>
      <w:r w:rsidRPr="002A3F4B">
        <w:rPr>
          <w:rFonts w:ascii="Arial" w:hAnsi="Arial" w:cs="Arial"/>
          <w:sz w:val="20"/>
          <w:szCs w:val="20"/>
        </w:rPr>
        <w:t>S</w:t>
      </w:r>
      <w:r w:rsidR="000F645D" w:rsidRPr="002A3F4B">
        <w:rPr>
          <w:rFonts w:ascii="Arial" w:hAnsi="Arial" w:cs="Arial"/>
          <w:sz w:val="20"/>
          <w:szCs w:val="20"/>
        </w:rPr>
        <w:t xml:space="preserve">voz objemného odpadu je zajišťován </w:t>
      </w:r>
      <w:r w:rsidR="004D0F81">
        <w:rPr>
          <w:rFonts w:ascii="Arial" w:hAnsi="Arial" w:cs="Arial"/>
          <w:sz w:val="20"/>
          <w:szCs w:val="20"/>
        </w:rPr>
        <w:t xml:space="preserve">mobilním sběrem, dvakrát ročně </w:t>
      </w:r>
      <w:r w:rsidR="000F645D" w:rsidRPr="002A3F4B">
        <w:rPr>
          <w:rFonts w:ascii="Arial" w:hAnsi="Arial" w:cs="Arial"/>
          <w:sz w:val="20"/>
          <w:szCs w:val="20"/>
        </w:rPr>
        <w:t xml:space="preserve">jeho odebíráním na předem vyhlášených přechodných stanovištích přímo do zvláštních sběrných nádob k tomuto účelu určených. Informace o </w:t>
      </w:r>
      <w:r w:rsidR="00BF3879" w:rsidRPr="002A3F4B">
        <w:rPr>
          <w:rFonts w:ascii="Arial" w:hAnsi="Arial" w:cs="Arial"/>
          <w:sz w:val="20"/>
          <w:szCs w:val="20"/>
        </w:rPr>
        <w:t>svozu</w:t>
      </w:r>
      <w:r w:rsidR="000F645D" w:rsidRPr="002A3F4B">
        <w:rPr>
          <w:rFonts w:ascii="Arial" w:hAnsi="Arial" w:cs="Arial"/>
          <w:sz w:val="20"/>
          <w:szCs w:val="20"/>
        </w:rPr>
        <w:t xml:space="preserve"> jsou zveřejňovány </w:t>
      </w:r>
      <w:r w:rsidR="00CA0752" w:rsidRPr="00CA0752">
        <w:rPr>
          <w:rFonts w:ascii="Arial" w:hAnsi="Arial" w:cs="Arial"/>
          <w:sz w:val="20"/>
          <w:szCs w:val="20"/>
        </w:rPr>
        <w:t xml:space="preserve">na </w:t>
      </w:r>
      <w:r w:rsidR="00CA0752" w:rsidRPr="00D167C5">
        <w:rPr>
          <w:rFonts w:ascii="Arial" w:hAnsi="Arial" w:cs="Arial"/>
          <w:sz w:val="20"/>
          <w:szCs w:val="20"/>
        </w:rPr>
        <w:t xml:space="preserve">úřední desce obecního úřadu, v místním rozhlase, </w:t>
      </w:r>
      <w:r w:rsidR="005F5145">
        <w:rPr>
          <w:rFonts w:ascii="Arial" w:hAnsi="Arial" w:cs="Arial"/>
          <w:sz w:val="20"/>
          <w:szCs w:val="20"/>
        </w:rPr>
        <w:br/>
      </w:r>
      <w:r w:rsidR="00CA0752" w:rsidRPr="00D167C5">
        <w:rPr>
          <w:rFonts w:ascii="Arial" w:hAnsi="Arial" w:cs="Arial"/>
          <w:sz w:val="20"/>
          <w:szCs w:val="20"/>
        </w:rPr>
        <w:t>na webových stránkách obce.</w:t>
      </w:r>
      <w:r w:rsidR="00382C52" w:rsidRPr="00D167C5">
        <w:rPr>
          <w:rFonts w:ascii="Arial" w:hAnsi="Arial" w:cs="Arial"/>
          <w:sz w:val="20"/>
          <w:szCs w:val="20"/>
        </w:rPr>
        <w:br/>
      </w:r>
    </w:p>
    <w:p w14:paraId="1DE2704D" w14:textId="77777777" w:rsidR="00382C52" w:rsidRPr="00382C52" w:rsidRDefault="000F645D" w:rsidP="00382C52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rPr>
          <w:rFonts w:ascii="Arial" w:hAnsi="Arial" w:cs="Arial"/>
          <w:color w:val="FF0000"/>
          <w:sz w:val="20"/>
          <w:szCs w:val="20"/>
        </w:rPr>
      </w:pPr>
      <w:r w:rsidRPr="00382C52">
        <w:rPr>
          <w:rFonts w:ascii="Arial" w:hAnsi="Arial" w:cs="Arial"/>
          <w:sz w:val="20"/>
          <w:szCs w:val="20"/>
        </w:rPr>
        <w:t xml:space="preserve">Objemný odpad lze také odevzdávat </w:t>
      </w:r>
      <w:r w:rsidR="0074729A">
        <w:rPr>
          <w:rFonts w:ascii="Arial" w:hAnsi="Arial" w:cs="Arial"/>
          <w:sz w:val="20"/>
          <w:szCs w:val="20"/>
        </w:rPr>
        <w:t>na p</w:t>
      </w:r>
      <w:r w:rsidR="0074729A" w:rsidRPr="0074729A">
        <w:rPr>
          <w:rFonts w:ascii="Arial" w:hAnsi="Arial" w:cs="Arial"/>
          <w:sz w:val="20"/>
          <w:szCs w:val="20"/>
        </w:rPr>
        <w:t>řekladišt</w:t>
      </w:r>
      <w:r w:rsidR="0074729A">
        <w:rPr>
          <w:rFonts w:ascii="Arial" w:hAnsi="Arial" w:cs="Arial"/>
          <w:sz w:val="20"/>
          <w:szCs w:val="20"/>
        </w:rPr>
        <w:t>i</w:t>
      </w:r>
      <w:r w:rsidR="0074729A" w:rsidRPr="0074729A">
        <w:rPr>
          <w:rFonts w:ascii="Arial" w:hAnsi="Arial" w:cs="Arial"/>
          <w:sz w:val="20"/>
          <w:szCs w:val="20"/>
        </w:rPr>
        <w:t xml:space="preserve"> odpadů Drnholec</w:t>
      </w:r>
      <w:r w:rsidR="0074729A">
        <w:rPr>
          <w:rFonts w:ascii="Arial" w:hAnsi="Arial" w:cs="Arial"/>
          <w:sz w:val="20"/>
          <w:szCs w:val="20"/>
        </w:rPr>
        <w:t xml:space="preserve">, </w:t>
      </w:r>
      <w:r w:rsidR="00880B05">
        <w:rPr>
          <w:rFonts w:ascii="Arial" w:hAnsi="Arial" w:cs="Arial"/>
          <w:sz w:val="20"/>
          <w:szCs w:val="20"/>
        </w:rPr>
        <w:t xml:space="preserve">ulice </w:t>
      </w:r>
      <w:r w:rsidR="00A35B66">
        <w:rPr>
          <w:rFonts w:ascii="Arial" w:hAnsi="Arial" w:cs="Arial"/>
          <w:sz w:val="20"/>
          <w:szCs w:val="20"/>
        </w:rPr>
        <w:t>Na Výsluní</w:t>
      </w:r>
      <w:r w:rsidR="00880B05">
        <w:rPr>
          <w:rFonts w:ascii="Arial" w:hAnsi="Arial" w:cs="Arial"/>
          <w:sz w:val="20"/>
          <w:szCs w:val="20"/>
        </w:rPr>
        <w:t xml:space="preserve">, </w:t>
      </w:r>
      <w:r w:rsidR="0074729A">
        <w:rPr>
          <w:rFonts w:ascii="Arial" w:hAnsi="Arial" w:cs="Arial"/>
          <w:sz w:val="20"/>
          <w:szCs w:val="20"/>
        </w:rPr>
        <w:t xml:space="preserve">a to pouze </w:t>
      </w:r>
      <w:r w:rsidR="00382C52" w:rsidRPr="0074729A">
        <w:rPr>
          <w:rFonts w:ascii="Arial" w:hAnsi="Arial" w:cs="Arial"/>
          <w:sz w:val="20"/>
          <w:szCs w:val="20"/>
        </w:rPr>
        <w:t>s průvodkou odpadu vydanou obecním úřadem</w:t>
      </w:r>
      <w:r w:rsidR="0074729A" w:rsidRPr="0074729A">
        <w:rPr>
          <w:rFonts w:ascii="Arial" w:hAnsi="Arial" w:cs="Arial"/>
          <w:sz w:val="20"/>
          <w:szCs w:val="20"/>
        </w:rPr>
        <w:t xml:space="preserve"> Nový Přerov. </w:t>
      </w:r>
      <w:r w:rsidR="00382C52" w:rsidRPr="0074729A">
        <w:rPr>
          <w:rFonts w:ascii="Arial" w:hAnsi="Arial" w:cs="Arial"/>
          <w:sz w:val="20"/>
          <w:szCs w:val="20"/>
        </w:rPr>
        <w:t xml:space="preserve"> </w:t>
      </w:r>
      <w:r w:rsidR="00BE73CC" w:rsidRPr="0074729A">
        <w:rPr>
          <w:rFonts w:ascii="Arial" w:hAnsi="Arial" w:cs="Arial"/>
          <w:sz w:val="20"/>
          <w:szCs w:val="20"/>
        </w:rPr>
        <w:br/>
      </w:r>
    </w:p>
    <w:p w14:paraId="12FAFA0A" w14:textId="77777777" w:rsidR="00D25BA7" w:rsidRPr="00BE73CC" w:rsidRDefault="00D25BA7" w:rsidP="00BE73CC">
      <w:pPr>
        <w:numPr>
          <w:ilvl w:val="0"/>
          <w:numId w:val="7"/>
        </w:numPr>
        <w:tabs>
          <w:tab w:val="clear" w:pos="360"/>
          <w:tab w:val="num" w:pos="0"/>
        </w:tabs>
        <w:ind w:left="0" w:hanging="426"/>
        <w:rPr>
          <w:rFonts w:ascii="Arial" w:hAnsi="Arial" w:cs="Arial"/>
          <w:color w:val="FF0000"/>
          <w:sz w:val="20"/>
          <w:szCs w:val="20"/>
        </w:rPr>
      </w:pPr>
      <w:r w:rsidRPr="00BE73CC">
        <w:rPr>
          <w:rFonts w:ascii="Arial" w:hAnsi="Arial" w:cs="Arial"/>
          <w:sz w:val="20"/>
          <w:szCs w:val="20"/>
        </w:rPr>
        <w:t>S</w:t>
      </w:r>
      <w:r w:rsidR="00912D28" w:rsidRPr="00BE73CC">
        <w:rPr>
          <w:rFonts w:ascii="Arial" w:hAnsi="Arial" w:cs="Arial"/>
          <w:sz w:val="20"/>
          <w:szCs w:val="20"/>
        </w:rPr>
        <w:t>oustřeďování</w:t>
      </w:r>
      <w:r w:rsidRPr="00BE73CC">
        <w:rPr>
          <w:rFonts w:ascii="Arial" w:hAnsi="Arial" w:cs="Arial"/>
          <w:sz w:val="20"/>
          <w:szCs w:val="20"/>
        </w:rPr>
        <w:t xml:space="preserve"> objemného odpadu podléhá požadavkům stanovený</w:t>
      </w:r>
      <w:r w:rsidR="00C25DCE" w:rsidRPr="00BE73CC">
        <w:rPr>
          <w:rFonts w:ascii="Arial" w:hAnsi="Arial" w:cs="Arial"/>
          <w:sz w:val="20"/>
          <w:szCs w:val="20"/>
        </w:rPr>
        <w:t>m</w:t>
      </w:r>
      <w:r w:rsidRPr="00BE73CC">
        <w:rPr>
          <w:rFonts w:ascii="Arial" w:hAnsi="Arial" w:cs="Arial"/>
          <w:sz w:val="20"/>
          <w:szCs w:val="20"/>
        </w:rPr>
        <w:t xml:space="preserve"> </w:t>
      </w:r>
      <w:r w:rsidRPr="0074729A">
        <w:rPr>
          <w:rFonts w:ascii="Arial" w:hAnsi="Arial" w:cs="Arial"/>
          <w:sz w:val="20"/>
          <w:szCs w:val="20"/>
        </w:rPr>
        <w:t>v čl. 3 odst. 4</w:t>
      </w:r>
      <w:r w:rsidR="00E8031C" w:rsidRPr="0074729A">
        <w:rPr>
          <w:rFonts w:ascii="Arial" w:hAnsi="Arial" w:cs="Arial"/>
          <w:sz w:val="20"/>
          <w:szCs w:val="20"/>
        </w:rPr>
        <w:t xml:space="preserve"> a</w:t>
      </w:r>
      <w:r w:rsidR="003A0DB1" w:rsidRPr="0074729A">
        <w:rPr>
          <w:rFonts w:ascii="Arial" w:hAnsi="Arial" w:cs="Arial"/>
          <w:sz w:val="20"/>
          <w:szCs w:val="20"/>
        </w:rPr>
        <w:t xml:space="preserve"> 5</w:t>
      </w:r>
      <w:r w:rsidRPr="0074729A">
        <w:rPr>
          <w:rFonts w:ascii="Arial" w:hAnsi="Arial" w:cs="Arial"/>
          <w:sz w:val="20"/>
          <w:szCs w:val="20"/>
        </w:rPr>
        <w:t>.</w:t>
      </w:r>
      <w:r w:rsidR="0015136A" w:rsidRPr="0074729A">
        <w:rPr>
          <w:rFonts w:ascii="Arial" w:hAnsi="Arial" w:cs="Arial"/>
          <w:sz w:val="20"/>
          <w:szCs w:val="20"/>
        </w:rPr>
        <w:t xml:space="preserve"> </w:t>
      </w:r>
      <w:r w:rsidR="00D67B01">
        <w:rPr>
          <w:rFonts w:ascii="Arial" w:hAnsi="Arial" w:cs="Arial"/>
          <w:sz w:val="20"/>
          <w:szCs w:val="20"/>
        </w:rPr>
        <w:br/>
      </w:r>
    </w:p>
    <w:p w14:paraId="415710B9" w14:textId="77777777" w:rsidR="00F71191" w:rsidRDefault="00F71191" w:rsidP="00DC7BC5">
      <w:pPr>
        <w:ind w:hanging="426"/>
        <w:rPr>
          <w:rFonts w:ascii="Arial" w:hAnsi="Arial" w:cs="Arial"/>
          <w:b/>
          <w:sz w:val="20"/>
          <w:szCs w:val="20"/>
        </w:rPr>
      </w:pPr>
    </w:p>
    <w:p w14:paraId="442960CC" w14:textId="77777777" w:rsidR="00880B05" w:rsidRPr="00DC7BC5" w:rsidRDefault="00880B05" w:rsidP="00DC7BC5">
      <w:pPr>
        <w:ind w:hanging="426"/>
        <w:rPr>
          <w:rFonts w:ascii="Arial" w:hAnsi="Arial" w:cs="Arial"/>
          <w:b/>
          <w:sz w:val="20"/>
          <w:szCs w:val="20"/>
        </w:rPr>
      </w:pPr>
    </w:p>
    <w:p w14:paraId="027358EA" w14:textId="77777777" w:rsidR="0024722A" w:rsidRPr="00DC7BC5" w:rsidRDefault="0024722A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DC7BC5">
        <w:rPr>
          <w:rFonts w:ascii="Arial" w:hAnsi="Arial" w:cs="Arial"/>
          <w:b/>
          <w:sz w:val="20"/>
          <w:szCs w:val="20"/>
        </w:rPr>
        <w:t>6</w:t>
      </w:r>
    </w:p>
    <w:p w14:paraId="1E26C494" w14:textId="77777777" w:rsidR="0024722A" w:rsidRDefault="0024722A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>S</w:t>
      </w:r>
      <w:r w:rsidR="00912D28" w:rsidRPr="00DC7BC5">
        <w:rPr>
          <w:rFonts w:ascii="Arial" w:hAnsi="Arial" w:cs="Arial"/>
          <w:b/>
          <w:sz w:val="20"/>
          <w:szCs w:val="20"/>
        </w:rPr>
        <w:t>oustřeďování</w:t>
      </w:r>
      <w:r w:rsidRPr="00DC7BC5">
        <w:rPr>
          <w:rFonts w:ascii="Arial" w:hAnsi="Arial" w:cs="Arial"/>
          <w:b/>
          <w:sz w:val="20"/>
          <w:szCs w:val="20"/>
        </w:rPr>
        <w:t xml:space="preserve"> směsného </w:t>
      </w:r>
      <w:r w:rsidR="00A94551" w:rsidRPr="00DC7BC5">
        <w:rPr>
          <w:rFonts w:ascii="Arial" w:hAnsi="Arial" w:cs="Arial"/>
          <w:b/>
          <w:sz w:val="20"/>
          <w:szCs w:val="20"/>
        </w:rPr>
        <w:t xml:space="preserve">komunálního </w:t>
      </w:r>
      <w:r w:rsidRPr="00DC7BC5">
        <w:rPr>
          <w:rFonts w:ascii="Arial" w:hAnsi="Arial" w:cs="Arial"/>
          <w:b/>
          <w:sz w:val="20"/>
          <w:szCs w:val="20"/>
        </w:rPr>
        <w:t xml:space="preserve">odpadu </w:t>
      </w:r>
      <w:r w:rsidR="00A35B66">
        <w:rPr>
          <w:rFonts w:ascii="Arial" w:hAnsi="Arial" w:cs="Arial"/>
          <w:b/>
          <w:sz w:val="20"/>
          <w:szCs w:val="20"/>
        </w:rPr>
        <w:br/>
      </w:r>
      <w:r w:rsidR="00A35B66">
        <w:rPr>
          <w:rFonts w:ascii="Arial" w:hAnsi="Arial" w:cs="Arial"/>
          <w:b/>
          <w:sz w:val="20"/>
          <w:szCs w:val="20"/>
        </w:rPr>
        <w:br/>
      </w:r>
    </w:p>
    <w:p w14:paraId="505024C1" w14:textId="77777777" w:rsidR="00A35B66" w:rsidRPr="00A35B66" w:rsidRDefault="0025354B" w:rsidP="00771B30">
      <w:pPr>
        <w:numPr>
          <w:ilvl w:val="0"/>
          <w:numId w:val="33"/>
        </w:numPr>
        <w:ind w:left="0" w:hanging="426"/>
        <w:rPr>
          <w:rFonts w:ascii="Arial" w:hAnsi="Arial" w:cs="Arial"/>
          <w:b/>
          <w:sz w:val="20"/>
          <w:szCs w:val="20"/>
        </w:rPr>
      </w:pPr>
      <w:r w:rsidRPr="00A35B66">
        <w:rPr>
          <w:rFonts w:ascii="Arial" w:hAnsi="Arial" w:cs="Arial"/>
          <w:sz w:val="20"/>
          <w:szCs w:val="20"/>
        </w:rPr>
        <w:t xml:space="preserve">Směsný komunální odpad se </w:t>
      </w:r>
      <w:r w:rsidR="00912D28" w:rsidRPr="00A35B66">
        <w:rPr>
          <w:rFonts w:ascii="Arial" w:hAnsi="Arial" w:cs="Arial"/>
          <w:sz w:val="20"/>
          <w:szCs w:val="20"/>
        </w:rPr>
        <w:t xml:space="preserve">odkládá </w:t>
      </w:r>
      <w:r w:rsidRPr="00A35B66">
        <w:rPr>
          <w:rFonts w:ascii="Arial" w:hAnsi="Arial" w:cs="Arial"/>
          <w:sz w:val="20"/>
          <w:szCs w:val="20"/>
        </w:rPr>
        <w:t>do sběrných nádob. Pro účely této vyhlášky se sběrnými</w:t>
      </w:r>
      <w:r w:rsidR="00771B30">
        <w:rPr>
          <w:rFonts w:ascii="Arial" w:hAnsi="Arial" w:cs="Arial"/>
          <w:sz w:val="20"/>
          <w:szCs w:val="20"/>
        </w:rPr>
        <w:t xml:space="preserve"> </w:t>
      </w:r>
      <w:r w:rsidRPr="00A35B66">
        <w:rPr>
          <w:rFonts w:ascii="Arial" w:hAnsi="Arial" w:cs="Arial"/>
          <w:sz w:val="20"/>
          <w:szCs w:val="20"/>
        </w:rPr>
        <w:t>nádobami rozumějí</w:t>
      </w:r>
      <w:r w:rsidR="00AD453D">
        <w:rPr>
          <w:rFonts w:ascii="Arial" w:hAnsi="Arial" w:cs="Arial"/>
          <w:sz w:val="20"/>
          <w:szCs w:val="20"/>
        </w:rPr>
        <w:t>:</w:t>
      </w:r>
      <w:r w:rsidR="00AD453D">
        <w:rPr>
          <w:rFonts w:ascii="Arial" w:hAnsi="Arial" w:cs="Arial"/>
          <w:sz w:val="20"/>
          <w:szCs w:val="20"/>
        </w:rPr>
        <w:br/>
      </w:r>
      <w:r w:rsidR="00D736CB" w:rsidRPr="00A35B66"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2D9ED96E" w14:textId="77777777" w:rsidR="0025354B" w:rsidRPr="00A35B66" w:rsidRDefault="005F0210" w:rsidP="00771B30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i/>
          <w:sz w:val="20"/>
          <w:szCs w:val="20"/>
        </w:rPr>
      </w:pPr>
      <w:r w:rsidRPr="00A35B66">
        <w:rPr>
          <w:rFonts w:ascii="Arial" w:hAnsi="Arial" w:cs="Arial"/>
          <w:bCs/>
          <w:i/>
          <w:sz w:val="20"/>
          <w:szCs w:val="20"/>
        </w:rPr>
        <w:t>popelnice</w:t>
      </w:r>
      <w:r w:rsidR="0015136A" w:rsidRPr="00A35B66">
        <w:rPr>
          <w:rFonts w:ascii="Arial" w:hAnsi="Arial" w:cs="Arial"/>
          <w:bCs/>
          <w:i/>
          <w:sz w:val="20"/>
          <w:szCs w:val="20"/>
        </w:rPr>
        <w:t xml:space="preserve">  120 l  a 240 l </w:t>
      </w:r>
    </w:p>
    <w:p w14:paraId="42081838" w14:textId="77777777" w:rsidR="00A35B66" w:rsidRDefault="005F0210" w:rsidP="00633A94">
      <w:pPr>
        <w:numPr>
          <w:ilvl w:val="0"/>
          <w:numId w:val="2"/>
        </w:numPr>
        <w:tabs>
          <w:tab w:val="clear" w:pos="360"/>
          <w:tab w:val="num" w:pos="0"/>
        </w:tabs>
        <w:ind w:left="0" w:hanging="426"/>
        <w:rPr>
          <w:rFonts w:ascii="Arial" w:hAnsi="Arial" w:cs="Arial"/>
          <w:i/>
          <w:sz w:val="20"/>
          <w:szCs w:val="20"/>
        </w:rPr>
      </w:pPr>
      <w:r w:rsidRPr="00A35B66">
        <w:rPr>
          <w:rFonts w:ascii="Arial" w:hAnsi="Arial" w:cs="Arial"/>
          <w:i/>
          <w:sz w:val="20"/>
          <w:szCs w:val="20"/>
        </w:rPr>
        <w:t>velkoobjemov</w:t>
      </w:r>
      <w:r w:rsidR="0015136A" w:rsidRPr="00A35B66">
        <w:rPr>
          <w:rFonts w:ascii="Arial" w:hAnsi="Arial" w:cs="Arial"/>
          <w:i/>
          <w:sz w:val="20"/>
          <w:szCs w:val="20"/>
        </w:rPr>
        <w:t>ý</w:t>
      </w:r>
      <w:r w:rsidRPr="00A35B66">
        <w:rPr>
          <w:rFonts w:ascii="Arial" w:hAnsi="Arial" w:cs="Arial"/>
          <w:i/>
          <w:sz w:val="20"/>
          <w:szCs w:val="20"/>
        </w:rPr>
        <w:t xml:space="preserve"> kontejner</w:t>
      </w:r>
      <w:r w:rsidR="0015136A" w:rsidRPr="00A35B66">
        <w:rPr>
          <w:rFonts w:ascii="Arial" w:hAnsi="Arial" w:cs="Arial"/>
          <w:i/>
          <w:sz w:val="20"/>
          <w:szCs w:val="20"/>
        </w:rPr>
        <w:t xml:space="preserve"> 1100 l u místního hřbitova</w:t>
      </w:r>
      <w:r w:rsidR="00B43B83">
        <w:rPr>
          <w:rFonts w:ascii="Arial" w:hAnsi="Arial" w:cs="Arial"/>
          <w:i/>
          <w:sz w:val="20"/>
          <w:szCs w:val="20"/>
        </w:rPr>
        <w:t xml:space="preserve"> </w:t>
      </w:r>
      <w:r w:rsidR="00A35B66">
        <w:rPr>
          <w:rFonts w:ascii="Arial" w:hAnsi="Arial" w:cs="Arial"/>
          <w:i/>
          <w:sz w:val="20"/>
          <w:szCs w:val="20"/>
        </w:rPr>
        <w:t>-</w:t>
      </w:r>
      <w:r w:rsidR="0015136A" w:rsidRPr="00A35B66">
        <w:rPr>
          <w:rFonts w:ascii="Arial" w:hAnsi="Arial" w:cs="Arial"/>
          <w:i/>
          <w:sz w:val="20"/>
          <w:szCs w:val="20"/>
        </w:rPr>
        <w:t xml:space="preserve"> určený pouze pro odpad z místního hřbitova</w:t>
      </w:r>
      <w:r w:rsidR="00A35B66">
        <w:rPr>
          <w:rFonts w:ascii="Arial" w:hAnsi="Arial" w:cs="Arial"/>
          <w:i/>
          <w:sz w:val="20"/>
          <w:szCs w:val="20"/>
        </w:rPr>
        <w:br/>
      </w:r>
    </w:p>
    <w:p w14:paraId="4B95EC38" w14:textId="77777777" w:rsidR="0025354B" w:rsidRPr="00A35B66" w:rsidRDefault="0015136A" w:rsidP="00A35B66">
      <w:pPr>
        <w:jc w:val="both"/>
        <w:rPr>
          <w:rFonts w:ascii="Arial" w:hAnsi="Arial" w:cs="Arial"/>
          <w:i/>
          <w:sz w:val="20"/>
          <w:szCs w:val="20"/>
        </w:rPr>
      </w:pPr>
      <w:r w:rsidRPr="00A35B66">
        <w:rPr>
          <w:rFonts w:ascii="Arial" w:hAnsi="Arial" w:cs="Arial"/>
          <w:i/>
          <w:sz w:val="20"/>
          <w:szCs w:val="20"/>
        </w:rPr>
        <w:t xml:space="preserve"> </w:t>
      </w:r>
    </w:p>
    <w:p w14:paraId="5193EBF2" w14:textId="77777777" w:rsidR="00D67B01" w:rsidRPr="00D67B01" w:rsidRDefault="00CF5BE8" w:rsidP="00AD453D">
      <w:pPr>
        <w:numPr>
          <w:ilvl w:val="0"/>
          <w:numId w:val="35"/>
        </w:numPr>
        <w:ind w:left="0" w:hanging="426"/>
        <w:rPr>
          <w:rFonts w:ascii="Arial" w:hAnsi="Arial" w:cs="Arial"/>
          <w:color w:val="00B0F0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>S</w:t>
      </w:r>
      <w:r w:rsidR="00247C11" w:rsidRPr="00DC7BC5">
        <w:rPr>
          <w:rFonts w:ascii="Arial" w:hAnsi="Arial" w:cs="Arial"/>
          <w:sz w:val="20"/>
          <w:szCs w:val="20"/>
        </w:rPr>
        <w:t>oustřeďování</w:t>
      </w:r>
      <w:r w:rsidRPr="00DC7BC5">
        <w:rPr>
          <w:rFonts w:ascii="Arial" w:hAnsi="Arial" w:cs="Arial"/>
          <w:sz w:val="20"/>
          <w:szCs w:val="20"/>
        </w:rPr>
        <w:t xml:space="preserve"> směsného komunálního odpadu podléhá požadavkům stanoveným </w:t>
      </w:r>
      <w:r w:rsidRPr="00AD453D">
        <w:rPr>
          <w:rFonts w:ascii="Arial" w:hAnsi="Arial" w:cs="Arial"/>
          <w:sz w:val="20"/>
          <w:szCs w:val="20"/>
        </w:rPr>
        <w:t>v čl. 3 odst. 4</w:t>
      </w:r>
      <w:r w:rsidR="00E8031C" w:rsidRPr="00AD453D">
        <w:rPr>
          <w:rFonts w:ascii="Arial" w:hAnsi="Arial" w:cs="Arial"/>
          <w:sz w:val="20"/>
          <w:szCs w:val="20"/>
        </w:rPr>
        <w:t xml:space="preserve"> a</w:t>
      </w:r>
      <w:r w:rsidRPr="00AD453D">
        <w:rPr>
          <w:rFonts w:ascii="Arial" w:hAnsi="Arial" w:cs="Arial"/>
          <w:sz w:val="20"/>
          <w:szCs w:val="20"/>
        </w:rPr>
        <w:t xml:space="preserve"> 5</w:t>
      </w:r>
      <w:r w:rsidR="00AD453D">
        <w:rPr>
          <w:rFonts w:ascii="Arial" w:hAnsi="Arial" w:cs="Arial"/>
          <w:sz w:val="20"/>
          <w:szCs w:val="20"/>
        </w:rPr>
        <w:t>.</w:t>
      </w:r>
    </w:p>
    <w:p w14:paraId="32CF8752" w14:textId="77777777" w:rsidR="00CF5BE8" w:rsidRPr="00D67B01" w:rsidRDefault="00CF5BE8" w:rsidP="00AD453D">
      <w:pPr>
        <w:ind w:hanging="426"/>
        <w:rPr>
          <w:rFonts w:ascii="Arial" w:hAnsi="Arial" w:cs="Arial"/>
          <w:color w:val="00B0F0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 xml:space="preserve"> </w:t>
      </w:r>
    </w:p>
    <w:p w14:paraId="5E87178C" w14:textId="77777777" w:rsidR="00D67B01" w:rsidRDefault="00D67B01" w:rsidP="00D67B01">
      <w:pPr>
        <w:jc w:val="both"/>
        <w:rPr>
          <w:rFonts w:ascii="Arial" w:hAnsi="Arial" w:cs="Arial"/>
          <w:color w:val="00B0F0"/>
          <w:sz w:val="20"/>
          <w:szCs w:val="20"/>
        </w:rPr>
      </w:pPr>
    </w:p>
    <w:p w14:paraId="7F9F4FFD" w14:textId="77777777" w:rsidR="008E7BA3" w:rsidRDefault="008E7BA3" w:rsidP="00D67B01">
      <w:pPr>
        <w:jc w:val="both"/>
        <w:rPr>
          <w:rFonts w:ascii="Arial" w:hAnsi="Arial" w:cs="Arial"/>
          <w:color w:val="00B0F0"/>
          <w:sz w:val="20"/>
          <w:szCs w:val="20"/>
        </w:rPr>
      </w:pPr>
    </w:p>
    <w:p w14:paraId="1DCC9FF6" w14:textId="77777777" w:rsidR="00CC4B32" w:rsidRPr="00DC7BC5" w:rsidRDefault="00CC4B32" w:rsidP="00DC7BC5">
      <w:pPr>
        <w:ind w:hanging="426"/>
        <w:jc w:val="both"/>
        <w:rPr>
          <w:rFonts w:ascii="Arial" w:hAnsi="Arial" w:cs="Arial"/>
          <w:sz w:val="20"/>
          <w:szCs w:val="20"/>
        </w:rPr>
      </w:pPr>
    </w:p>
    <w:p w14:paraId="4E216E5E" w14:textId="77777777" w:rsidR="000F4568" w:rsidRPr="00DC7BC5" w:rsidRDefault="000F4568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 xml:space="preserve">Čl. </w:t>
      </w:r>
      <w:r w:rsidR="00555DC7">
        <w:rPr>
          <w:rFonts w:ascii="Arial" w:hAnsi="Arial" w:cs="Arial"/>
          <w:b/>
          <w:sz w:val="20"/>
          <w:szCs w:val="20"/>
        </w:rPr>
        <w:t>7</w:t>
      </w:r>
    </w:p>
    <w:p w14:paraId="7393E95B" w14:textId="77777777" w:rsidR="000F4568" w:rsidRPr="00755493" w:rsidRDefault="000F4568" w:rsidP="00DC7BC5">
      <w:pPr>
        <w:pStyle w:val="Nadpis2"/>
        <w:ind w:hanging="426"/>
        <w:jc w:val="center"/>
        <w:rPr>
          <w:rFonts w:ascii="Arial" w:hAnsi="Arial" w:cs="Arial"/>
          <w:b/>
          <w:bCs/>
          <w:sz w:val="20"/>
          <w:u w:val="none"/>
        </w:rPr>
      </w:pPr>
      <w:r w:rsidRPr="00755493">
        <w:rPr>
          <w:rFonts w:ascii="Arial" w:hAnsi="Arial" w:cs="Arial"/>
          <w:b/>
          <w:bCs/>
          <w:sz w:val="20"/>
          <w:u w:val="none"/>
        </w:rPr>
        <w:t>Nakládání s movitými věcmi</w:t>
      </w:r>
      <w:r w:rsidR="00723DF9" w:rsidRPr="00755493">
        <w:rPr>
          <w:rFonts w:ascii="Arial" w:hAnsi="Arial" w:cs="Arial"/>
          <w:b/>
          <w:bCs/>
          <w:sz w:val="20"/>
          <w:u w:val="none"/>
        </w:rPr>
        <w:t xml:space="preserve"> v rámci předcházení vzniku odpadu</w:t>
      </w:r>
      <w:r w:rsidR="00AD453D">
        <w:rPr>
          <w:rFonts w:ascii="Arial" w:hAnsi="Arial" w:cs="Arial"/>
          <w:b/>
          <w:bCs/>
          <w:sz w:val="20"/>
          <w:u w:val="none"/>
        </w:rPr>
        <w:br/>
      </w:r>
    </w:p>
    <w:p w14:paraId="0C6C46C4" w14:textId="77777777" w:rsidR="00543342" w:rsidRPr="00755493" w:rsidRDefault="00543342" w:rsidP="00DC7BC5">
      <w:pPr>
        <w:numPr>
          <w:ilvl w:val="0"/>
          <w:numId w:val="9"/>
        </w:numPr>
        <w:tabs>
          <w:tab w:val="num" w:pos="709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755493">
        <w:rPr>
          <w:rFonts w:ascii="Arial" w:hAnsi="Arial" w:cs="Arial"/>
          <w:sz w:val="20"/>
          <w:szCs w:val="20"/>
        </w:rPr>
        <w:t xml:space="preserve">Obec v rámci předcházení vzniku odpadu </w:t>
      </w:r>
      <w:r w:rsidR="009743BA" w:rsidRPr="00755493">
        <w:rPr>
          <w:rFonts w:ascii="Arial" w:hAnsi="Arial" w:cs="Arial"/>
          <w:sz w:val="20"/>
          <w:szCs w:val="20"/>
        </w:rPr>
        <w:t>za účelem jejich</w:t>
      </w:r>
      <w:r w:rsidR="00AF49AB" w:rsidRPr="00755493">
        <w:rPr>
          <w:rFonts w:ascii="Arial" w:hAnsi="Arial" w:cs="Arial"/>
          <w:sz w:val="20"/>
          <w:szCs w:val="20"/>
        </w:rPr>
        <w:t xml:space="preserve"> opětovného použití </w:t>
      </w:r>
      <w:r w:rsidRPr="00755493">
        <w:rPr>
          <w:rFonts w:ascii="Arial" w:hAnsi="Arial" w:cs="Arial"/>
          <w:sz w:val="20"/>
          <w:szCs w:val="20"/>
        </w:rPr>
        <w:t xml:space="preserve">nakládá s těmito </w:t>
      </w:r>
      <w:r w:rsidR="00352DD8" w:rsidRPr="00755493">
        <w:rPr>
          <w:rFonts w:ascii="Arial" w:hAnsi="Arial" w:cs="Arial"/>
          <w:sz w:val="20"/>
          <w:szCs w:val="20"/>
        </w:rPr>
        <w:t xml:space="preserve">movitými </w:t>
      </w:r>
      <w:r w:rsidRPr="00755493">
        <w:rPr>
          <w:rFonts w:ascii="Arial" w:hAnsi="Arial" w:cs="Arial"/>
          <w:sz w:val="20"/>
          <w:szCs w:val="20"/>
        </w:rPr>
        <w:t>věcmi:</w:t>
      </w:r>
    </w:p>
    <w:p w14:paraId="30E386AD" w14:textId="77777777" w:rsidR="00FB6FF1" w:rsidRPr="00755493" w:rsidRDefault="00FB6FF1" w:rsidP="00DC7BC5">
      <w:pPr>
        <w:tabs>
          <w:tab w:val="num" w:pos="709"/>
        </w:tabs>
        <w:ind w:hanging="426"/>
        <w:jc w:val="both"/>
        <w:rPr>
          <w:rFonts w:ascii="Arial" w:hAnsi="Arial" w:cs="Arial"/>
          <w:sz w:val="20"/>
          <w:szCs w:val="20"/>
        </w:rPr>
      </w:pPr>
    </w:p>
    <w:p w14:paraId="23B25A8A" w14:textId="5FCA1299" w:rsidR="002360D6" w:rsidRPr="00755493" w:rsidRDefault="00D27F18" w:rsidP="00755493">
      <w:pPr>
        <w:tabs>
          <w:tab w:val="num" w:pos="709"/>
        </w:tabs>
        <w:ind w:hanging="426"/>
        <w:jc w:val="both"/>
        <w:rPr>
          <w:rFonts w:ascii="Arial" w:hAnsi="Arial" w:cs="Arial"/>
          <w:sz w:val="20"/>
          <w:szCs w:val="20"/>
        </w:rPr>
      </w:pPr>
      <w:r w:rsidRPr="00755493">
        <w:rPr>
          <w:rFonts w:ascii="Arial" w:hAnsi="Arial" w:cs="Arial"/>
          <w:sz w:val="20"/>
          <w:szCs w:val="20"/>
        </w:rPr>
        <w:tab/>
      </w:r>
      <w:r w:rsidR="00543342" w:rsidRPr="00755493">
        <w:rPr>
          <w:rFonts w:ascii="Arial" w:hAnsi="Arial" w:cs="Arial"/>
          <w:sz w:val="20"/>
          <w:szCs w:val="20"/>
        </w:rPr>
        <w:t xml:space="preserve">a) </w:t>
      </w:r>
      <w:r w:rsidR="00C731CA" w:rsidRPr="00F320A4">
        <w:rPr>
          <w:rFonts w:ascii="Arial" w:hAnsi="Arial" w:cs="Arial"/>
          <w:sz w:val="20"/>
          <w:szCs w:val="20"/>
        </w:rPr>
        <w:t xml:space="preserve">oděvy, obuv a </w:t>
      </w:r>
      <w:r w:rsidR="00755493">
        <w:rPr>
          <w:rFonts w:ascii="Arial" w:hAnsi="Arial" w:cs="Arial"/>
          <w:sz w:val="20"/>
          <w:szCs w:val="20"/>
        </w:rPr>
        <w:t>textil</w:t>
      </w:r>
      <w:r w:rsidRPr="00755493">
        <w:rPr>
          <w:rFonts w:ascii="Arial" w:hAnsi="Arial" w:cs="Arial"/>
          <w:sz w:val="20"/>
          <w:szCs w:val="20"/>
        </w:rPr>
        <w:tab/>
      </w:r>
      <w:r w:rsidR="002360D6" w:rsidRPr="00755493">
        <w:rPr>
          <w:rFonts w:ascii="Arial" w:hAnsi="Arial" w:cs="Arial"/>
          <w:sz w:val="20"/>
          <w:szCs w:val="20"/>
        </w:rPr>
        <w:t xml:space="preserve"> </w:t>
      </w:r>
    </w:p>
    <w:p w14:paraId="0C4822BF" w14:textId="77777777" w:rsidR="00211D36" w:rsidRPr="00755493" w:rsidRDefault="00211D36" w:rsidP="00DC7BC5">
      <w:pPr>
        <w:tabs>
          <w:tab w:val="num" w:pos="709"/>
        </w:tabs>
        <w:ind w:hanging="426"/>
        <w:jc w:val="both"/>
        <w:rPr>
          <w:rFonts w:ascii="Arial" w:hAnsi="Arial" w:cs="Arial"/>
          <w:color w:val="00B0F0"/>
          <w:sz w:val="20"/>
          <w:szCs w:val="20"/>
        </w:rPr>
      </w:pPr>
    </w:p>
    <w:p w14:paraId="6012673B" w14:textId="1E81D5C2" w:rsidR="007B010E" w:rsidRPr="007B010E" w:rsidRDefault="008C3A2A" w:rsidP="00DC7BC5">
      <w:pPr>
        <w:numPr>
          <w:ilvl w:val="0"/>
          <w:numId w:val="9"/>
        </w:numPr>
        <w:tabs>
          <w:tab w:val="num" w:pos="709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755493">
        <w:rPr>
          <w:rFonts w:ascii="Arial" w:hAnsi="Arial" w:cs="Arial"/>
          <w:sz w:val="20"/>
          <w:szCs w:val="20"/>
        </w:rPr>
        <w:t>Movité věci</w:t>
      </w:r>
      <w:r w:rsidR="00A47650" w:rsidRPr="00755493">
        <w:rPr>
          <w:rFonts w:ascii="Arial" w:hAnsi="Arial" w:cs="Arial"/>
          <w:sz w:val="20"/>
          <w:szCs w:val="20"/>
        </w:rPr>
        <w:t xml:space="preserve"> uvedené v odst</w:t>
      </w:r>
      <w:r w:rsidR="00352DD8" w:rsidRPr="00755493">
        <w:rPr>
          <w:rFonts w:ascii="Arial" w:hAnsi="Arial" w:cs="Arial"/>
          <w:sz w:val="20"/>
          <w:szCs w:val="20"/>
        </w:rPr>
        <w:t xml:space="preserve">. 1 </w:t>
      </w:r>
      <w:r w:rsidR="00540721" w:rsidRPr="00755493">
        <w:rPr>
          <w:rFonts w:ascii="Arial" w:hAnsi="Arial" w:cs="Arial"/>
          <w:sz w:val="20"/>
          <w:szCs w:val="20"/>
        </w:rPr>
        <w:t xml:space="preserve">lze </w:t>
      </w:r>
      <w:r w:rsidR="00693339" w:rsidRPr="00755493">
        <w:rPr>
          <w:rFonts w:ascii="Arial" w:hAnsi="Arial" w:cs="Arial"/>
          <w:sz w:val="20"/>
          <w:szCs w:val="20"/>
        </w:rPr>
        <w:t>předávat</w:t>
      </w:r>
      <w:r w:rsidR="002360D6" w:rsidRPr="00755493">
        <w:rPr>
          <w:rFonts w:ascii="Arial" w:hAnsi="Arial" w:cs="Arial"/>
          <w:sz w:val="20"/>
          <w:szCs w:val="20"/>
        </w:rPr>
        <w:t xml:space="preserve"> v místě zpětného odběru na </w:t>
      </w:r>
      <w:proofErr w:type="spellStart"/>
      <w:r w:rsidR="002360D6" w:rsidRPr="00755493">
        <w:rPr>
          <w:rFonts w:ascii="Arial" w:hAnsi="Arial" w:cs="Arial"/>
          <w:sz w:val="20"/>
          <w:szCs w:val="20"/>
        </w:rPr>
        <w:t>parc.č</w:t>
      </w:r>
      <w:proofErr w:type="spellEnd"/>
      <w:r w:rsidR="002360D6" w:rsidRPr="00755493">
        <w:rPr>
          <w:rFonts w:ascii="Arial" w:hAnsi="Arial" w:cs="Arial"/>
          <w:sz w:val="20"/>
          <w:szCs w:val="20"/>
        </w:rPr>
        <w:t>. st. 66</w:t>
      </w:r>
      <w:r w:rsidR="007B010E">
        <w:rPr>
          <w:rFonts w:ascii="Arial" w:hAnsi="Arial" w:cs="Arial"/>
          <w:sz w:val="20"/>
          <w:szCs w:val="20"/>
        </w:rPr>
        <w:t xml:space="preserve"> </w:t>
      </w:r>
      <w:bookmarkStart w:id="4" w:name="_Hlk184043757"/>
      <w:r w:rsidR="007B010E">
        <w:rPr>
          <w:rFonts w:ascii="Arial" w:hAnsi="Arial" w:cs="Arial"/>
          <w:sz w:val="20"/>
          <w:szCs w:val="20"/>
        </w:rPr>
        <w:t>do</w:t>
      </w:r>
      <w:r w:rsidR="007B010E" w:rsidRPr="007B010E">
        <w:rPr>
          <w:rFonts w:ascii="Arial" w:hAnsi="Arial" w:cs="Arial"/>
          <w:sz w:val="20"/>
          <w:szCs w:val="20"/>
        </w:rPr>
        <w:t xml:space="preserve"> zvláštních sběrných bílých nádob s označením </w:t>
      </w:r>
      <w:r w:rsidR="007B010E" w:rsidRPr="00F320A4">
        <w:rPr>
          <w:rFonts w:ascii="Arial" w:hAnsi="Arial" w:cs="Arial"/>
          <w:sz w:val="20"/>
          <w:szCs w:val="20"/>
        </w:rPr>
        <w:t>TEXTIL</w:t>
      </w:r>
      <w:r w:rsidR="001F4C91">
        <w:rPr>
          <w:rFonts w:ascii="Arial" w:hAnsi="Arial" w:cs="Arial"/>
          <w:sz w:val="20"/>
          <w:szCs w:val="20"/>
        </w:rPr>
        <w:t xml:space="preserve">  POUŽITELNÝ</w:t>
      </w:r>
      <w:r w:rsidR="002360D6" w:rsidRPr="00F320A4">
        <w:rPr>
          <w:rFonts w:ascii="Arial" w:hAnsi="Arial" w:cs="Arial"/>
          <w:sz w:val="20"/>
          <w:szCs w:val="20"/>
        </w:rPr>
        <w:t>.</w:t>
      </w:r>
      <w:r w:rsidR="00AF49AB" w:rsidRPr="00F320A4">
        <w:rPr>
          <w:rFonts w:ascii="Arial" w:hAnsi="Arial" w:cs="Arial"/>
          <w:sz w:val="20"/>
          <w:szCs w:val="20"/>
        </w:rPr>
        <w:t xml:space="preserve"> </w:t>
      </w:r>
    </w:p>
    <w:bookmarkEnd w:id="4"/>
    <w:p w14:paraId="01B7727C" w14:textId="77777777" w:rsidR="007B010E" w:rsidRPr="007B010E" w:rsidRDefault="007B010E" w:rsidP="007B010E">
      <w:pPr>
        <w:tabs>
          <w:tab w:val="num" w:pos="709"/>
        </w:tabs>
        <w:jc w:val="both"/>
        <w:rPr>
          <w:rFonts w:ascii="Arial" w:hAnsi="Arial" w:cs="Arial"/>
          <w:sz w:val="20"/>
          <w:szCs w:val="20"/>
        </w:rPr>
      </w:pPr>
    </w:p>
    <w:p w14:paraId="4669BF38" w14:textId="7AB72BA6" w:rsidR="00723DF9" w:rsidRPr="00755493" w:rsidRDefault="00AF49AB" w:rsidP="00DC7BC5">
      <w:pPr>
        <w:numPr>
          <w:ilvl w:val="0"/>
          <w:numId w:val="9"/>
        </w:numPr>
        <w:tabs>
          <w:tab w:val="num" w:pos="709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755493">
        <w:rPr>
          <w:rFonts w:ascii="Arial" w:hAnsi="Arial" w:cs="Arial"/>
          <w:sz w:val="20"/>
          <w:szCs w:val="20"/>
        </w:rPr>
        <w:t xml:space="preserve">Movitá věc musí být </w:t>
      </w:r>
      <w:r w:rsidR="00041A92" w:rsidRPr="00755493">
        <w:rPr>
          <w:rFonts w:ascii="Arial" w:hAnsi="Arial" w:cs="Arial"/>
          <w:sz w:val="20"/>
          <w:szCs w:val="20"/>
        </w:rPr>
        <w:t xml:space="preserve">předána </w:t>
      </w:r>
      <w:r w:rsidRPr="00755493">
        <w:rPr>
          <w:rFonts w:ascii="Arial" w:hAnsi="Arial" w:cs="Arial"/>
          <w:sz w:val="20"/>
          <w:szCs w:val="20"/>
        </w:rPr>
        <w:t>v takovém stavu, aby bylo možné její opětovné použití</w:t>
      </w:r>
      <w:r w:rsidR="00693339" w:rsidRPr="00755493">
        <w:rPr>
          <w:rFonts w:ascii="Arial" w:hAnsi="Arial" w:cs="Arial"/>
          <w:sz w:val="20"/>
          <w:szCs w:val="20"/>
        </w:rPr>
        <w:t>.</w:t>
      </w:r>
      <w:r w:rsidR="00723DF9" w:rsidRPr="00755493">
        <w:rPr>
          <w:rFonts w:ascii="Arial" w:hAnsi="Arial" w:cs="Arial"/>
          <w:sz w:val="20"/>
          <w:szCs w:val="20"/>
        </w:rPr>
        <w:t xml:space="preserve"> </w:t>
      </w:r>
    </w:p>
    <w:p w14:paraId="61D9AC45" w14:textId="77777777" w:rsidR="001A1793" w:rsidRDefault="002360D6" w:rsidP="00DC7BC5">
      <w:pPr>
        <w:ind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14:paraId="76B2C69A" w14:textId="77777777" w:rsidR="00AD453D" w:rsidRDefault="00AD453D" w:rsidP="00DC7BC5">
      <w:pPr>
        <w:ind w:hanging="426"/>
        <w:rPr>
          <w:rFonts w:ascii="Arial" w:hAnsi="Arial" w:cs="Arial"/>
          <w:b/>
          <w:sz w:val="20"/>
          <w:szCs w:val="20"/>
        </w:rPr>
      </w:pPr>
    </w:p>
    <w:p w14:paraId="437A0598" w14:textId="77777777" w:rsidR="00AD453D" w:rsidRPr="00DC7BC5" w:rsidRDefault="00AD453D" w:rsidP="00DC7BC5">
      <w:pPr>
        <w:ind w:hanging="426"/>
        <w:rPr>
          <w:rFonts w:ascii="Arial" w:hAnsi="Arial" w:cs="Arial"/>
          <w:b/>
          <w:sz w:val="20"/>
          <w:szCs w:val="20"/>
        </w:rPr>
      </w:pPr>
    </w:p>
    <w:p w14:paraId="3B35779A" w14:textId="77777777" w:rsidR="00F771CC" w:rsidRPr="00DC7BC5" w:rsidRDefault="00F771CC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 xml:space="preserve">Čl. </w:t>
      </w:r>
      <w:r w:rsidR="00555DC7">
        <w:rPr>
          <w:rFonts w:ascii="Arial" w:hAnsi="Arial" w:cs="Arial"/>
          <w:b/>
          <w:sz w:val="20"/>
          <w:szCs w:val="20"/>
        </w:rPr>
        <w:t>8</w:t>
      </w:r>
    </w:p>
    <w:p w14:paraId="0D3A318E" w14:textId="77777777" w:rsidR="00211D36" w:rsidRPr="00DC7BC5" w:rsidRDefault="00F771CC" w:rsidP="00DC7BC5">
      <w:pPr>
        <w:pStyle w:val="Nadpis2"/>
        <w:ind w:hanging="426"/>
        <w:jc w:val="center"/>
        <w:rPr>
          <w:rFonts w:ascii="Arial" w:hAnsi="Arial" w:cs="Arial"/>
          <w:b/>
          <w:bCs/>
          <w:sz w:val="20"/>
          <w:u w:val="none"/>
        </w:rPr>
      </w:pPr>
      <w:r w:rsidRPr="00DC7BC5">
        <w:rPr>
          <w:rFonts w:ascii="Arial" w:hAnsi="Arial" w:cs="Arial"/>
          <w:b/>
          <w:bCs/>
          <w:sz w:val="20"/>
          <w:u w:val="none"/>
        </w:rPr>
        <w:t>Nakládání s výrob</w:t>
      </w:r>
      <w:r w:rsidR="00211D36" w:rsidRPr="00DC7BC5">
        <w:rPr>
          <w:rFonts w:ascii="Arial" w:hAnsi="Arial" w:cs="Arial"/>
          <w:b/>
          <w:bCs/>
          <w:sz w:val="20"/>
          <w:u w:val="none"/>
        </w:rPr>
        <w:t>k</w:t>
      </w:r>
      <w:r w:rsidRPr="00DC7BC5">
        <w:rPr>
          <w:rFonts w:ascii="Arial" w:hAnsi="Arial" w:cs="Arial"/>
          <w:b/>
          <w:bCs/>
          <w:sz w:val="20"/>
          <w:u w:val="none"/>
        </w:rPr>
        <w:t>y s ukončenou životností v rámci služby pro výrobce</w:t>
      </w:r>
      <w:r w:rsidR="00211D36" w:rsidRPr="00DC7BC5">
        <w:rPr>
          <w:rFonts w:ascii="Arial" w:hAnsi="Arial" w:cs="Arial"/>
          <w:b/>
          <w:bCs/>
          <w:sz w:val="20"/>
          <w:u w:val="none"/>
        </w:rPr>
        <w:t xml:space="preserve"> </w:t>
      </w:r>
    </w:p>
    <w:p w14:paraId="0C8BC990" w14:textId="77777777" w:rsidR="00F771CC" w:rsidRPr="00DC7BC5" w:rsidRDefault="00211D36" w:rsidP="00DC7BC5">
      <w:pPr>
        <w:pStyle w:val="Nadpis2"/>
        <w:ind w:hanging="426"/>
        <w:jc w:val="center"/>
        <w:rPr>
          <w:rFonts w:ascii="Arial" w:hAnsi="Arial" w:cs="Arial"/>
          <w:b/>
          <w:bCs/>
          <w:sz w:val="20"/>
          <w:u w:val="none"/>
        </w:rPr>
      </w:pPr>
      <w:r w:rsidRPr="00DC7BC5">
        <w:rPr>
          <w:rFonts w:ascii="Arial" w:hAnsi="Arial" w:cs="Arial"/>
          <w:b/>
          <w:bCs/>
          <w:sz w:val="20"/>
          <w:u w:val="none"/>
        </w:rPr>
        <w:t>(zpětný odběr)</w:t>
      </w:r>
      <w:r w:rsidR="00596E3B">
        <w:rPr>
          <w:rFonts w:ascii="Arial" w:hAnsi="Arial" w:cs="Arial"/>
          <w:b/>
          <w:bCs/>
          <w:sz w:val="20"/>
          <w:u w:val="none"/>
        </w:rPr>
        <w:br/>
      </w:r>
    </w:p>
    <w:p w14:paraId="69C05CE5" w14:textId="77777777" w:rsidR="00211D36" w:rsidRPr="00DC7BC5" w:rsidRDefault="00211D36" w:rsidP="00DC7BC5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 xml:space="preserve">Obec v rámci služby pro výrobce nakládá s těmito výrobky s ukončenou životností: </w:t>
      </w:r>
    </w:p>
    <w:p w14:paraId="13B8B741" w14:textId="77777777" w:rsidR="00414D31" w:rsidRPr="00DC7BC5" w:rsidRDefault="00414D31" w:rsidP="00DC7BC5">
      <w:pPr>
        <w:autoSpaceDE w:val="0"/>
        <w:autoSpaceDN w:val="0"/>
        <w:adjustRightInd w:val="0"/>
        <w:ind w:hanging="426"/>
        <w:jc w:val="both"/>
        <w:rPr>
          <w:rFonts w:ascii="Arial" w:hAnsi="Arial" w:cs="Arial"/>
          <w:sz w:val="20"/>
          <w:szCs w:val="20"/>
        </w:rPr>
      </w:pPr>
    </w:p>
    <w:p w14:paraId="305AE7F8" w14:textId="77777777" w:rsidR="00211D36" w:rsidRPr="00DC7BC5" w:rsidRDefault="00211D36" w:rsidP="009C455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>a) elektrozařízení</w:t>
      </w:r>
    </w:p>
    <w:p w14:paraId="2A81E724" w14:textId="77777777" w:rsidR="00211D36" w:rsidRDefault="00211D36" w:rsidP="009C455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 xml:space="preserve">b) </w:t>
      </w:r>
      <w:r w:rsidR="00B11B51" w:rsidRPr="002360D6">
        <w:rPr>
          <w:rFonts w:ascii="Arial" w:hAnsi="Arial" w:cs="Arial"/>
          <w:sz w:val="20"/>
          <w:szCs w:val="20"/>
        </w:rPr>
        <w:t>baterie a akumulátory</w:t>
      </w:r>
    </w:p>
    <w:p w14:paraId="45F594E6" w14:textId="0FA5AA55" w:rsidR="00211D36" w:rsidRPr="00DC7BC5" w:rsidRDefault="002360D6" w:rsidP="00B04002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světelné zdroje</w:t>
      </w:r>
      <w:r w:rsidR="00211D36" w:rsidRPr="00DC7BC5">
        <w:rPr>
          <w:rFonts w:ascii="Arial" w:hAnsi="Arial" w:cs="Arial"/>
          <w:color w:val="00B0F0"/>
          <w:sz w:val="20"/>
          <w:szCs w:val="20"/>
        </w:rPr>
        <w:tab/>
      </w:r>
      <w:r w:rsidR="00211D36" w:rsidRPr="00DC7BC5">
        <w:rPr>
          <w:rFonts w:ascii="Arial" w:hAnsi="Arial" w:cs="Arial"/>
          <w:i/>
          <w:color w:val="00B0F0"/>
          <w:sz w:val="20"/>
          <w:szCs w:val="20"/>
        </w:rPr>
        <w:t xml:space="preserve"> </w:t>
      </w:r>
    </w:p>
    <w:p w14:paraId="795E092D" w14:textId="77777777" w:rsidR="00211D36" w:rsidRPr="00DC7BC5" w:rsidRDefault="00211D36" w:rsidP="00DC7BC5">
      <w:pPr>
        <w:autoSpaceDE w:val="0"/>
        <w:autoSpaceDN w:val="0"/>
        <w:adjustRightInd w:val="0"/>
        <w:ind w:hanging="426"/>
        <w:jc w:val="both"/>
        <w:rPr>
          <w:rFonts w:ascii="Arial" w:hAnsi="Arial" w:cs="Arial"/>
          <w:sz w:val="20"/>
          <w:szCs w:val="20"/>
        </w:rPr>
      </w:pPr>
    </w:p>
    <w:p w14:paraId="27930A72" w14:textId="38AE8312" w:rsidR="00C80461" w:rsidRDefault="00F771CC" w:rsidP="006603DA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i/>
          <w:sz w:val="20"/>
        </w:rPr>
      </w:pPr>
      <w:r w:rsidRPr="00DC7BC5">
        <w:rPr>
          <w:rFonts w:ascii="Arial" w:hAnsi="Arial" w:cs="Arial"/>
          <w:sz w:val="20"/>
          <w:szCs w:val="20"/>
        </w:rPr>
        <w:t>Výrobky s ukončenou životností</w:t>
      </w:r>
      <w:r w:rsidR="00211D36" w:rsidRPr="00DC7BC5">
        <w:rPr>
          <w:rFonts w:ascii="Arial" w:hAnsi="Arial" w:cs="Arial"/>
          <w:sz w:val="20"/>
          <w:szCs w:val="20"/>
        </w:rPr>
        <w:t xml:space="preserve"> uvedené v odst. 1</w:t>
      </w:r>
      <w:r w:rsidRPr="00DC7BC5">
        <w:rPr>
          <w:rFonts w:ascii="Arial" w:hAnsi="Arial" w:cs="Arial"/>
          <w:sz w:val="20"/>
          <w:szCs w:val="20"/>
        </w:rPr>
        <w:t xml:space="preserve"> lze předávat</w:t>
      </w:r>
      <w:r w:rsidR="00C80461" w:rsidRPr="00C80461">
        <w:rPr>
          <w:rFonts w:ascii="Arial" w:hAnsi="Arial" w:cs="Arial"/>
          <w:i/>
          <w:sz w:val="20"/>
        </w:rPr>
        <w:t xml:space="preserve"> </w:t>
      </w:r>
      <w:bookmarkStart w:id="5" w:name="_Hlk86155905"/>
      <w:r w:rsidR="00C80461" w:rsidRPr="00596E3B">
        <w:rPr>
          <w:rFonts w:ascii="Arial" w:hAnsi="Arial" w:cs="Arial"/>
          <w:i/>
          <w:sz w:val="20"/>
        </w:rPr>
        <w:t xml:space="preserve">v místě zpětného odběru na parcele </w:t>
      </w:r>
      <w:r w:rsidR="00943E84" w:rsidRPr="006603DA">
        <w:rPr>
          <w:rFonts w:ascii="Arial" w:hAnsi="Arial" w:cs="Arial"/>
          <w:i/>
          <w:sz w:val="20"/>
        </w:rPr>
        <w:br/>
      </w:r>
      <w:r w:rsidR="00C80461" w:rsidRPr="006603DA">
        <w:rPr>
          <w:rFonts w:ascii="Arial" w:hAnsi="Arial" w:cs="Arial"/>
          <w:i/>
          <w:sz w:val="20"/>
        </w:rPr>
        <w:t>č. st. 66.</w:t>
      </w:r>
    </w:p>
    <w:p w14:paraId="29024DEB" w14:textId="77777777" w:rsidR="00B04002" w:rsidRDefault="00B04002" w:rsidP="00B04002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</w:rPr>
      </w:pPr>
    </w:p>
    <w:p w14:paraId="0A0DBC86" w14:textId="2BF0D6EF" w:rsidR="006603DA" w:rsidRPr="00B04002" w:rsidRDefault="006603DA" w:rsidP="00B04002">
      <w:pPr>
        <w:pStyle w:val="Odstavecseseznamem"/>
        <w:numPr>
          <w:ilvl w:val="0"/>
          <w:numId w:val="29"/>
        </w:numPr>
        <w:ind w:left="0" w:hanging="426"/>
        <w:rPr>
          <w:rFonts w:ascii="Arial" w:eastAsia="Times New Roman" w:hAnsi="Arial" w:cs="Arial"/>
          <w:iCs/>
          <w:sz w:val="20"/>
          <w:szCs w:val="24"/>
          <w:lang w:eastAsia="cs-CZ"/>
        </w:rPr>
      </w:pPr>
      <w:r w:rsidRPr="00B04002">
        <w:rPr>
          <w:rFonts w:ascii="Arial" w:eastAsia="Times New Roman" w:hAnsi="Arial" w:cs="Arial"/>
          <w:iCs/>
          <w:sz w:val="20"/>
          <w:szCs w:val="24"/>
          <w:lang w:eastAsia="cs-CZ"/>
        </w:rPr>
        <w:t xml:space="preserve">Výrobky s ukončenou životností uvedené v odst. 1 písm. </w:t>
      </w:r>
      <w:r w:rsidR="00B04002">
        <w:rPr>
          <w:rFonts w:ascii="Arial" w:eastAsia="Times New Roman" w:hAnsi="Arial" w:cs="Arial"/>
          <w:iCs/>
          <w:sz w:val="20"/>
          <w:szCs w:val="24"/>
          <w:lang w:eastAsia="cs-CZ"/>
        </w:rPr>
        <w:t>c</w:t>
      </w:r>
      <w:r w:rsidRPr="00B04002">
        <w:rPr>
          <w:rFonts w:ascii="Arial" w:eastAsia="Times New Roman" w:hAnsi="Arial" w:cs="Arial"/>
          <w:iCs/>
          <w:sz w:val="20"/>
          <w:szCs w:val="24"/>
          <w:lang w:eastAsia="cs-CZ"/>
        </w:rPr>
        <w:t>) lze rovněž odkládat do speciálních nádob umístěných v prostorách obecního úřadu.</w:t>
      </w:r>
    </w:p>
    <w:bookmarkEnd w:id="5"/>
    <w:p w14:paraId="6B01A609" w14:textId="77777777" w:rsidR="007F3823" w:rsidRPr="00DC7BC5" w:rsidRDefault="007F3823" w:rsidP="00DC7BC5">
      <w:pPr>
        <w:ind w:hanging="426"/>
        <w:jc w:val="both"/>
        <w:rPr>
          <w:rFonts w:ascii="Arial" w:hAnsi="Arial" w:cs="Arial"/>
          <w:sz w:val="20"/>
          <w:szCs w:val="20"/>
        </w:rPr>
      </w:pPr>
    </w:p>
    <w:p w14:paraId="394B8D2C" w14:textId="77777777" w:rsidR="001078B1" w:rsidRPr="00DC7BC5" w:rsidRDefault="00765052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 xml:space="preserve">Čl. </w:t>
      </w:r>
      <w:r w:rsidR="00555DC7">
        <w:rPr>
          <w:rFonts w:ascii="Arial" w:hAnsi="Arial" w:cs="Arial"/>
          <w:b/>
          <w:sz w:val="20"/>
          <w:szCs w:val="20"/>
        </w:rPr>
        <w:t>9</w:t>
      </w:r>
    </w:p>
    <w:p w14:paraId="2273AC06" w14:textId="77777777" w:rsidR="0024722A" w:rsidRDefault="0024722A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 xml:space="preserve">Nakládání se stavebním </w:t>
      </w:r>
      <w:r w:rsidR="00C45BF9" w:rsidRPr="00DC7BC5">
        <w:rPr>
          <w:rFonts w:ascii="Arial" w:hAnsi="Arial" w:cs="Arial"/>
          <w:b/>
          <w:sz w:val="20"/>
          <w:szCs w:val="20"/>
        </w:rPr>
        <w:t>a demoličním odpadem</w:t>
      </w:r>
      <w:r w:rsidR="007B43FB">
        <w:rPr>
          <w:rFonts w:ascii="Arial" w:hAnsi="Arial" w:cs="Arial"/>
          <w:b/>
          <w:sz w:val="20"/>
          <w:szCs w:val="20"/>
        </w:rPr>
        <w:t xml:space="preserve"> </w:t>
      </w:r>
      <w:r w:rsidR="007B43FB">
        <w:rPr>
          <w:rFonts w:ascii="Arial" w:hAnsi="Arial" w:cs="Arial"/>
          <w:b/>
          <w:sz w:val="20"/>
          <w:szCs w:val="20"/>
        </w:rPr>
        <w:br/>
        <w:t xml:space="preserve">neobsahujícím nebezpečné látky </w:t>
      </w:r>
    </w:p>
    <w:p w14:paraId="4A9B3041" w14:textId="77777777" w:rsidR="00555DC7" w:rsidRPr="00DC7BC5" w:rsidRDefault="00555DC7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</w:p>
    <w:p w14:paraId="3E9711CB" w14:textId="77777777" w:rsidR="00933D5D" w:rsidRDefault="0024722A" w:rsidP="00933D5D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>Stavební</w:t>
      </w:r>
      <w:r w:rsidR="00FB36A3" w:rsidRPr="00DC7BC5">
        <w:rPr>
          <w:rFonts w:ascii="Arial" w:hAnsi="Arial" w:cs="Arial"/>
          <w:sz w:val="20"/>
          <w:szCs w:val="20"/>
        </w:rPr>
        <w:t>m</w:t>
      </w:r>
      <w:r w:rsidRPr="00DC7BC5">
        <w:rPr>
          <w:rFonts w:ascii="Arial" w:hAnsi="Arial" w:cs="Arial"/>
          <w:sz w:val="20"/>
          <w:szCs w:val="20"/>
        </w:rPr>
        <w:t xml:space="preserve"> odpad</w:t>
      </w:r>
      <w:r w:rsidR="00FB36A3" w:rsidRPr="00DC7BC5">
        <w:rPr>
          <w:rFonts w:ascii="Arial" w:hAnsi="Arial" w:cs="Arial"/>
          <w:sz w:val="20"/>
          <w:szCs w:val="20"/>
        </w:rPr>
        <w:t>em</w:t>
      </w:r>
      <w:r w:rsidRPr="00DC7BC5">
        <w:rPr>
          <w:rFonts w:ascii="Arial" w:hAnsi="Arial" w:cs="Arial"/>
          <w:sz w:val="20"/>
          <w:szCs w:val="20"/>
        </w:rPr>
        <w:t xml:space="preserve"> </w:t>
      </w:r>
      <w:r w:rsidR="00C45BF9" w:rsidRPr="00DC7BC5">
        <w:rPr>
          <w:rFonts w:ascii="Arial" w:hAnsi="Arial" w:cs="Arial"/>
          <w:sz w:val="20"/>
          <w:szCs w:val="20"/>
        </w:rPr>
        <w:t xml:space="preserve">a demoličním odpadem </w:t>
      </w:r>
      <w:r w:rsidR="00FB36A3" w:rsidRPr="00DC7BC5">
        <w:rPr>
          <w:rFonts w:ascii="Arial" w:hAnsi="Arial" w:cs="Arial"/>
          <w:sz w:val="20"/>
          <w:szCs w:val="20"/>
        </w:rPr>
        <w:t>se rozumí</w:t>
      </w:r>
      <w:r w:rsidRPr="00DC7BC5">
        <w:rPr>
          <w:rFonts w:ascii="Arial" w:hAnsi="Arial" w:cs="Arial"/>
          <w:sz w:val="20"/>
          <w:szCs w:val="20"/>
        </w:rPr>
        <w:t xml:space="preserve"> </w:t>
      </w:r>
      <w:r w:rsidR="00C45BF9" w:rsidRPr="00DC7BC5">
        <w:rPr>
          <w:rFonts w:ascii="Arial" w:hAnsi="Arial" w:cs="Arial"/>
          <w:sz w:val="20"/>
          <w:szCs w:val="20"/>
        </w:rPr>
        <w:t>odpad vznikající při stavebních a demoličních činnostech</w:t>
      </w:r>
      <w:r w:rsidR="0031415A" w:rsidRPr="00DC7BC5">
        <w:rPr>
          <w:rFonts w:ascii="Arial" w:hAnsi="Arial" w:cs="Arial"/>
          <w:sz w:val="20"/>
          <w:szCs w:val="20"/>
        </w:rPr>
        <w:t xml:space="preserve"> nepodnikajících fyzických osob</w:t>
      </w:r>
      <w:r w:rsidR="00C94283" w:rsidRPr="00DC7BC5">
        <w:rPr>
          <w:rFonts w:ascii="Arial" w:hAnsi="Arial" w:cs="Arial"/>
          <w:sz w:val="20"/>
          <w:szCs w:val="20"/>
        </w:rPr>
        <w:t>.</w:t>
      </w:r>
      <w:r w:rsidR="00E5685C" w:rsidRPr="00DC7BC5">
        <w:rPr>
          <w:rFonts w:ascii="Arial" w:hAnsi="Arial" w:cs="Arial"/>
          <w:sz w:val="20"/>
          <w:szCs w:val="20"/>
        </w:rPr>
        <w:t xml:space="preserve"> Stavební a demoliční odpad není odpadem komunálním.</w:t>
      </w:r>
    </w:p>
    <w:p w14:paraId="44926CF7" w14:textId="77777777" w:rsidR="00834481" w:rsidRDefault="00834481" w:rsidP="00834481">
      <w:pPr>
        <w:jc w:val="both"/>
        <w:rPr>
          <w:rFonts w:ascii="Arial" w:hAnsi="Arial" w:cs="Arial"/>
          <w:sz w:val="20"/>
          <w:szCs w:val="20"/>
        </w:rPr>
      </w:pPr>
    </w:p>
    <w:p w14:paraId="406B1FDD" w14:textId="77777777" w:rsidR="00933D5D" w:rsidRPr="00424204" w:rsidRDefault="00C45BF9" w:rsidP="00933D5D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iCs/>
          <w:sz w:val="20"/>
          <w:szCs w:val="20"/>
        </w:rPr>
      </w:pPr>
      <w:r w:rsidRPr="00933D5D">
        <w:rPr>
          <w:rFonts w:ascii="Arial" w:hAnsi="Arial" w:cs="Arial"/>
          <w:sz w:val="20"/>
          <w:szCs w:val="20"/>
        </w:rPr>
        <w:t>S</w:t>
      </w:r>
      <w:r w:rsidR="0024722A" w:rsidRPr="00933D5D">
        <w:rPr>
          <w:rFonts w:ascii="Arial" w:hAnsi="Arial" w:cs="Arial"/>
          <w:sz w:val="20"/>
          <w:szCs w:val="20"/>
        </w:rPr>
        <w:t xml:space="preserve">tavební </w:t>
      </w:r>
      <w:r w:rsidRPr="00933D5D">
        <w:rPr>
          <w:rFonts w:ascii="Arial" w:hAnsi="Arial" w:cs="Arial"/>
          <w:sz w:val="20"/>
          <w:szCs w:val="20"/>
        </w:rPr>
        <w:t xml:space="preserve">a demoliční </w:t>
      </w:r>
      <w:r w:rsidR="0024722A" w:rsidRPr="00933D5D">
        <w:rPr>
          <w:rFonts w:ascii="Arial" w:hAnsi="Arial" w:cs="Arial"/>
          <w:sz w:val="20"/>
          <w:szCs w:val="20"/>
        </w:rPr>
        <w:t xml:space="preserve">odpad </w:t>
      </w:r>
      <w:r w:rsidR="007B43FB" w:rsidRPr="007B43FB">
        <w:rPr>
          <w:rFonts w:ascii="Arial" w:hAnsi="Arial" w:cs="Arial"/>
          <w:sz w:val="20"/>
          <w:szCs w:val="20"/>
        </w:rPr>
        <w:t>zařazovaný do skupiny 17 01 07  Katalogu odpadů - Směsi nebo oddělené frakce betonu, cihel, tašek a keramických výrobků</w:t>
      </w:r>
      <w:r w:rsidR="007B43FB">
        <w:rPr>
          <w:rFonts w:ascii="Arial" w:hAnsi="Arial" w:cs="Arial"/>
          <w:sz w:val="20"/>
          <w:szCs w:val="20"/>
        </w:rPr>
        <w:t xml:space="preserve"> </w:t>
      </w:r>
      <w:r w:rsidR="00940656" w:rsidRPr="00933D5D">
        <w:rPr>
          <w:rFonts w:ascii="Arial" w:hAnsi="Arial" w:cs="Arial"/>
          <w:sz w:val="20"/>
          <w:szCs w:val="20"/>
        </w:rPr>
        <w:t>lze</w:t>
      </w:r>
      <w:r w:rsidR="0024722A" w:rsidRPr="00933D5D">
        <w:rPr>
          <w:rFonts w:ascii="Arial" w:hAnsi="Arial" w:cs="Arial"/>
          <w:sz w:val="20"/>
          <w:szCs w:val="20"/>
        </w:rPr>
        <w:t xml:space="preserve"> </w:t>
      </w:r>
      <w:r w:rsidR="0031415A" w:rsidRPr="00933D5D">
        <w:rPr>
          <w:rFonts w:ascii="Arial" w:hAnsi="Arial" w:cs="Arial"/>
          <w:sz w:val="20"/>
          <w:szCs w:val="20"/>
        </w:rPr>
        <w:t>předávat</w:t>
      </w:r>
      <w:r w:rsidR="00933D5D" w:rsidRPr="00933D5D">
        <w:rPr>
          <w:rFonts w:ascii="Arial" w:hAnsi="Arial" w:cs="Arial"/>
          <w:i/>
          <w:color w:val="FF0000"/>
          <w:sz w:val="20"/>
        </w:rPr>
        <w:t xml:space="preserve"> </w:t>
      </w:r>
      <w:r w:rsidR="00933D5D" w:rsidRPr="00424204">
        <w:rPr>
          <w:rFonts w:ascii="Arial" w:hAnsi="Arial" w:cs="Arial"/>
          <w:iCs/>
          <w:sz w:val="20"/>
        </w:rPr>
        <w:t xml:space="preserve">v místě zpětného odběru na parcele </w:t>
      </w:r>
      <w:r w:rsidR="007B43FB">
        <w:rPr>
          <w:rFonts w:ascii="Arial" w:hAnsi="Arial" w:cs="Arial"/>
          <w:iCs/>
          <w:sz w:val="20"/>
        </w:rPr>
        <w:br/>
      </w:r>
      <w:r w:rsidR="00933D5D" w:rsidRPr="00424204">
        <w:rPr>
          <w:rFonts w:ascii="Arial" w:hAnsi="Arial" w:cs="Arial"/>
          <w:iCs/>
          <w:sz w:val="20"/>
        </w:rPr>
        <w:t>č. st. 66.</w:t>
      </w:r>
    </w:p>
    <w:p w14:paraId="68B23CD8" w14:textId="77777777" w:rsidR="00F45D43" w:rsidRPr="00DC7BC5" w:rsidRDefault="00F45D43" w:rsidP="00DC7BC5">
      <w:pPr>
        <w:ind w:hanging="426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8D52953" w14:textId="77777777" w:rsidR="00F45D43" w:rsidRPr="00555DC7" w:rsidRDefault="00F45D43" w:rsidP="00DC7BC5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trike/>
          <w:sz w:val="20"/>
          <w:szCs w:val="20"/>
        </w:rPr>
      </w:pPr>
      <w:r w:rsidRPr="00DC7BC5">
        <w:rPr>
          <w:rFonts w:ascii="Arial" w:hAnsi="Arial" w:cs="Arial"/>
          <w:sz w:val="20"/>
          <w:szCs w:val="20"/>
        </w:rPr>
        <w:t>Fyzické osoby mohou předávat stavební a demoliční odpad</w:t>
      </w:r>
      <w:r w:rsidR="00424204">
        <w:rPr>
          <w:rFonts w:ascii="Arial" w:hAnsi="Arial" w:cs="Arial"/>
          <w:sz w:val="20"/>
          <w:szCs w:val="20"/>
        </w:rPr>
        <w:t xml:space="preserve"> </w:t>
      </w:r>
      <w:r w:rsidR="00C03928">
        <w:rPr>
          <w:rFonts w:ascii="Arial" w:hAnsi="Arial" w:cs="Arial"/>
          <w:sz w:val="20"/>
          <w:szCs w:val="20"/>
        </w:rPr>
        <w:t xml:space="preserve">na určeném místě, </w:t>
      </w:r>
      <w:r w:rsidR="00424204">
        <w:rPr>
          <w:rFonts w:ascii="Arial" w:hAnsi="Arial" w:cs="Arial"/>
          <w:sz w:val="20"/>
          <w:szCs w:val="20"/>
        </w:rPr>
        <w:t>v </w:t>
      </w:r>
      <w:r w:rsidRPr="00DC7BC5">
        <w:rPr>
          <w:rFonts w:ascii="Arial" w:hAnsi="Arial" w:cs="Arial"/>
          <w:sz w:val="20"/>
          <w:szCs w:val="20"/>
        </w:rPr>
        <w:t>maximální</w:t>
      </w:r>
      <w:r w:rsidR="00424204">
        <w:rPr>
          <w:rFonts w:ascii="Arial" w:hAnsi="Arial" w:cs="Arial"/>
          <w:sz w:val="20"/>
          <w:szCs w:val="20"/>
        </w:rPr>
        <w:t xml:space="preserve">m množství </w:t>
      </w:r>
      <w:r w:rsidR="00807468" w:rsidRPr="00555DC7">
        <w:rPr>
          <w:rFonts w:ascii="Arial" w:hAnsi="Arial" w:cs="Arial"/>
          <w:sz w:val="20"/>
          <w:szCs w:val="20"/>
        </w:rPr>
        <w:t>1</w:t>
      </w:r>
      <w:r w:rsidR="00555DC7">
        <w:rPr>
          <w:rFonts w:ascii="Arial" w:hAnsi="Arial" w:cs="Arial"/>
          <w:sz w:val="20"/>
          <w:szCs w:val="20"/>
        </w:rPr>
        <w:t xml:space="preserve"> </w:t>
      </w:r>
      <w:r w:rsidR="00807468" w:rsidRPr="00555DC7">
        <w:rPr>
          <w:rFonts w:ascii="Arial" w:hAnsi="Arial" w:cs="Arial"/>
          <w:sz w:val="20"/>
          <w:szCs w:val="20"/>
        </w:rPr>
        <w:t>m3</w:t>
      </w:r>
      <w:r w:rsidR="00424204">
        <w:rPr>
          <w:rFonts w:ascii="Arial" w:hAnsi="Arial" w:cs="Arial"/>
          <w:sz w:val="20"/>
          <w:szCs w:val="20"/>
        </w:rPr>
        <w:t xml:space="preserve"> za jeden provozní den místa zpětného odběru</w:t>
      </w:r>
      <w:r w:rsidRPr="00555DC7">
        <w:rPr>
          <w:rFonts w:ascii="Arial" w:hAnsi="Arial" w:cs="Arial"/>
          <w:sz w:val="20"/>
          <w:szCs w:val="20"/>
        </w:rPr>
        <w:t>.</w:t>
      </w:r>
      <w:r w:rsidRPr="00DC7BC5">
        <w:rPr>
          <w:rFonts w:ascii="Arial" w:hAnsi="Arial" w:cs="Arial"/>
          <w:sz w:val="20"/>
          <w:szCs w:val="20"/>
        </w:rPr>
        <w:t xml:space="preserve"> </w:t>
      </w:r>
    </w:p>
    <w:p w14:paraId="449F1C7C" w14:textId="77777777" w:rsidR="00555DC7" w:rsidRPr="00807468" w:rsidRDefault="00555DC7" w:rsidP="00555DC7">
      <w:pPr>
        <w:jc w:val="both"/>
        <w:rPr>
          <w:rFonts w:ascii="Arial" w:hAnsi="Arial" w:cs="Arial"/>
          <w:strike/>
          <w:sz w:val="20"/>
          <w:szCs w:val="20"/>
        </w:rPr>
      </w:pPr>
    </w:p>
    <w:p w14:paraId="271497E4" w14:textId="77777777" w:rsidR="009F0233" w:rsidRDefault="007B5C29" w:rsidP="00834481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Fyzické osoby předávají stavební a demoliční odpad na určeném místě za úplatu</w:t>
      </w:r>
      <w:r w:rsidR="00AC72DA">
        <w:rPr>
          <w:rFonts w:ascii="Arial" w:hAnsi="Arial" w:cs="Arial"/>
          <w:sz w:val="20"/>
          <w:szCs w:val="20"/>
        </w:rPr>
        <w:t>.</w:t>
      </w:r>
      <w:r w:rsidR="00487FD1">
        <w:rPr>
          <w:rFonts w:ascii="Arial" w:hAnsi="Arial" w:cs="Arial"/>
          <w:sz w:val="20"/>
          <w:szCs w:val="20"/>
        </w:rPr>
        <w:t xml:space="preserve"> </w:t>
      </w:r>
      <w:bookmarkStart w:id="6" w:name="_Hlk88638684"/>
    </w:p>
    <w:p w14:paraId="7D900028" w14:textId="77777777" w:rsidR="008E44B8" w:rsidRDefault="008E44B8" w:rsidP="008E44B8">
      <w:pPr>
        <w:pStyle w:val="Odstavecseseznamem"/>
        <w:rPr>
          <w:rFonts w:ascii="Arial" w:hAnsi="Arial" w:cs="Arial"/>
          <w:sz w:val="20"/>
          <w:szCs w:val="20"/>
        </w:rPr>
      </w:pPr>
    </w:p>
    <w:p w14:paraId="0E3E0D46" w14:textId="77777777" w:rsidR="008E44B8" w:rsidRPr="0048510A" w:rsidRDefault="008E44B8" w:rsidP="008E44B8">
      <w:pPr>
        <w:jc w:val="both"/>
        <w:rPr>
          <w:rFonts w:ascii="Arial" w:hAnsi="Arial" w:cs="Arial"/>
          <w:sz w:val="20"/>
          <w:szCs w:val="20"/>
        </w:rPr>
      </w:pPr>
    </w:p>
    <w:p w14:paraId="0149AD08" w14:textId="77777777" w:rsidR="008E44B8" w:rsidRPr="008E44B8" w:rsidRDefault="008E44B8" w:rsidP="008E44B8">
      <w:pPr>
        <w:keepNext/>
        <w:suppressAutoHyphens/>
        <w:autoSpaceDN w:val="0"/>
        <w:jc w:val="center"/>
        <w:textAlignment w:val="baseline"/>
        <w:outlineLvl w:val="0"/>
        <w:rPr>
          <w:rFonts w:ascii="Arial" w:hAnsi="Arial" w:cs="Arial"/>
          <w:b/>
          <w:bCs/>
          <w:kern w:val="3"/>
          <w:sz w:val="20"/>
          <w:szCs w:val="20"/>
        </w:rPr>
      </w:pPr>
      <w:r w:rsidRPr="008E44B8">
        <w:rPr>
          <w:rFonts w:ascii="Arial" w:hAnsi="Arial" w:cs="Arial"/>
          <w:b/>
          <w:bCs/>
          <w:kern w:val="3"/>
          <w:sz w:val="20"/>
          <w:szCs w:val="20"/>
        </w:rPr>
        <w:t>Čl. 10</w:t>
      </w:r>
    </w:p>
    <w:p w14:paraId="027FCE99" w14:textId="77777777" w:rsidR="008E44B8" w:rsidRDefault="008E44B8" w:rsidP="008E44B8">
      <w:pPr>
        <w:keepNext/>
        <w:suppressAutoHyphens/>
        <w:autoSpaceDN w:val="0"/>
        <w:spacing w:line="276" w:lineRule="auto"/>
        <w:jc w:val="center"/>
        <w:textAlignment w:val="baseline"/>
        <w:outlineLvl w:val="0"/>
        <w:rPr>
          <w:rFonts w:ascii="Arial" w:hAnsi="Arial" w:cs="Arial"/>
          <w:b/>
          <w:bCs/>
          <w:kern w:val="3"/>
          <w:sz w:val="20"/>
          <w:szCs w:val="20"/>
        </w:rPr>
      </w:pPr>
      <w:r w:rsidRPr="008E44B8">
        <w:rPr>
          <w:rFonts w:ascii="Arial" w:hAnsi="Arial" w:cs="Arial"/>
          <w:b/>
          <w:bCs/>
          <w:kern w:val="3"/>
          <w:sz w:val="20"/>
          <w:szCs w:val="20"/>
        </w:rPr>
        <w:t>Informační systém pro komunální odpad „Jak třídím“</w:t>
      </w:r>
    </w:p>
    <w:p w14:paraId="7B03329C" w14:textId="77777777" w:rsidR="0048510A" w:rsidRPr="008E44B8" w:rsidRDefault="0048510A" w:rsidP="008E44B8">
      <w:pPr>
        <w:keepNext/>
        <w:suppressAutoHyphens/>
        <w:autoSpaceDN w:val="0"/>
        <w:spacing w:line="276" w:lineRule="auto"/>
        <w:jc w:val="center"/>
        <w:textAlignment w:val="baseline"/>
        <w:outlineLvl w:val="0"/>
        <w:rPr>
          <w:rFonts w:ascii="Arial" w:hAnsi="Arial" w:cs="Arial"/>
          <w:b/>
          <w:bCs/>
          <w:kern w:val="3"/>
          <w:sz w:val="20"/>
          <w:szCs w:val="20"/>
        </w:rPr>
      </w:pPr>
    </w:p>
    <w:p w14:paraId="4ADE8D3A" w14:textId="77777777" w:rsidR="001C6E56" w:rsidRDefault="008E44B8" w:rsidP="0048510A">
      <w:pPr>
        <w:numPr>
          <w:ilvl w:val="0"/>
          <w:numId w:val="38"/>
        </w:numPr>
        <w:suppressAutoHyphens/>
        <w:autoSpaceDN w:val="0"/>
        <w:ind w:left="0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8E44B8">
        <w:rPr>
          <w:rFonts w:ascii="Arial" w:hAnsi="Arial" w:cs="Arial"/>
          <w:sz w:val="20"/>
          <w:szCs w:val="20"/>
        </w:rPr>
        <w:t xml:space="preserve">Obec používá Informační systém pro komunální odpad </w:t>
      </w:r>
      <w:r w:rsidR="0048510A" w:rsidRPr="0048510A">
        <w:rPr>
          <w:rFonts w:ascii="Arial" w:hAnsi="Arial" w:cs="Arial"/>
          <w:sz w:val="20"/>
          <w:szCs w:val="20"/>
        </w:rPr>
        <w:t>„</w:t>
      </w:r>
      <w:r w:rsidRPr="008E44B8">
        <w:rPr>
          <w:rFonts w:ascii="Arial" w:hAnsi="Arial" w:cs="Arial"/>
          <w:sz w:val="20"/>
          <w:szCs w:val="20"/>
        </w:rPr>
        <w:t>Jak třídím</w:t>
      </w:r>
      <w:r w:rsidR="0048510A" w:rsidRPr="0048510A">
        <w:rPr>
          <w:rFonts w:ascii="Arial" w:hAnsi="Arial" w:cs="Arial"/>
          <w:sz w:val="20"/>
          <w:szCs w:val="20"/>
        </w:rPr>
        <w:t>“</w:t>
      </w:r>
      <w:r w:rsidRPr="008E44B8">
        <w:rPr>
          <w:rFonts w:ascii="Arial" w:hAnsi="Arial" w:cs="Arial"/>
          <w:sz w:val="20"/>
          <w:szCs w:val="20"/>
        </w:rPr>
        <w:t xml:space="preserve">, prostřednictvím kterého poskytuje veřejné informace o produkci odpadů a další informace související s odpadovým hospodářstvím </w:t>
      </w:r>
      <w:r w:rsidR="001C6E56" w:rsidRPr="008E44B8">
        <w:rPr>
          <w:rFonts w:ascii="Arial" w:hAnsi="Arial" w:cs="Arial"/>
          <w:sz w:val="20"/>
          <w:szCs w:val="20"/>
        </w:rPr>
        <w:t>v</w:t>
      </w:r>
      <w:r w:rsidR="001C6E56" w:rsidRPr="0048510A">
        <w:rPr>
          <w:rFonts w:ascii="Arial" w:hAnsi="Arial" w:cs="Arial"/>
          <w:sz w:val="20"/>
          <w:szCs w:val="20"/>
        </w:rPr>
        <w:t> </w:t>
      </w:r>
      <w:r w:rsidR="001C6E56" w:rsidRPr="008E44B8">
        <w:rPr>
          <w:rFonts w:ascii="Arial" w:hAnsi="Arial" w:cs="Arial"/>
          <w:sz w:val="20"/>
          <w:szCs w:val="20"/>
        </w:rPr>
        <w:t>obci</w:t>
      </w:r>
      <w:r w:rsidR="001C6E56" w:rsidRPr="0048510A">
        <w:rPr>
          <w:rFonts w:ascii="Arial" w:hAnsi="Arial" w:cs="Arial"/>
          <w:sz w:val="20"/>
          <w:szCs w:val="20"/>
        </w:rPr>
        <w:t xml:space="preserve"> Nový Přerov</w:t>
      </w:r>
      <w:r w:rsidR="001C6E56">
        <w:rPr>
          <w:rFonts w:ascii="Arial" w:hAnsi="Arial" w:cs="Arial"/>
          <w:sz w:val="20"/>
          <w:szCs w:val="20"/>
        </w:rPr>
        <w:t>.</w:t>
      </w:r>
    </w:p>
    <w:p w14:paraId="4E01F322" w14:textId="6F0C8B09" w:rsidR="001C6E56" w:rsidRDefault="001C6E56" w:rsidP="001C6E56">
      <w:pPr>
        <w:suppressAutoHyphens/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BA40327" w14:textId="1CEA65AF" w:rsidR="00AA693E" w:rsidRPr="00DB41BA" w:rsidRDefault="006254DB" w:rsidP="00AA693E">
      <w:pPr>
        <w:numPr>
          <w:ilvl w:val="0"/>
          <w:numId w:val="38"/>
        </w:numPr>
        <w:suppressAutoHyphens/>
        <w:autoSpaceDN w:val="0"/>
        <w:ind w:left="0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DB41BA">
        <w:rPr>
          <w:rFonts w:ascii="Arial" w:hAnsi="Arial" w:cs="Arial"/>
          <w:sz w:val="20"/>
          <w:szCs w:val="20"/>
        </w:rPr>
        <w:t>Každý p</w:t>
      </w:r>
      <w:r w:rsidR="00AA693E" w:rsidRPr="00DB41BA">
        <w:rPr>
          <w:rFonts w:ascii="Arial" w:hAnsi="Arial" w:cs="Arial"/>
          <w:sz w:val="20"/>
          <w:szCs w:val="20"/>
        </w:rPr>
        <w:t xml:space="preserve">oplatník místního poplatku </w:t>
      </w:r>
      <w:bookmarkStart w:id="7" w:name="_Hlk184195063"/>
      <w:r w:rsidR="00AA693E" w:rsidRPr="00DB41BA">
        <w:rPr>
          <w:rFonts w:ascii="Arial" w:hAnsi="Arial" w:cs="Arial"/>
          <w:sz w:val="20"/>
          <w:szCs w:val="20"/>
        </w:rPr>
        <w:t>za obecní systém odpadového hospodářství</w:t>
      </w:r>
      <w:r w:rsidRPr="00DB41BA">
        <w:rPr>
          <w:rFonts w:ascii="Arial" w:hAnsi="Arial" w:cs="Arial"/>
          <w:sz w:val="20"/>
          <w:szCs w:val="20"/>
        </w:rPr>
        <w:t xml:space="preserve"> </w:t>
      </w:r>
      <w:r w:rsidR="00DF00FD" w:rsidRPr="00DB41BA">
        <w:rPr>
          <w:rFonts w:ascii="Arial" w:hAnsi="Arial" w:cs="Arial"/>
          <w:sz w:val="20"/>
          <w:szCs w:val="20"/>
        </w:rPr>
        <w:t>v </w:t>
      </w:r>
      <w:r w:rsidR="00CA7C60">
        <w:rPr>
          <w:rFonts w:ascii="Arial" w:hAnsi="Arial" w:cs="Arial"/>
          <w:sz w:val="20"/>
          <w:szCs w:val="20"/>
        </w:rPr>
        <w:t>o</w:t>
      </w:r>
      <w:r w:rsidR="00DF00FD" w:rsidRPr="00DB41BA">
        <w:rPr>
          <w:rFonts w:ascii="Arial" w:hAnsi="Arial" w:cs="Arial"/>
          <w:sz w:val="20"/>
          <w:szCs w:val="20"/>
        </w:rPr>
        <w:t xml:space="preserve">bci Nový Přerov </w:t>
      </w:r>
      <w:bookmarkEnd w:id="7"/>
      <w:r w:rsidR="00041EE3">
        <w:rPr>
          <w:rFonts w:ascii="Arial" w:hAnsi="Arial" w:cs="Arial"/>
          <w:sz w:val="20"/>
          <w:szCs w:val="20"/>
        </w:rPr>
        <w:t xml:space="preserve">se </w:t>
      </w:r>
      <w:r w:rsidR="00AA693E" w:rsidRPr="00DB41BA">
        <w:rPr>
          <w:rFonts w:ascii="Arial" w:hAnsi="Arial" w:cs="Arial"/>
          <w:sz w:val="20"/>
          <w:szCs w:val="20"/>
        </w:rPr>
        <w:t>m</w:t>
      </w:r>
      <w:r w:rsidR="00041EE3">
        <w:rPr>
          <w:rFonts w:ascii="Arial" w:hAnsi="Arial" w:cs="Arial"/>
          <w:sz w:val="20"/>
          <w:szCs w:val="20"/>
        </w:rPr>
        <w:t>ůže</w:t>
      </w:r>
      <w:r w:rsidR="00AA693E" w:rsidRPr="00DB41BA">
        <w:rPr>
          <w:rFonts w:ascii="Arial" w:hAnsi="Arial" w:cs="Arial"/>
          <w:sz w:val="20"/>
          <w:szCs w:val="20"/>
        </w:rPr>
        <w:t xml:space="preserve"> přihlásit do </w:t>
      </w:r>
      <w:r w:rsidR="001C6E56" w:rsidRPr="00DB41BA">
        <w:rPr>
          <w:rFonts w:ascii="Arial" w:hAnsi="Arial" w:cs="Arial"/>
          <w:sz w:val="20"/>
          <w:szCs w:val="20"/>
        </w:rPr>
        <w:t>informačního systému pro komunální odpad „Jak třídím“</w:t>
      </w:r>
      <w:r w:rsidR="00DB41BA" w:rsidRPr="00DB41BA">
        <w:rPr>
          <w:rFonts w:ascii="Arial" w:hAnsi="Arial" w:cs="Arial"/>
          <w:sz w:val="20"/>
          <w:szCs w:val="20"/>
        </w:rPr>
        <w:t xml:space="preserve"> a získat úlevu </w:t>
      </w:r>
      <w:r w:rsidR="00DB41BA">
        <w:rPr>
          <w:rFonts w:ascii="Arial" w:hAnsi="Arial" w:cs="Arial"/>
          <w:sz w:val="20"/>
          <w:szCs w:val="20"/>
        </w:rPr>
        <w:t xml:space="preserve"> </w:t>
      </w:r>
      <w:r w:rsidR="00DB41BA" w:rsidRPr="00DB41BA">
        <w:rPr>
          <w:rFonts w:ascii="Arial" w:hAnsi="Arial" w:cs="Arial"/>
          <w:sz w:val="20"/>
          <w:szCs w:val="20"/>
        </w:rPr>
        <w:t>na místním poplatku za obecní systém odpadového hospodářství v </w:t>
      </w:r>
      <w:r w:rsidR="00CA7C60">
        <w:rPr>
          <w:rFonts w:ascii="Arial" w:hAnsi="Arial" w:cs="Arial"/>
          <w:sz w:val="20"/>
          <w:szCs w:val="20"/>
        </w:rPr>
        <w:t>o</w:t>
      </w:r>
      <w:r w:rsidR="00DB41BA" w:rsidRPr="00DB41BA">
        <w:rPr>
          <w:rFonts w:ascii="Arial" w:hAnsi="Arial" w:cs="Arial"/>
          <w:sz w:val="20"/>
          <w:szCs w:val="20"/>
        </w:rPr>
        <w:t>bci Nový Přerov</w:t>
      </w:r>
      <w:r w:rsidR="00DB41BA">
        <w:rPr>
          <w:rFonts w:ascii="Arial" w:hAnsi="Arial" w:cs="Arial"/>
          <w:sz w:val="20"/>
          <w:szCs w:val="20"/>
        </w:rPr>
        <w:t xml:space="preserve">. </w:t>
      </w:r>
      <w:r w:rsidR="001C6E56" w:rsidRPr="00DB41BA">
        <w:rPr>
          <w:rFonts w:ascii="Arial" w:hAnsi="Arial" w:cs="Arial"/>
          <w:sz w:val="20"/>
          <w:szCs w:val="20"/>
        </w:rPr>
        <w:t>Účastník tohoto systému je povinen dodržovat pravidla, která jsou obsažena v Pravidlech pro systém „Jak třídím“ v obci Nový Přerov</w:t>
      </w:r>
      <w:r w:rsidR="00AA693E" w:rsidRPr="00DB41BA">
        <w:rPr>
          <w:rFonts w:ascii="Arial" w:hAnsi="Arial" w:cs="Arial"/>
          <w:sz w:val="20"/>
          <w:szCs w:val="20"/>
        </w:rPr>
        <w:t xml:space="preserve"> (dále jen „Pravidla“)</w:t>
      </w:r>
      <w:r w:rsidR="001C6E56" w:rsidRPr="00DB41BA">
        <w:rPr>
          <w:rFonts w:ascii="Arial" w:hAnsi="Arial" w:cs="Arial"/>
          <w:sz w:val="20"/>
          <w:szCs w:val="20"/>
        </w:rPr>
        <w:t xml:space="preserve">. </w:t>
      </w:r>
      <w:r w:rsidR="00AA693E" w:rsidRPr="00DB41BA">
        <w:rPr>
          <w:rFonts w:ascii="Arial" w:hAnsi="Arial" w:cs="Arial"/>
          <w:sz w:val="20"/>
          <w:szCs w:val="20"/>
        </w:rPr>
        <w:t xml:space="preserve">Pravidla jsou dostupná na internetových stránkách </w:t>
      </w:r>
      <w:r w:rsidR="00CA7C60">
        <w:rPr>
          <w:rFonts w:ascii="Arial" w:hAnsi="Arial" w:cs="Arial"/>
          <w:sz w:val="20"/>
          <w:szCs w:val="20"/>
        </w:rPr>
        <w:t>o</w:t>
      </w:r>
      <w:r w:rsidR="00AA693E" w:rsidRPr="00DB41BA">
        <w:rPr>
          <w:rFonts w:ascii="Arial" w:hAnsi="Arial" w:cs="Arial"/>
          <w:sz w:val="20"/>
          <w:szCs w:val="20"/>
        </w:rPr>
        <w:t xml:space="preserve">bce Nový Přerov v záložce „Jak třídím“. </w:t>
      </w:r>
    </w:p>
    <w:p w14:paraId="274C55A2" w14:textId="77777777" w:rsidR="008E44B8" w:rsidRPr="0048510A" w:rsidRDefault="008E44B8" w:rsidP="008E44B8">
      <w:pPr>
        <w:tabs>
          <w:tab w:val="left" w:pos="0"/>
        </w:tabs>
        <w:ind w:hanging="710"/>
        <w:jc w:val="both"/>
        <w:rPr>
          <w:rFonts w:ascii="Arial" w:hAnsi="Arial" w:cs="Arial"/>
          <w:sz w:val="20"/>
          <w:szCs w:val="20"/>
        </w:rPr>
      </w:pPr>
    </w:p>
    <w:bookmarkEnd w:id="6"/>
    <w:p w14:paraId="5F367043" w14:textId="23C40E6D" w:rsidR="00A81D11" w:rsidRPr="00DC7BC5" w:rsidRDefault="007B5C29" w:rsidP="00494D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67D98F9" w14:textId="77777777" w:rsidR="00A81D11" w:rsidRPr="00DC7BC5" w:rsidRDefault="00A81D11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</w:p>
    <w:p w14:paraId="5B62721B" w14:textId="77777777" w:rsidR="0024722A" w:rsidRPr="00DC7BC5" w:rsidRDefault="0024722A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 xml:space="preserve">Čl. </w:t>
      </w:r>
      <w:r w:rsidR="00811FB6" w:rsidRPr="00DC7BC5">
        <w:rPr>
          <w:rFonts w:ascii="Arial" w:hAnsi="Arial" w:cs="Arial"/>
          <w:b/>
          <w:sz w:val="20"/>
          <w:szCs w:val="20"/>
        </w:rPr>
        <w:t>12</w:t>
      </w:r>
    </w:p>
    <w:p w14:paraId="6AC053FE" w14:textId="77777777" w:rsidR="0024722A" w:rsidRPr="00DC7BC5" w:rsidRDefault="0024722A" w:rsidP="00DC7BC5">
      <w:pPr>
        <w:ind w:hanging="426"/>
        <w:jc w:val="center"/>
        <w:rPr>
          <w:rFonts w:ascii="Arial" w:hAnsi="Arial" w:cs="Arial"/>
          <w:b/>
          <w:sz w:val="20"/>
          <w:szCs w:val="20"/>
        </w:rPr>
      </w:pPr>
      <w:r w:rsidRPr="00DC7BC5">
        <w:rPr>
          <w:rFonts w:ascii="Arial" w:hAnsi="Arial" w:cs="Arial"/>
          <w:b/>
          <w:sz w:val="20"/>
          <w:szCs w:val="20"/>
        </w:rPr>
        <w:t>Závěrečná ustanovení</w:t>
      </w:r>
    </w:p>
    <w:p w14:paraId="6F631D79" w14:textId="77777777" w:rsidR="0024722A" w:rsidRPr="00DC7BC5" w:rsidRDefault="0024722A" w:rsidP="00DC7BC5">
      <w:pPr>
        <w:ind w:hanging="426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86EA1DE" w14:textId="77777777" w:rsidR="00012F79" w:rsidRPr="00707168" w:rsidRDefault="0024722A" w:rsidP="005045A0">
      <w:pPr>
        <w:numPr>
          <w:ilvl w:val="0"/>
          <w:numId w:val="8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707168">
        <w:rPr>
          <w:rFonts w:ascii="Arial" w:hAnsi="Arial" w:cs="Arial"/>
          <w:sz w:val="20"/>
          <w:szCs w:val="20"/>
        </w:rPr>
        <w:t xml:space="preserve">Nabytím účinnosti této vyhlášky se zrušuje </w:t>
      </w:r>
      <w:r w:rsidR="004D30A2" w:rsidRPr="00707168">
        <w:rPr>
          <w:rFonts w:ascii="Arial" w:hAnsi="Arial" w:cs="Arial"/>
          <w:sz w:val="20"/>
          <w:szCs w:val="20"/>
        </w:rPr>
        <w:t>o</w:t>
      </w:r>
      <w:r w:rsidRPr="00707168">
        <w:rPr>
          <w:rFonts w:ascii="Arial" w:hAnsi="Arial" w:cs="Arial"/>
          <w:sz w:val="20"/>
          <w:szCs w:val="20"/>
        </w:rPr>
        <w:t xml:space="preserve">becně závazná vyhláška obce </w:t>
      </w:r>
      <w:r w:rsidR="00DA33AA" w:rsidRPr="00707168">
        <w:rPr>
          <w:rFonts w:ascii="Arial" w:hAnsi="Arial" w:cs="Arial"/>
          <w:sz w:val="20"/>
          <w:szCs w:val="20"/>
        </w:rPr>
        <w:t xml:space="preserve">Nový Přerov </w:t>
      </w:r>
      <w:r w:rsidRPr="00707168">
        <w:rPr>
          <w:rFonts w:ascii="Arial" w:hAnsi="Arial" w:cs="Arial"/>
          <w:sz w:val="20"/>
          <w:szCs w:val="20"/>
        </w:rPr>
        <w:br/>
        <w:t>č.</w:t>
      </w:r>
      <w:r w:rsidR="00DA33AA" w:rsidRPr="00707168">
        <w:rPr>
          <w:rFonts w:ascii="Arial" w:hAnsi="Arial" w:cs="Arial"/>
          <w:sz w:val="20"/>
          <w:szCs w:val="20"/>
        </w:rPr>
        <w:t xml:space="preserve"> 1/20</w:t>
      </w:r>
      <w:r w:rsidR="00C35C0E">
        <w:rPr>
          <w:rFonts w:ascii="Arial" w:hAnsi="Arial" w:cs="Arial"/>
          <w:sz w:val="20"/>
          <w:szCs w:val="20"/>
        </w:rPr>
        <w:t>21</w:t>
      </w:r>
      <w:r w:rsidR="00DA33AA" w:rsidRPr="00707168">
        <w:rPr>
          <w:rFonts w:ascii="Arial" w:hAnsi="Arial" w:cs="Arial"/>
          <w:sz w:val="20"/>
          <w:szCs w:val="20"/>
        </w:rPr>
        <w:t xml:space="preserve"> o stanovení systému shromažďování, sběru, přepravy, třídění, využívání a odstraňování komunálních odpadů a nakládání se stavebním odpadem na území obce Nový Přerov. </w:t>
      </w:r>
      <w:r w:rsidR="00DA33AA" w:rsidRPr="00707168">
        <w:rPr>
          <w:rFonts w:ascii="Arial" w:hAnsi="Arial" w:cs="Arial"/>
          <w:sz w:val="20"/>
          <w:szCs w:val="20"/>
        </w:rPr>
        <w:br/>
      </w:r>
    </w:p>
    <w:p w14:paraId="5744A5AD" w14:textId="77777777" w:rsidR="00640390" w:rsidRPr="00296611" w:rsidRDefault="0024722A" w:rsidP="00807AD6">
      <w:pPr>
        <w:numPr>
          <w:ilvl w:val="0"/>
          <w:numId w:val="8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0"/>
          <w:szCs w:val="20"/>
        </w:rPr>
      </w:pPr>
      <w:r w:rsidRPr="00296611">
        <w:rPr>
          <w:rFonts w:ascii="Arial" w:hAnsi="Arial" w:cs="Arial"/>
          <w:sz w:val="20"/>
          <w:szCs w:val="20"/>
        </w:rPr>
        <w:t xml:space="preserve">Tato vyhláška nabývá účinnosti </w:t>
      </w:r>
      <w:r w:rsidR="00296611">
        <w:rPr>
          <w:rFonts w:ascii="Arial" w:hAnsi="Arial" w:cs="Arial"/>
          <w:sz w:val="20"/>
          <w:szCs w:val="20"/>
        </w:rPr>
        <w:t xml:space="preserve">patnáctým </w:t>
      </w:r>
      <w:r w:rsidRPr="00296611">
        <w:rPr>
          <w:rFonts w:ascii="Arial" w:hAnsi="Arial" w:cs="Arial"/>
          <w:sz w:val="20"/>
          <w:szCs w:val="20"/>
        </w:rPr>
        <w:t xml:space="preserve">dnem </w:t>
      </w:r>
      <w:r w:rsidR="00296611">
        <w:rPr>
          <w:rFonts w:ascii="Arial" w:hAnsi="Arial" w:cs="Arial"/>
          <w:sz w:val="20"/>
          <w:szCs w:val="20"/>
        </w:rPr>
        <w:t>po dni jejího vyhlášení.</w:t>
      </w:r>
    </w:p>
    <w:p w14:paraId="7F94CA7D" w14:textId="77777777" w:rsidR="0024722A" w:rsidRPr="00DC7BC5" w:rsidRDefault="0024722A" w:rsidP="00DC7BC5">
      <w:pPr>
        <w:tabs>
          <w:tab w:val="num" w:pos="540"/>
        </w:tabs>
        <w:ind w:hanging="426"/>
        <w:jc w:val="both"/>
        <w:rPr>
          <w:rFonts w:ascii="Arial" w:hAnsi="Arial" w:cs="Arial"/>
          <w:sz w:val="20"/>
          <w:szCs w:val="20"/>
        </w:rPr>
      </w:pPr>
    </w:p>
    <w:p w14:paraId="0A292C27" w14:textId="77777777" w:rsidR="00640390" w:rsidRDefault="00E2491F" w:rsidP="00DC7BC5">
      <w:pPr>
        <w:ind w:hanging="426"/>
        <w:rPr>
          <w:rFonts w:ascii="Arial" w:hAnsi="Arial" w:cs="Arial"/>
          <w:bCs/>
          <w:i/>
          <w:sz w:val="20"/>
          <w:szCs w:val="20"/>
        </w:rPr>
      </w:pPr>
      <w:r w:rsidRPr="00DC7BC5">
        <w:rPr>
          <w:rFonts w:ascii="Arial" w:hAnsi="Arial" w:cs="Arial"/>
          <w:bCs/>
          <w:i/>
          <w:sz w:val="20"/>
          <w:szCs w:val="20"/>
        </w:rPr>
        <w:tab/>
      </w:r>
      <w:r w:rsidRPr="00DC7BC5">
        <w:rPr>
          <w:rFonts w:ascii="Arial" w:hAnsi="Arial" w:cs="Arial"/>
          <w:bCs/>
          <w:i/>
          <w:sz w:val="20"/>
          <w:szCs w:val="20"/>
        </w:rPr>
        <w:tab/>
      </w:r>
      <w:r w:rsidRPr="00DC7BC5">
        <w:rPr>
          <w:rFonts w:ascii="Arial" w:hAnsi="Arial" w:cs="Arial"/>
          <w:bCs/>
          <w:i/>
          <w:sz w:val="20"/>
          <w:szCs w:val="20"/>
        </w:rPr>
        <w:tab/>
      </w:r>
      <w:r w:rsidRPr="00DC7BC5">
        <w:rPr>
          <w:rFonts w:ascii="Arial" w:hAnsi="Arial" w:cs="Arial"/>
          <w:bCs/>
          <w:i/>
          <w:sz w:val="20"/>
          <w:szCs w:val="20"/>
        </w:rPr>
        <w:tab/>
      </w:r>
      <w:r w:rsidRPr="00DC7BC5">
        <w:rPr>
          <w:rFonts w:ascii="Arial" w:hAnsi="Arial" w:cs="Arial"/>
          <w:bCs/>
          <w:i/>
          <w:sz w:val="20"/>
          <w:szCs w:val="20"/>
        </w:rPr>
        <w:tab/>
      </w:r>
      <w:r w:rsidRPr="00DC7BC5">
        <w:rPr>
          <w:rFonts w:ascii="Arial" w:hAnsi="Arial" w:cs="Arial"/>
          <w:bCs/>
          <w:i/>
          <w:sz w:val="20"/>
          <w:szCs w:val="20"/>
        </w:rPr>
        <w:tab/>
      </w:r>
    </w:p>
    <w:p w14:paraId="1E975D73" w14:textId="77777777" w:rsidR="00005273" w:rsidRDefault="00005273" w:rsidP="00DC7BC5">
      <w:pPr>
        <w:ind w:hanging="426"/>
        <w:rPr>
          <w:rFonts w:ascii="Arial" w:hAnsi="Arial" w:cs="Arial"/>
          <w:bCs/>
          <w:i/>
          <w:sz w:val="20"/>
          <w:szCs w:val="20"/>
        </w:rPr>
      </w:pPr>
    </w:p>
    <w:p w14:paraId="2FE8D986" w14:textId="77777777" w:rsidR="00532D1D" w:rsidRDefault="00532D1D" w:rsidP="00DC7BC5">
      <w:pPr>
        <w:ind w:hanging="426"/>
        <w:rPr>
          <w:rFonts w:ascii="Arial" w:hAnsi="Arial" w:cs="Arial"/>
          <w:bCs/>
          <w:i/>
          <w:sz w:val="20"/>
          <w:szCs w:val="20"/>
        </w:rPr>
      </w:pPr>
    </w:p>
    <w:p w14:paraId="12EDADDE" w14:textId="77777777" w:rsidR="00640390" w:rsidRDefault="00640390" w:rsidP="00DC7BC5">
      <w:pPr>
        <w:ind w:hanging="426"/>
        <w:rPr>
          <w:rFonts w:ascii="Arial" w:hAnsi="Arial" w:cs="Arial"/>
          <w:bCs/>
          <w:i/>
          <w:sz w:val="20"/>
          <w:szCs w:val="20"/>
        </w:rPr>
      </w:pPr>
    </w:p>
    <w:p w14:paraId="4333DC5D" w14:textId="77777777" w:rsidR="0024722A" w:rsidRPr="00DC7BC5" w:rsidRDefault="00E2491F" w:rsidP="00DC7BC5">
      <w:pPr>
        <w:ind w:hanging="426"/>
        <w:rPr>
          <w:rFonts w:ascii="Arial" w:hAnsi="Arial" w:cs="Arial"/>
          <w:bCs/>
          <w:i/>
          <w:sz w:val="20"/>
          <w:szCs w:val="20"/>
        </w:rPr>
      </w:pPr>
      <w:r w:rsidRPr="00DC7BC5">
        <w:rPr>
          <w:rFonts w:ascii="Arial" w:hAnsi="Arial" w:cs="Arial"/>
          <w:bCs/>
          <w:i/>
          <w:sz w:val="20"/>
          <w:szCs w:val="20"/>
        </w:rPr>
        <w:tab/>
      </w:r>
      <w:r w:rsidRPr="00DC7BC5">
        <w:rPr>
          <w:rFonts w:ascii="Arial" w:hAnsi="Arial" w:cs="Arial"/>
          <w:bCs/>
          <w:i/>
          <w:sz w:val="20"/>
          <w:szCs w:val="20"/>
        </w:rPr>
        <w:tab/>
      </w:r>
    </w:p>
    <w:p w14:paraId="3799B6E6" w14:textId="77777777" w:rsidR="0024722A" w:rsidRPr="00DC7BC5" w:rsidRDefault="00640390" w:rsidP="00DC7BC5">
      <w:pPr>
        <w:ind w:hanging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</w:p>
    <w:p w14:paraId="1F0A6A9A" w14:textId="77777777" w:rsidR="0024722A" w:rsidRPr="00005273" w:rsidRDefault="00640390" w:rsidP="00DC7BC5">
      <w:pPr>
        <w:ind w:hanging="426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ab/>
      </w:r>
      <w:r>
        <w:rPr>
          <w:rFonts w:ascii="Arial" w:hAnsi="Arial" w:cs="Arial"/>
          <w:bCs/>
          <w:i/>
          <w:sz w:val="20"/>
          <w:szCs w:val="20"/>
        </w:rPr>
        <w:tab/>
      </w:r>
      <w:r w:rsidRPr="00005273">
        <w:rPr>
          <w:rFonts w:ascii="Arial" w:hAnsi="Arial" w:cs="Arial"/>
          <w:bCs/>
          <w:iCs/>
          <w:sz w:val="20"/>
          <w:szCs w:val="20"/>
        </w:rPr>
        <w:t xml:space="preserve">Rudolf Hrůza </w:t>
      </w:r>
      <w:r w:rsidR="00005273" w:rsidRPr="00005273">
        <w:rPr>
          <w:rFonts w:ascii="Arial" w:hAnsi="Arial" w:cs="Arial"/>
          <w:bCs/>
          <w:iCs/>
          <w:sz w:val="20"/>
          <w:szCs w:val="20"/>
        </w:rPr>
        <w:t>v.r.</w:t>
      </w:r>
      <w:r w:rsidR="00E2491F" w:rsidRPr="00005273">
        <w:rPr>
          <w:rFonts w:ascii="Arial" w:hAnsi="Arial" w:cs="Arial"/>
          <w:bCs/>
          <w:iCs/>
          <w:sz w:val="20"/>
          <w:szCs w:val="20"/>
        </w:rPr>
        <w:tab/>
      </w:r>
      <w:r w:rsidR="00E2491F" w:rsidRPr="00005273">
        <w:rPr>
          <w:rFonts w:ascii="Arial" w:hAnsi="Arial" w:cs="Arial"/>
          <w:bCs/>
          <w:iCs/>
          <w:sz w:val="20"/>
          <w:szCs w:val="20"/>
        </w:rPr>
        <w:tab/>
      </w:r>
      <w:r w:rsidR="00E2491F" w:rsidRPr="00005273">
        <w:rPr>
          <w:rFonts w:ascii="Arial" w:hAnsi="Arial" w:cs="Arial"/>
          <w:bCs/>
          <w:iCs/>
          <w:sz w:val="20"/>
          <w:szCs w:val="20"/>
        </w:rPr>
        <w:tab/>
      </w:r>
      <w:r w:rsidR="00E2491F" w:rsidRPr="00005273">
        <w:rPr>
          <w:rFonts w:ascii="Arial" w:hAnsi="Arial" w:cs="Arial"/>
          <w:bCs/>
          <w:iCs/>
          <w:sz w:val="20"/>
          <w:szCs w:val="20"/>
        </w:rPr>
        <w:tab/>
      </w:r>
      <w:r w:rsidR="00E2491F" w:rsidRPr="00005273">
        <w:rPr>
          <w:rFonts w:ascii="Arial" w:hAnsi="Arial" w:cs="Arial"/>
          <w:bCs/>
          <w:iCs/>
          <w:sz w:val="20"/>
          <w:szCs w:val="20"/>
        </w:rPr>
        <w:tab/>
      </w:r>
      <w:r w:rsidRPr="00005273">
        <w:rPr>
          <w:rFonts w:ascii="Arial" w:hAnsi="Arial" w:cs="Arial"/>
          <w:bCs/>
          <w:iCs/>
          <w:sz w:val="20"/>
          <w:szCs w:val="20"/>
        </w:rPr>
        <w:t xml:space="preserve">          Zdeněk Matějka </w:t>
      </w:r>
      <w:r w:rsidR="00005273" w:rsidRPr="00005273">
        <w:rPr>
          <w:rFonts w:ascii="Arial" w:hAnsi="Arial" w:cs="Arial"/>
          <w:bCs/>
          <w:iCs/>
          <w:sz w:val="20"/>
          <w:szCs w:val="20"/>
        </w:rPr>
        <w:t>v.r.</w:t>
      </w:r>
    </w:p>
    <w:p w14:paraId="6DA84FA3" w14:textId="77777777" w:rsidR="0024722A" w:rsidRDefault="00640390" w:rsidP="00DC7BC5">
      <w:pPr>
        <w:ind w:hanging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24722A" w:rsidRPr="00DC7BC5">
        <w:rPr>
          <w:rFonts w:ascii="Arial" w:hAnsi="Arial" w:cs="Arial"/>
          <w:bCs/>
          <w:sz w:val="20"/>
          <w:szCs w:val="20"/>
        </w:rPr>
        <w:t>místostarosta</w:t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 w:rsidR="00E2491F" w:rsidRPr="00DC7BC5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     </w:t>
      </w:r>
      <w:r w:rsidR="00E2491F" w:rsidRPr="00DC7BC5">
        <w:rPr>
          <w:rFonts w:ascii="Arial" w:hAnsi="Arial" w:cs="Arial"/>
          <w:bCs/>
          <w:sz w:val="20"/>
          <w:szCs w:val="20"/>
        </w:rPr>
        <w:t>starosta</w:t>
      </w:r>
      <w:r>
        <w:rPr>
          <w:rFonts w:ascii="Arial" w:hAnsi="Arial" w:cs="Arial"/>
          <w:bCs/>
          <w:sz w:val="20"/>
          <w:szCs w:val="20"/>
        </w:rPr>
        <w:t xml:space="preserve"> obce</w:t>
      </w:r>
    </w:p>
    <w:p w14:paraId="6D041B2B" w14:textId="77777777" w:rsidR="00640390" w:rsidRDefault="00640390" w:rsidP="00DC7BC5">
      <w:pPr>
        <w:ind w:hanging="426"/>
        <w:rPr>
          <w:rFonts w:ascii="Arial" w:hAnsi="Arial" w:cs="Arial"/>
          <w:bCs/>
          <w:sz w:val="20"/>
          <w:szCs w:val="20"/>
        </w:rPr>
      </w:pPr>
    </w:p>
    <w:p w14:paraId="519343AC" w14:textId="77777777" w:rsidR="00640390" w:rsidRDefault="00640390" w:rsidP="00DC7BC5">
      <w:pPr>
        <w:ind w:hanging="426"/>
        <w:rPr>
          <w:rFonts w:ascii="Arial" w:hAnsi="Arial" w:cs="Arial"/>
          <w:bCs/>
          <w:sz w:val="20"/>
          <w:szCs w:val="20"/>
        </w:rPr>
      </w:pPr>
    </w:p>
    <w:p w14:paraId="7716B983" w14:textId="3DD7D811" w:rsidR="008673F7" w:rsidRDefault="008673F7" w:rsidP="00DC7BC5">
      <w:pPr>
        <w:ind w:hanging="426"/>
        <w:rPr>
          <w:rFonts w:ascii="Arial" w:hAnsi="Arial" w:cs="Arial"/>
          <w:bCs/>
          <w:sz w:val="20"/>
          <w:szCs w:val="20"/>
        </w:rPr>
      </w:pPr>
    </w:p>
    <w:p w14:paraId="1C88D939" w14:textId="49021967" w:rsidR="008673F7" w:rsidRDefault="008673F7" w:rsidP="00DC7BC5">
      <w:pPr>
        <w:ind w:hanging="426"/>
        <w:rPr>
          <w:rFonts w:ascii="Arial" w:hAnsi="Arial" w:cs="Arial"/>
          <w:bCs/>
          <w:sz w:val="20"/>
          <w:szCs w:val="20"/>
        </w:rPr>
      </w:pPr>
    </w:p>
    <w:p w14:paraId="70955902" w14:textId="2C84A4B4" w:rsidR="008673F7" w:rsidRDefault="008673F7" w:rsidP="00DC7BC5">
      <w:pPr>
        <w:ind w:hanging="426"/>
        <w:rPr>
          <w:rFonts w:ascii="Arial" w:hAnsi="Arial" w:cs="Arial"/>
          <w:bCs/>
          <w:sz w:val="20"/>
          <w:szCs w:val="20"/>
        </w:rPr>
      </w:pPr>
    </w:p>
    <w:p w14:paraId="77AF5458" w14:textId="77777777" w:rsidR="008673F7" w:rsidRDefault="008673F7" w:rsidP="00DC7BC5">
      <w:pPr>
        <w:ind w:hanging="426"/>
        <w:rPr>
          <w:rFonts w:ascii="Arial" w:hAnsi="Arial" w:cs="Arial"/>
          <w:bCs/>
          <w:sz w:val="20"/>
          <w:szCs w:val="20"/>
        </w:rPr>
      </w:pPr>
    </w:p>
    <w:p w14:paraId="0031119C" w14:textId="77777777" w:rsidR="00943E84" w:rsidRDefault="00943E84" w:rsidP="00DC7BC5">
      <w:pPr>
        <w:ind w:hanging="426"/>
        <w:rPr>
          <w:rFonts w:ascii="Arial" w:hAnsi="Arial" w:cs="Arial"/>
          <w:bCs/>
          <w:sz w:val="20"/>
          <w:szCs w:val="20"/>
        </w:rPr>
      </w:pPr>
    </w:p>
    <w:p w14:paraId="757D305C" w14:textId="77777777" w:rsidR="00943E84" w:rsidRDefault="00943E84" w:rsidP="00DC7BC5">
      <w:pPr>
        <w:ind w:hanging="426"/>
        <w:rPr>
          <w:rFonts w:ascii="Arial" w:hAnsi="Arial" w:cs="Arial"/>
          <w:bCs/>
          <w:sz w:val="20"/>
          <w:szCs w:val="20"/>
        </w:rPr>
      </w:pPr>
    </w:p>
    <w:p w14:paraId="2513E165" w14:textId="2CE822B5" w:rsidR="00FF2B99" w:rsidRPr="00FF2B99" w:rsidRDefault="00FF2B99" w:rsidP="00FF2B99">
      <w:pPr>
        <w:ind w:hanging="426"/>
        <w:rPr>
          <w:rFonts w:ascii="Arial" w:hAnsi="Arial" w:cs="Arial"/>
          <w:bCs/>
          <w:sz w:val="20"/>
          <w:szCs w:val="20"/>
        </w:rPr>
      </w:pPr>
      <w:r w:rsidRPr="00FF2B99">
        <w:rPr>
          <w:rFonts w:ascii="Arial" w:hAnsi="Arial" w:cs="Arial"/>
          <w:bCs/>
          <w:sz w:val="20"/>
          <w:szCs w:val="20"/>
        </w:rPr>
        <w:lastRenderedPageBreak/>
        <w:t xml:space="preserve">Ve Sbírce právních předpisů zveřejněno: </w:t>
      </w:r>
      <w:r w:rsidR="00041EE3">
        <w:rPr>
          <w:rFonts w:ascii="Arial" w:hAnsi="Arial" w:cs="Arial"/>
          <w:bCs/>
          <w:sz w:val="20"/>
          <w:szCs w:val="20"/>
        </w:rPr>
        <w:t>……………………….</w:t>
      </w:r>
    </w:p>
    <w:p w14:paraId="5EB53D72" w14:textId="4417EE13" w:rsidR="00943E84" w:rsidRDefault="00FF2B99" w:rsidP="00FF2B99">
      <w:pPr>
        <w:ind w:hanging="426"/>
        <w:rPr>
          <w:rFonts w:ascii="Arial" w:hAnsi="Arial" w:cs="Arial"/>
          <w:bCs/>
          <w:sz w:val="20"/>
          <w:szCs w:val="20"/>
        </w:rPr>
      </w:pPr>
      <w:r w:rsidRPr="00FF2B99">
        <w:rPr>
          <w:rFonts w:ascii="Arial" w:hAnsi="Arial" w:cs="Arial"/>
          <w:bCs/>
          <w:sz w:val="20"/>
          <w:szCs w:val="20"/>
        </w:rPr>
        <w:t xml:space="preserve">Účinnost této vyhlášky ( č. PP </w:t>
      </w:r>
      <w:r w:rsidR="00041EE3">
        <w:rPr>
          <w:rFonts w:ascii="Arial" w:hAnsi="Arial" w:cs="Arial"/>
          <w:bCs/>
          <w:sz w:val="20"/>
          <w:szCs w:val="20"/>
        </w:rPr>
        <w:t>X</w:t>
      </w:r>
      <w:r w:rsidRPr="00FF2B99">
        <w:rPr>
          <w:rFonts w:ascii="Arial" w:hAnsi="Arial" w:cs="Arial"/>
          <w:bCs/>
          <w:sz w:val="20"/>
          <w:szCs w:val="20"/>
        </w:rPr>
        <w:t>/</w:t>
      </w:r>
      <w:r w:rsidR="00041EE3">
        <w:rPr>
          <w:rFonts w:ascii="Arial" w:hAnsi="Arial" w:cs="Arial"/>
          <w:bCs/>
          <w:sz w:val="20"/>
          <w:szCs w:val="20"/>
        </w:rPr>
        <w:t>XXXX</w:t>
      </w:r>
      <w:r w:rsidRPr="00FF2B99">
        <w:rPr>
          <w:rFonts w:ascii="Arial" w:hAnsi="Arial" w:cs="Arial"/>
          <w:bCs/>
          <w:sz w:val="20"/>
          <w:szCs w:val="20"/>
        </w:rPr>
        <w:t xml:space="preserve">) : </w:t>
      </w:r>
      <w:r w:rsidR="00041EE3">
        <w:rPr>
          <w:rFonts w:ascii="Arial" w:hAnsi="Arial" w:cs="Arial"/>
          <w:bCs/>
          <w:sz w:val="20"/>
          <w:szCs w:val="20"/>
        </w:rPr>
        <w:t>…………………………</w:t>
      </w:r>
    </w:p>
    <w:sectPr w:rsidR="00943E84" w:rsidSect="00B43B83">
      <w:footerReference w:type="default" r:id="rId8"/>
      <w:pgSz w:w="11906" w:h="16838" w:code="9"/>
      <w:pgMar w:top="1134" w:right="1276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1423F" w14:textId="77777777" w:rsidR="0048739E" w:rsidRDefault="0048739E">
      <w:r>
        <w:separator/>
      </w:r>
    </w:p>
  </w:endnote>
  <w:endnote w:type="continuationSeparator" w:id="0">
    <w:p w14:paraId="4FC8C4A7" w14:textId="77777777" w:rsidR="0048739E" w:rsidRDefault="00487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B6D1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74054E1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3205A" w14:textId="77777777" w:rsidR="0048739E" w:rsidRDefault="0048739E">
      <w:r>
        <w:separator/>
      </w:r>
    </w:p>
  </w:footnote>
  <w:footnote w:type="continuationSeparator" w:id="0">
    <w:p w14:paraId="2F7A19F5" w14:textId="77777777" w:rsidR="0048739E" w:rsidRDefault="0048739E">
      <w:r>
        <w:continuationSeparator/>
      </w:r>
    </w:p>
  </w:footnote>
  <w:footnote w:id="1">
    <w:p w14:paraId="36E72131" w14:textId="77777777" w:rsidR="006B58B2" w:rsidRPr="00D13B27" w:rsidRDefault="006B58B2">
      <w:pPr>
        <w:pStyle w:val="Textpoznpodarou"/>
        <w:rPr>
          <w:rFonts w:ascii="Arial" w:hAnsi="Arial" w:cs="Arial"/>
          <w:i/>
          <w:iCs/>
          <w:sz w:val="18"/>
          <w:szCs w:val="18"/>
        </w:rPr>
      </w:pPr>
      <w:r w:rsidRPr="00D13B27">
        <w:rPr>
          <w:rStyle w:val="Znakapoznpodarou"/>
          <w:rFonts w:ascii="Arial" w:hAnsi="Arial" w:cs="Arial"/>
          <w:i/>
          <w:iCs/>
          <w:sz w:val="18"/>
          <w:szCs w:val="18"/>
        </w:rPr>
        <w:footnoteRef/>
      </w:r>
      <w:r w:rsidRPr="00D13B27">
        <w:rPr>
          <w:rFonts w:ascii="Arial" w:hAnsi="Arial" w:cs="Arial"/>
          <w:i/>
          <w:iCs/>
          <w:sz w:val="18"/>
          <w:szCs w:val="18"/>
        </w:rPr>
        <w:t xml:space="preserve"> § 61 zákona o</w:t>
      </w:r>
      <w:r w:rsidR="003E3D8B" w:rsidRPr="00D13B27">
        <w:rPr>
          <w:rFonts w:ascii="Arial" w:hAnsi="Arial" w:cs="Arial"/>
          <w:i/>
          <w:iCs/>
          <w:sz w:val="18"/>
          <w:szCs w:val="18"/>
        </w:rPr>
        <w:t xml:space="preserve"> o</w:t>
      </w:r>
      <w:r w:rsidRPr="00D13B27">
        <w:rPr>
          <w:rFonts w:ascii="Arial" w:hAnsi="Arial" w:cs="Arial"/>
          <w:i/>
          <w:iCs/>
          <w:sz w:val="18"/>
          <w:szCs w:val="18"/>
        </w:rPr>
        <w:t>dpadech</w:t>
      </w:r>
    </w:p>
  </w:footnote>
  <w:footnote w:id="2">
    <w:p w14:paraId="5BF12AE4" w14:textId="77777777" w:rsidR="006B58B2" w:rsidRDefault="006B58B2">
      <w:pPr>
        <w:pStyle w:val="Textpoznpodarou"/>
      </w:pPr>
      <w:r w:rsidRPr="00D13B27">
        <w:rPr>
          <w:rStyle w:val="Znakapoznpodarou"/>
          <w:rFonts w:ascii="Arial" w:hAnsi="Arial" w:cs="Arial"/>
          <w:i/>
          <w:iCs/>
          <w:sz w:val="18"/>
          <w:szCs w:val="18"/>
        </w:rPr>
        <w:footnoteRef/>
      </w:r>
      <w:r w:rsidRPr="00D13B27">
        <w:rPr>
          <w:rFonts w:ascii="Arial" w:hAnsi="Arial" w:cs="Arial"/>
          <w:i/>
          <w:iCs/>
          <w:sz w:val="18"/>
          <w:szCs w:val="18"/>
        </w:rPr>
        <w:t xml:space="preserve"> § </w:t>
      </w:r>
      <w:r w:rsidR="002217C9" w:rsidRPr="00D13B27">
        <w:rPr>
          <w:rFonts w:ascii="Arial" w:hAnsi="Arial" w:cs="Arial"/>
          <w:i/>
          <w:iCs/>
          <w:sz w:val="18"/>
          <w:szCs w:val="18"/>
        </w:rPr>
        <w:t>60 zákona</w:t>
      </w:r>
      <w:r w:rsidRPr="00D13B27">
        <w:rPr>
          <w:rFonts w:ascii="Arial" w:hAnsi="Arial" w:cs="Arial"/>
          <w:i/>
          <w:iCs/>
          <w:sz w:val="18"/>
          <w:szCs w:val="18"/>
        </w:rPr>
        <w:t xml:space="preserve"> o</w:t>
      </w:r>
      <w:r w:rsidR="003E3D8B" w:rsidRPr="00D13B27">
        <w:rPr>
          <w:rFonts w:ascii="Arial" w:hAnsi="Arial" w:cs="Arial"/>
          <w:i/>
          <w:iCs/>
          <w:sz w:val="18"/>
          <w:szCs w:val="18"/>
        </w:rPr>
        <w:t xml:space="preserve"> o</w:t>
      </w:r>
      <w:r w:rsidRPr="00D13B27">
        <w:rPr>
          <w:rFonts w:ascii="Arial" w:hAnsi="Arial" w:cs="Arial"/>
          <w:i/>
          <w:iCs/>
          <w:sz w:val="18"/>
          <w:szCs w:val="18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7DCA13C8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C48BE"/>
    <w:multiLevelType w:val="multilevel"/>
    <w:tmpl w:val="1E1C7F3E"/>
    <w:lvl w:ilvl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51224"/>
    <w:multiLevelType w:val="hybridMultilevel"/>
    <w:tmpl w:val="16D429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355CEF"/>
    <w:multiLevelType w:val="hybridMultilevel"/>
    <w:tmpl w:val="DD28EEA4"/>
    <w:lvl w:ilvl="0" w:tplc="BC8CCC1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E0E0ABAA"/>
    <w:lvl w:ilvl="0" w:tplc="0AD01A8E">
      <w:start w:val="1"/>
      <w:numFmt w:val="decimal"/>
      <w:lvlText w:val="%1)"/>
      <w:lvlJc w:val="left"/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23605"/>
    <w:multiLevelType w:val="hybridMultilevel"/>
    <w:tmpl w:val="3DBE2804"/>
    <w:lvl w:ilvl="0" w:tplc="76646BEA">
      <w:start w:val="2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F1A0A"/>
    <w:multiLevelType w:val="multilevel"/>
    <w:tmpl w:val="4B80C418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586A5AC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342A8838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FE85F18"/>
    <w:multiLevelType w:val="multilevel"/>
    <w:tmpl w:val="B7BA0392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0902306"/>
    <w:multiLevelType w:val="hybridMultilevel"/>
    <w:tmpl w:val="FE7EF3B2"/>
    <w:lvl w:ilvl="0" w:tplc="8830056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6832898">
    <w:abstractNumId w:val="9"/>
  </w:num>
  <w:num w:numId="2" w16cid:durableId="121192087">
    <w:abstractNumId w:val="37"/>
  </w:num>
  <w:num w:numId="3" w16cid:durableId="1633366189">
    <w:abstractNumId w:val="5"/>
  </w:num>
  <w:num w:numId="4" w16cid:durableId="1365445621">
    <w:abstractNumId w:val="27"/>
  </w:num>
  <w:num w:numId="5" w16cid:durableId="1953896793">
    <w:abstractNumId w:val="24"/>
  </w:num>
  <w:num w:numId="6" w16cid:durableId="1445228071">
    <w:abstractNumId w:val="31"/>
  </w:num>
  <w:num w:numId="7" w16cid:durableId="186453214">
    <w:abstractNumId w:val="10"/>
  </w:num>
  <w:num w:numId="8" w16cid:durableId="53281520">
    <w:abstractNumId w:val="1"/>
  </w:num>
  <w:num w:numId="9" w16cid:durableId="2138910109">
    <w:abstractNumId w:val="30"/>
  </w:num>
  <w:num w:numId="10" w16cid:durableId="1202785956">
    <w:abstractNumId w:val="26"/>
  </w:num>
  <w:num w:numId="11" w16cid:durableId="1182009272">
    <w:abstractNumId w:val="25"/>
  </w:num>
  <w:num w:numId="12" w16cid:durableId="2108043265">
    <w:abstractNumId w:val="13"/>
  </w:num>
  <w:num w:numId="13" w16cid:durableId="761756816">
    <w:abstractNumId w:val="28"/>
  </w:num>
  <w:num w:numId="14" w16cid:durableId="11228428">
    <w:abstractNumId w:val="36"/>
  </w:num>
  <w:num w:numId="15" w16cid:durableId="1674456413">
    <w:abstractNumId w:val="16"/>
  </w:num>
  <w:num w:numId="16" w16cid:durableId="1163818987">
    <w:abstractNumId w:val="35"/>
  </w:num>
  <w:num w:numId="17" w16cid:durableId="1815104840">
    <w:abstractNumId w:val="6"/>
  </w:num>
  <w:num w:numId="18" w16cid:durableId="975914209">
    <w:abstractNumId w:val="0"/>
  </w:num>
  <w:num w:numId="19" w16cid:durableId="768046024">
    <w:abstractNumId w:val="21"/>
  </w:num>
  <w:num w:numId="20" w16cid:durableId="2006005649">
    <w:abstractNumId w:val="29"/>
  </w:num>
  <w:num w:numId="21" w16cid:durableId="1730881008">
    <w:abstractNumId w:val="22"/>
  </w:num>
  <w:num w:numId="22" w16cid:durableId="632366040">
    <w:abstractNumId w:val="23"/>
  </w:num>
  <w:num w:numId="23" w16cid:durableId="2125298522">
    <w:abstractNumId w:val="15"/>
  </w:num>
  <w:num w:numId="24" w16cid:durableId="1339623063">
    <w:abstractNumId w:val="7"/>
  </w:num>
  <w:num w:numId="25" w16cid:durableId="1695888526">
    <w:abstractNumId w:val="2"/>
  </w:num>
  <w:num w:numId="26" w16cid:durableId="3215899">
    <w:abstractNumId w:val="18"/>
  </w:num>
  <w:num w:numId="27" w16cid:durableId="1574852263">
    <w:abstractNumId w:val="3"/>
  </w:num>
  <w:num w:numId="28" w16cid:durableId="469981651">
    <w:abstractNumId w:val="17"/>
  </w:num>
  <w:num w:numId="29" w16cid:durableId="1697390453">
    <w:abstractNumId w:val="12"/>
  </w:num>
  <w:num w:numId="30" w16cid:durableId="638149335">
    <w:abstractNumId w:val="14"/>
  </w:num>
  <w:num w:numId="31" w16cid:durableId="1664161446">
    <w:abstractNumId w:val="34"/>
  </w:num>
  <w:num w:numId="32" w16cid:durableId="1359886714">
    <w:abstractNumId w:val="8"/>
  </w:num>
  <w:num w:numId="33" w16cid:durableId="668093926">
    <w:abstractNumId w:val="33"/>
  </w:num>
  <w:num w:numId="34" w16cid:durableId="2092308776">
    <w:abstractNumId w:val="4"/>
  </w:num>
  <w:num w:numId="35" w16cid:durableId="640573292">
    <w:abstractNumId w:val="19"/>
  </w:num>
  <w:num w:numId="36" w16cid:durableId="446855534">
    <w:abstractNumId w:val="11"/>
  </w:num>
  <w:num w:numId="37" w16cid:durableId="696152313">
    <w:abstractNumId w:val="20"/>
  </w:num>
  <w:num w:numId="38" w16cid:durableId="18010236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23C2"/>
    <w:rsid w:val="00005273"/>
    <w:rsid w:val="00007405"/>
    <w:rsid w:val="00012F79"/>
    <w:rsid w:val="00016C0E"/>
    <w:rsid w:val="00024B27"/>
    <w:rsid w:val="00031731"/>
    <w:rsid w:val="000332D7"/>
    <w:rsid w:val="00036778"/>
    <w:rsid w:val="000401FC"/>
    <w:rsid w:val="00041A92"/>
    <w:rsid w:val="00041EE3"/>
    <w:rsid w:val="00042756"/>
    <w:rsid w:val="000435A0"/>
    <w:rsid w:val="00053446"/>
    <w:rsid w:val="00053FEC"/>
    <w:rsid w:val="00055CF1"/>
    <w:rsid w:val="0005615E"/>
    <w:rsid w:val="0005787D"/>
    <w:rsid w:val="00072B7B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ACC"/>
    <w:rsid w:val="000D0024"/>
    <w:rsid w:val="000D20EB"/>
    <w:rsid w:val="000D356A"/>
    <w:rsid w:val="000D40B5"/>
    <w:rsid w:val="000E27DA"/>
    <w:rsid w:val="000E7318"/>
    <w:rsid w:val="000E7404"/>
    <w:rsid w:val="000F4494"/>
    <w:rsid w:val="000F4568"/>
    <w:rsid w:val="000F5CF9"/>
    <w:rsid w:val="000F645D"/>
    <w:rsid w:val="00100EF1"/>
    <w:rsid w:val="00103649"/>
    <w:rsid w:val="001047FE"/>
    <w:rsid w:val="001078B1"/>
    <w:rsid w:val="00111089"/>
    <w:rsid w:val="00115451"/>
    <w:rsid w:val="00117E27"/>
    <w:rsid w:val="00122EA8"/>
    <w:rsid w:val="00123D3A"/>
    <w:rsid w:val="00133480"/>
    <w:rsid w:val="00133646"/>
    <w:rsid w:val="00134AA3"/>
    <w:rsid w:val="001363E2"/>
    <w:rsid w:val="00143C84"/>
    <w:rsid w:val="001468F1"/>
    <w:rsid w:val="001476FD"/>
    <w:rsid w:val="001510B8"/>
    <w:rsid w:val="0015136A"/>
    <w:rsid w:val="00164E8B"/>
    <w:rsid w:val="001724A3"/>
    <w:rsid w:val="001753C7"/>
    <w:rsid w:val="0017608F"/>
    <w:rsid w:val="00181515"/>
    <w:rsid w:val="00181C99"/>
    <w:rsid w:val="001869E0"/>
    <w:rsid w:val="001A1793"/>
    <w:rsid w:val="001A5FC6"/>
    <w:rsid w:val="001B0AEB"/>
    <w:rsid w:val="001C6E05"/>
    <w:rsid w:val="001C6E56"/>
    <w:rsid w:val="001E0DF7"/>
    <w:rsid w:val="001E1F55"/>
    <w:rsid w:val="001E5FBF"/>
    <w:rsid w:val="001F4C91"/>
    <w:rsid w:val="00200839"/>
    <w:rsid w:val="00202C4A"/>
    <w:rsid w:val="00206275"/>
    <w:rsid w:val="00210C66"/>
    <w:rsid w:val="00211D36"/>
    <w:rsid w:val="002217C9"/>
    <w:rsid w:val="00223F72"/>
    <w:rsid w:val="00227DFD"/>
    <w:rsid w:val="00232642"/>
    <w:rsid w:val="0023379E"/>
    <w:rsid w:val="002360D6"/>
    <w:rsid w:val="00242A9E"/>
    <w:rsid w:val="00242D06"/>
    <w:rsid w:val="002439E9"/>
    <w:rsid w:val="00244C59"/>
    <w:rsid w:val="00246D80"/>
    <w:rsid w:val="0024722A"/>
    <w:rsid w:val="00247C11"/>
    <w:rsid w:val="00251738"/>
    <w:rsid w:val="00251FBA"/>
    <w:rsid w:val="0025354B"/>
    <w:rsid w:val="00255095"/>
    <w:rsid w:val="00255AE6"/>
    <w:rsid w:val="00255B3A"/>
    <w:rsid w:val="002570A0"/>
    <w:rsid w:val="00261098"/>
    <w:rsid w:val="00262D62"/>
    <w:rsid w:val="00263703"/>
    <w:rsid w:val="002639E9"/>
    <w:rsid w:val="0026520E"/>
    <w:rsid w:val="00265EF4"/>
    <w:rsid w:val="00267188"/>
    <w:rsid w:val="0027029D"/>
    <w:rsid w:val="00284781"/>
    <w:rsid w:val="00295894"/>
    <w:rsid w:val="00296611"/>
    <w:rsid w:val="002A020A"/>
    <w:rsid w:val="002A3581"/>
    <w:rsid w:val="002A3F4B"/>
    <w:rsid w:val="002B7E6B"/>
    <w:rsid w:val="002C2474"/>
    <w:rsid w:val="002C32D2"/>
    <w:rsid w:val="002C3644"/>
    <w:rsid w:val="002C442F"/>
    <w:rsid w:val="002D32C2"/>
    <w:rsid w:val="002D64B8"/>
    <w:rsid w:val="002D7DAC"/>
    <w:rsid w:val="002F6C9F"/>
    <w:rsid w:val="00303D87"/>
    <w:rsid w:val="0031415A"/>
    <w:rsid w:val="00320CF7"/>
    <w:rsid w:val="0032634F"/>
    <w:rsid w:val="0034317B"/>
    <w:rsid w:val="00343C2D"/>
    <w:rsid w:val="00344369"/>
    <w:rsid w:val="00352DD8"/>
    <w:rsid w:val="003614E6"/>
    <w:rsid w:val="0036166D"/>
    <w:rsid w:val="00373576"/>
    <w:rsid w:val="0037455E"/>
    <w:rsid w:val="003746ED"/>
    <w:rsid w:val="00382C52"/>
    <w:rsid w:val="00392DBA"/>
    <w:rsid w:val="003934B6"/>
    <w:rsid w:val="003A0DB1"/>
    <w:rsid w:val="003A7FC0"/>
    <w:rsid w:val="003C44F8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B30"/>
    <w:rsid w:val="00421C34"/>
    <w:rsid w:val="00423176"/>
    <w:rsid w:val="00424204"/>
    <w:rsid w:val="00425B78"/>
    <w:rsid w:val="0042723F"/>
    <w:rsid w:val="00431942"/>
    <w:rsid w:val="00435697"/>
    <w:rsid w:val="00453AB3"/>
    <w:rsid w:val="00464A5A"/>
    <w:rsid w:val="004701CF"/>
    <w:rsid w:val="004761AD"/>
    <w:rsid w:val="00476A0B"/>
    <w:rsid w:val="0048510A"/>
    <w:rsid w:val="0048739E"/>
    <w:rsid w:val="00487FD1"/>
    <w:rsid w:val="00490CC3"/>
    <w:rsid w:val="00492D2F"/>
    <w:rsid w:val="00494D16"/>
    <w:rsid w:val="004966EB"/>
    <w:rsid w:val="004B018B"/>
    <w:rsid w:val="004C5CD8"/>
    <w:rsid w:val="004D0009"/>
    <w:rsid w:val="004D0376"/>
    <w:rsid w:val="004D0E6D"/>
    <w:rsid w:val="004D0F81"/>
    <w:rsid w:val="004D30A2"/>
    <w:rsid w:val="004D3973"/>
    <w:rsid w:val="004D5A15"/>
    <w:rsid w:val="00502A5D"/>
    <w:rsid w:val="00503F10"/>
    <w:rsid w:val="005045A0"/>
    <w:rsid w:val="00505735"/>
    <w:rsid w:val="0051226B"/>
    <w:rsid w:val="0052041F"/>
    <w:rsid w:val="00525ABF"/>
    <w:rsid w:val="00532D1D"/>
    <w:rsid w:val="00540721"/>
    <w:rsid w:val="00540BAC"/>
    <w:rsid w:val="00543342"/>
    <w:rsid w:val="00543380"/>
    <w:rsid w:val="005462DF"/>
    <w:rsid w:val="0054776B"/>
    <w:rsid w:val="00547890"/>
    <w:rsid w:val="00550D41"/>
    <w:rsid w:val="00552FFF"/>
    <w:rsid w:val="00553B78"/>
    <w:rsid w:val="00555DC7"/>
    <w:rsid w:val="00555FEB"/>
    <w:rsid w:val="00560DED"/>
    <w:rsid w:val="005614DA"/>
    <w:rsid w:val="0056694A"/>
    <w:rsid w:val="005711CE"/>
    <w:rsid w:val="00576E29"/>
    <w:rsid w:val="00592BA9"/>
    <w:rsid w:val="00596E3B"/>
    <w:rsid w:val="0059780C"/>
    <w:rsid w:val="005A3FFD"/>
    <w:rsid w:val="005C0885"/>
    <w:rsid w:val="005C7494"/>
    <w:rsid w:val="005C7FAC"/>
    <w:rsid w:val="005D29B1"/>
    <w:rsid w:val="005D6CD7"/>
    <w:rsid w:val="005E0A87"/>
    <w:rsid w:val="005E114F"/>
    <w:rsid w:val="005E2539"/>
    <w:rsid w:val="005E3069"/>
    <w:rsid w:val="005F0210"/>
    <w:rsid w:val="005F1D1F"/>
    <w:rsid w:val="005F4969"/>
    <w:rsid w:val="005F5145"/>
    <w:rsid w:val="006025AC"/>
    <w:rsid w:val="006101FB"/>
    <w:rsid w:val="00613894"/>
    <w:rsid w:val="00617D61"/>
    <w:rsid w:val="00617FE8"/>
    <w:rsid w:val="00620481"/>
    <w:rsid w:val="006254DB"/>
    <w:rsid w:val="006277AF"/>
    <w:rsid w:val="00632F39"/>
    <w:rsid w:val="00633A94"/>
    <w:rsid w:val="00640390"/>
    <w:rsid w:val="00641107"/>
    <w:rsid w:val="006511C7"/>
    <w:rsid w:val="00651D7D"/>
    <w:rsid w:val="006603DA"/>
    <w:rsid w:val="00667683"/>
    <w:rsid w:val="00671A01"/>
    <w:rsid w:val="00675B4F"/>
    <w:rsid w:val="006814CB"/>
    <w:rsid w:val="006866EF"/>
    <w:rsid w:val="00692B36"/>
    <w:rsid w:val="00693339"/>
    <w:rsid w:val="00696155"/>
    <w:rsid w:val="006A1028"/>
    <w:rsid w:val="006B58B2"/>
    <w:rsid w:val="006C2BAF"/>
    <w:rsid w:val="006E5A79"/>
    <w:rsid w:val="006F1482"/>
    <w:rsid w:val="006F432E"/>
    <w:rsid w:val="007008E2"/>
    <w:rsid w:val="00702D6A"/>
    <w:rsid w:val="007063A1"/>
    <w:rsid w:val="00707168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729A"/>
    <w:rsid w:val="00755493"/>
    <w:rsid w:val="00765052"/>
    <w:rsid w:val="007654D3"/>
    <w:rsid w:val="00771B30"/>
    <w:rsid w:val="00777412"/>
    <w:rsid w:val="00785099"/>
    <w:rsid w:val="00787EE1"/>
    <w:rsid w:val="007909DA"/>
    <w:rsid w:val="00795009"/>
    <w:rsid w:val="00797A40"/>
    <w:rsid w:val="007A3B21"/>
    <w:rsid w:val="007A514D"/>
    <w:rsid w:val="007B010E"/>
    <w:rsid w:val="007B43FB"/>
    <w:rsid w:val="007B4C6E"/>
    <w:rsid w:val="007B5C29"/>
    <w:rsid w:val="007B6584"/>
    <w:rsid w:val="007C17C8"/>
    <w:rsid w:val="007C20FC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07468"/>
    <w:rsid w:val="00807AD6"/>
    <w:rsid w:val="00811FB6"/>
    <w:rsid w:val="008120EE"/>
    <w:rsid w:val="0081582A"/>
    <w:rsid w:val="00823562"/>
    <w:rsid w:val="0082686C"/>
    <w:rsid w:val="00827AAE"/>
    <w:rsid w:val="00833615"/>
    <w:rsid w:val="00834481"/>
    <w:rsid w:val="00834BBA"/>
    <w:rsid w:val="00836693"/>
    <w:rsid w:val="0083695F"/>
    <w:rsid w:val="008376C9"/>
    <w:rsid w:val="00841C04"/>
    <w:rsid w:val="00841F59"/>
    <w:rsid w:val="008420FF"/>
    <w:rsid w:val="00843541"/>
    <w:rsid w:val="00843AD9"/>
    <w:rsid w:val="008449B5"/>
    <w:rsid w:val="00856F33"/>
    <w:rsid w:val="008673F7"/>
    <w:rsid w:val="00870986"/>
    <w:rsid w:val="00872F8B"/>
    <w:rsid w:val="00880566"/>
    <w:rsid w:val="00880B05"/>
    <w:rsid w:val="00894E95"/>
    <w:rsid w:val="008A0526"/>
    <w:rsid w:val="008A20A1"/>
    <w:rsid w:val="008A2FC7"/>
    <w:rsid w:val="008A4009"/>
    <w:rsid w:val="008B4493"/>
    <w:rsid w:val="008C3A2A"/>
    <w:rsid w:val="008D3350"/>
    <w:rsid w:val="008D574F"/>
    <w:rsid w:val="008E10CD"/>
    <w:rsid w:val="008E23DE"/>
    <w:rsid w:val="008E4005"/>
    <w:rsid w:val="008E44B8"/>
    <w:rsid w:val="008E7BA3"/>
    <w:rsid w:val="008F1E1D"/>
    <w:rsid w:val="009007DD"/>
    <w:rsid w:val="00905F6A"/>
    <w:rsid w:val="00912D28"/>
    <w:rsid w:val="00913505"/>
    <w:rsid w:val="009146F3"/>
    <w:rsid w:val="0091475D"/>
    <w:rsid w:val="00915FF6"/>
    <w:rsid w:val="00916185"/>
    <w:rsid w:val="009175D0"/>
    <w:rsid w:val="00923300"/>
    <w:rsid w:val="00933D5D"/>
    <w:rsid w:val="009401A1"/>
    <w:rsid w:val="00940656"/>
    <w:rsid w:val="0094179C"/>
    <w:rsid w:val="00943E84"/>
    <w:rsid w:val="00951700"/>
    <w:rsid w:val="00957E59"/>
    <w:rsid w:val="00965B49"/>
    <w:rsid w:val="00966056"/>
    <w:rsid w:val="009722E1"/>
    <w:rsid w:val="00973C0E"/>
    <w:rsid w:val="009743BA"/>
    <w:rsid w:val="009774F4"/>
    <w:rsid w:val="009859B0"/>
    <w:rsid w:val="00990EFE"/>
    <w:rsid w:val="009A0DDF"/>
    <w:rsid w:val="009A1A48"/>
    <w:rsid w:val="009A64B8"/>
    <w:rsid w:val="009B50E5"/>
    <w:rsid w:val="009B680A"/>
    <w:rsid w:val="009B77CC"/>
    <w:rsid w:val="009C4553"/>
    <w:rsid w:val="009C7464"/>
    <w:rsid w:val="009D5C19"/>
    <w:rsid w:val="009E4450"/>
    <w:rsid w:val="009E5176"/>
    <w:rsid w:val="009F0233"/>
    <w:rsid w:val="009F5AD4"/>
    <w:rsid w:val="009F5BB9"/>
    <w:rsid w:val="009F6AA0"/>
    <w:rsid w:val="009F71DE"/>
    <w:rsid w:val="00A07653"/>
    <w:rsid w:val="00A11DFF"/>
    <w:rsid w:val="00A23FF9"/>
    <w:rsid w:val="00A25AC7"/>
    <w:rsid w:val="00A25B5E"/>
    <w:rsid w:val="00A33FDC"/>
    <w:rsid w:val="00A342C0"/>
    <w:rsid w:val="00A35B66"/>
    <w:rsid w:val="00A47650"/>
    <w:rsid w:val="00A532C2"/>
    <w:rsid w:val="00A61EAE"/>
    <w:rsid w:val="00A625BA"/>
    <w:rsid w:val="00A62EC3"/>
    <w:rsid w:val="00A63A4F"/>
    <w:rsid w:val="00A64714"/>
    <w:rsid w:val="00A773EE"/>
    <w:rsid w:val="00A81D11"/>
    <w:rsid w:val="00A90CF0"/>
    <w:rsid w:val="00A91B20"/>
    <w:rsid w:val="00A94551"/>
    <w:rsid w:val="00A9554C"/>
    <w:rsid w:val="00AA1F36"/>
    <w:rsid w:val="00AA408A"/>
    <w:rsid w:val="00AA693E"/>
    <w:rsid w:val="00AA7528"/>
    <w:rsid w:val="00AB3FF3"/>
    <w:rsid w:val="00AB44E2"/>
    <w:rsid w:val="00AB61B3"/>
    <w:rsid w:val="00AB64CD"/>
    <w:rsid w:val="00AC1028"/>
    <w:rsid w:val="00AC13C7"/>
    <w:rsid w:val="00AC2295"/>
    <w:rsid w:val="00AC2319"/>
    <w:rsid w:val="00AC4B55"/>
    <w:rsid w:val="00AC72DA"/>
    <w:rsid w:val="00AD035D"/>
    <w:rsid w:val="00AD0D21"/>
    <w:rsid w:val="00AD453D"/>
    <w:rsid w:val="00AE2DEE"/>
    <w:rsid w:val="00AE5EEF"/>
    <w:rsid w:val="00AF49AB"/>
    <w:rsid w:val="00AF72CD"/>
    <w:rsid w:val="00B04002"/>
    <w:rsid w:val="00B11B51"/>
    <w:rsid w:val="00B321B9"/>
    <w:rsid w:val="00B3452E"/>
    <w:rsid w:val="00B42462"/>
    <w:rsid w:val="00B43B83"/>
    <w:rsid w:val="00B556A5"/>
    <w:rsid w:val="00B7787C"/>
    <w:rsid w:val="00B8757E"/>
    <w:rsid w:val="00B914D7"/>
    <w:rsid w:val="00B947F5"/>
    <w:rsid w:val="00B975FB"/>
    <w:rsid w:val="00BA2FB8"/>
    <w:rsid w:val="00BA7164"/>
    <w:rsid w:val="00BC42FB"/>
    <w:rsid w:val="00BC51C4"/>
    <w:rsid w:val="00BC676E"/>
    <w:rsid w:val="00BD0C25"/>
    <w:rsid w:val="00BD2B1D"/>
    <w:rsid w:val="00BD3591"/>
    <w:rsid w:val="00BD3C08"/>
    <w:rsid w:val="00BD5B86"/>
    <w:rsid w:val="00BE347C"/>
    <w:rsid w:val="00BE4DFE"/>
    <w:rsid w:val="00BE72A2"/>
    <w:rsid w:val="00BE73CC"/>
    <w:rsid w:val="00BF0879"/>
    <w:rsid w:val="00BF3879"/>
    <w:rsid w:val="00BF404B"/>
    <w:rsid w:val="00BF6EFC"/>
    <w:rsid w:val="00C03928"/>
    <w:rsid w:val="00C06DBD"/>
    <w:rsid w:val="00C125FE"/>
    <w:rsid w:val="00C169D0"/>
    <w:rsid w:val="00C20056"/>
    <w:rsid w:val="00C25DCE"/>
    <w:rsid w:val="00C27FEE"/>
    <w:rsid w:val="00C35C0E"/>
    <w:rsid w:val="00C3775F"/>
    <w:rsid w:val="00C3782E"/>
    <w:rsid w:val="00C40B20"/>
    <w:rsid w:val="00C45BF9"/>
    <w:rsid w:val="00C649B6"/>
    <w:rsid w:val="00C67796"/>
    <w:rsid w:val="00C731CA"/>
    <w:rsid w:val="00C742D1"/>
    <w:rsid w:val="00C80461"/>
    <w:rsid w:val="00C819B3"/>
    <w:rsid w:val="00C8342C"/>
    <w:rsid w:val="00C9368B"/>
    <w:rsid w:val="00C94283"/>
    <w:rsid w:val="00C94FD1"/>
    <w:rsid w:val="00CA0752"/>
    <w:rsid w:val="00CA5511"/>
    <w:rsid w:val="00CA7C60"/>
    <w:rsid w:val="00CB176B"/>
    <w:rsid w:val="00CB2720"/>
    <w:rsid w:val="00CB5394"/>
    <w:rsid w:val="00CB5754"/>
    <w:rsid w:val="00CB5E14"/>
    <w:rsid w:val="00CC4B32"/>
    <w:rsid w:val="00CE1581"/>
    <w:rsid w:val="00CE7440"/>
    <w:rsid w:val="00CF0B79"/>
    <w:rsid w:val="00CF4BF1"/>
    <w:rsid w:val="00CF5BE8"/>
    <w:rsid w:val="00CF6192"/>
    <w:rsid w:val="00D04C14"/>
    <w:rsid w:val="00D13B27"/>
    <w:rsid w:val="00D167C5"/>
    <w:rsid w:val="00D226C7"/>
    <w:rsid w:val="00D2467D"/>
    <w:rsid w:val="00D25BA7"/>
    <w:rsid w:val="00D27F18"/>
    <w:rsid w:val="00D4132C"/>
    <w:rsid w:val="00D44ECF"/>
    <w:rsid w:val="00D51D24"/>
    <w:rsid w:val="00D546F5"/>
    <w:rsid w:val="00D56F7C"/>
    <w:rsid w:val="00D57897"/>
    <w:rsid w:val="00D62F8B"/>
    <w:rsid w:val="00D66426"/>
    <w:rsid w:val="00D67B01"/>
    <w:rsid w:val="00D7341B"/>
    <w:rsid w:val="00D736CB"/>
    <w:rsid w:val="00D73817"/>
    <w:rsid w:val="00D75961"/>
    <w:rsid w:val="00D91A41"/>
    <w:rsid w:val="00DA190B"/>
    <w:rsid w:val="00DA33AA"/>
    <w:rsid w:val="00DB2051"/>
    <w:rsid w:val="00DB41BA"/>
    <w:rsid w:val="00DC3C0A"/>
    <w:rsid w:val="00DC7BC5"/>
    <w:rsid w:val="00DE0A5F"/>
    <w:rsid w:val="00DE54A3"/>
    <w:rsid w:val="00DF00FD"/>
    <w:rsid w:val="00DF28D8"/>
    <w:rsid w:val="00DF3FB8"/>
    <w:rsid w:val="00DF578D"/>
    <w:rsid w:val="00E04C79"/>
    <w:rsid w:val="00E11050"/>
    <w:rsid w:val="00E117FD"/>
    <w:rsid w:val="00E172BB"/>
    <w:rsid w:val="00E22468"/>
    <w:rsid w:val="00E2491F"/>
    <w:rsid w:val="00E318DB"/>
    <w:rsid w:val="00E3340D"/>
    <w:rsid w:val="00E42543"/>
    <w:rsid w:val="00E428C5"/>
    <w:rsid w:val="00E46FB0"/>
    <w:rsid w:val="00E555A1"/>
    <w:rsid w:val="00E5685C"/>
    <w:rsid w:val="00E5725E"/>
    <w:rsid w:val="00E65A94"/>
    <w:rsid w:val="00E66B2E"/>
    <w:rsid w:val="00E67A9A"/>
    <w:rsid w:val="00E72053"/>
    <w:rsid w:val="00E750A2"/>
    <w:rsid w:val="00E76260"/>
    <w:rsid w:val="00E8031C"/>
    <w:rsid w:val="00E853C4"/>
    <w:rsid w:val="00E871C7"/>
    <w:rsid w:val="00E87A75"/>
    <w:rsid w:val="00E87B0B"/>
    <w:rsid w:val="00E92D8B"/>
    <w:rsid w:val="00EA1B4D"/>
    <w:rsid w:val="00EB16FA"/>
    <w:rsid w:val="00EB2DCF"/>
    <w:rsid w:val="00EB4815"/>
    <w:rsid w:val="00EB486C"/>
    <w:rsid w:val="00EB7D8D"/>
    <w:rsid w:val="00ED161C"/>
    <w:rsid w:val="00EF0F4E"/>
    <w:rsid w:val="00F00E31"/>
    <w:rsid w:val="00F11FC3"/>
    <w:rsid w:val="00F17575"/>
    <w:rsid w:val="00F1773A"/>
    <w:rsid w:val="00F20DEA"/>
    <w:rsid w:val="00F301DF"/>
    <w:rsid w:val="00F30C54"/>
    <w:rsid w:val="00F320A4"/>
    <w:rsid w:val="00F349F4"/>
    <w:rsid w:val="00F37B51"/>
    <w:rsid w:val="00F45D43"/>
    <w:rsid w:val="00F47FED"/>
    <w:rsid w:val="00F51A5D"/>
    <w:rsid w:val="00F534BD"/>
    <w:rsid w:val="00F53E58"/>
    <w:rsid w:val="00F57F1D"/>
    <w:rsid w:val="00F61BC4"/>
    <w:rsid w:val="00F61F6F"/>
    <w:rsid w:val="00F6772B"/>
    <w:rsid w:val="00F67C91"/>
    <w:rsid w:val="00F71191"/>
    <w:rsid w:val="00F724DF"/>
    <w:rsid w:val="00F75285"/>
    <w:rsid w:val="00F76A45"/>
    <w:rsid w:val="00F77173"/>
    <w:rsid w:val="00F771CC"/>
    <w:rsid w:val="00F85711"/>
    <w:rsid w:val="00F876B3"/>
    <w:rsid w:val="00F87C7D"/>
    <w:rsid w:val="00F96DE2"/>
    <w:rsid w:val="00FA33FD"/>
    <w:rsid w:val="00FA3D38"/>
    <w:rsid w:val="00FA55CE"/>
    <w:rsid w:val="00FB298C"/>
    <w:rsid w:val="00FB317C"/>
    <w:rsid w:val="00FB36A3"/>
    <w:rsid w:val="00FB4709"/>
    <w:rsid w:val="00FB6AE5"/>
    <w:rsid w:val="00FB6FF1"/>
    <w:rsid w:val="00FC3B51"/>
    <w:rsid w:val="00FC59DA"/>
    <w:rsid w:val="00FD0587"/>
    <w:rsid w:val="00FE0414"/>
    <w:rsid w:val="00FE5192"/>
    <w:rsid w:val="00FE548A"/>
    <w:rsid w:val="00FE7963"/>
    <w:rsid w:val="00FE7C1B"/>
    <w:rsid w:val="00FF2B99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79AAB"/>
  <w15:chartTrackingRefBased/>
  <w15:docId w15:val="{F55EDF54-A0BB-4D0B-B725-DC609620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3D5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E44B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E4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1363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23</cp:revision>
  <cp:lastPrinted>2021-11-24T08:47:00Z</cp:lastPrinted>
  <dcterms:created xsi:type="dcterms:W3CDTF">2024-11-29T07:01:00Z</dcterms:created>
  <dcterms:modified xsi:type="dcterms:W3CDTF">2024-12-11T08:13:00Z</dcterms:modified>
</cp:coreProperties>
</file>