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60ADB" w14:textId="77777777" w:rsidR="002B145C" w:rsidRDefault="002B145C" w:rsidP="002B145C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83D469" wp14:editId="0B78BABB">
            <wp:simplePos x="0" y="0"/>
            <wp:positionH relativeFrom="column">
              <wp:posOffset>2454275</wp:posOffset>
            </wp:positionH>
            <wp:positionV relativeFrom="paragraph">
              <wp:posOffset>-324485</wp:posOffset>
            </wp:positionV>
            <wp:extent cx="847090" cy="949960"/>
            <wp:effectExtent l="0" t="0" r="0" b="2540"/>
            <wp:wrapTight wrapText="bothSides">
              <wp:wrapPolygon edited="0">
                <wp:start x="0" y="0"/>
                <wp:lineTo x="0" y="21225"/>
                <wp:lineTo x="20888" y="21225"/>
                <wp:lineTo x="2088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B1D98" w14:textId="77777777" w:rsidR="002B145C" w:rsidRDefault="002B145C" w:rsidP="002B145C">
      <w:pPr>
        <w:pStyle w:val="Zhlav"/>
        <w:tabs>
          <w:tab w:val="clear" w:pos="4536"/>
          <w:tab w:val="clear" w:pos="9072"/>
        </w:tabs>
      </w:pPr>
    </w:p>
    <w:p w14:paraId="5C5B263C" w14:textId="77777777" w:rsidR="002B145C" w:rsidRDefault="002B145C" w:rsidP="002B145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2FD6B9B8" w14:textId="77777777" w:rsidR="002B145C" w:rsidRDefault="002B145C" w:rsidP="002B145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B9F8D3A" w14:textId="77777777" w:rsidR="002B145C" w:rsidRDefault="002B145C" w:rsidP="002B145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12F9CB8E" w14:textId="77777777" w:rsidR="002B145C" w:rsidRDefault="002B145C" w:rsidP="002B145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1402C621" w14:textId="77777777" w:rsidR="002B145C" w:rsidRDefault="002B145C" w:rsidP="002B145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Městys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Kounice</w:t>
      </w:r>
    </w:p>
    <w:p w14:paraId="497794AA" w14:textId="77777777" w:rsidR="002B145C" w:rsidRDefault="002B145C" w:rsidP="002B145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Zastupitelstvo městyse Kounice</w:t>
      </w:r>
    </w:p>
    <w:p w14:paraId="0B8F0BD6" w14:textId="77777777" w:rsidR="002B145C" w:rsidRPr="00752FEE" w:rsidRDefault="002B145C" w:rsidP="002B145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9C5CE90" w14:textId="77777777" w:rsidR="002B145C" w:rsidRPr="00704D94" w:rsidRDefault="002B145C" w:rsidP="002B145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704D94">
        <w:rPr>
          <w:rFonts w:ascii="Arial" w:hAnsi="Arial" w:cs="Arial"/>
          <w:b/>
          <w:sz w:val="26"/>
          <w:szCs w:val="26"/>
        </w:rPr>
        <w:t xml:space="preserve">Obecně závazná vyhláška </w:t>
      </w:r>
    </w:p>
    <w:p w14:paraId="0492182C" w14:textId="77777777" w:rsidR="002B145C" w:rsidRPr="00704D94" w:rsidRDefault="002B145C" w:rsidP="002B145C">
      <w:pPr>
        <w:spacing w:after="360" w:line="312" w:lineRule="auto"/>
        <w:jc w:val="center"/>
        <w:rPr>
          <w:rFonts w:ascii="Arial" w:hAnsi="Arial" w:cs="Arial"/>
          <w:b/>
          <w:sz w:val="26"/>
          <w:szCs w:val="26"/>
        </w:rPr>
      </w:pPr>
      <w:r w:rsidRPr="00704D94">
        <w:rPr>
          <w:rFonts w:ascii="Arial" w:hAnsi="Arial" w:cs="Arial"/>
          <w:b/>
          <w:sz w:val="26"/>
          <w:szCs w:val="26"/>
        </w:rPr>
        <w:t xml:space="preserve">o místním poplatku za </w:t>
      </w:r>
      <w:r>
        <w:rPr>
          <w:rFonts w:ascii="Arial" w:hAnsi="Arial" w:cs="Arial"/>
          <w:b/>
          <w:sz w:val="26"/>
          <w:szCs w:val="26"/>
        </w:rPr>
        <w:t>obecní systém odpadového hospodářství</w:t>
      </w:r>
    </w:p>
    <w:p w14:paraId="73B609C0" w14:textId="02FCBF6C" w:rsidR="002B145C" w:rsidRPr="00CE7587" w:rsidRDefault="002B145C" w:rsidP="002B145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C18A4">
        <w:rPr>
          <w:rFonts w:ascii="Arial" w:hAnsi="Arial" w:cs="Arial"/>
          <w:b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sz w:val="22"/>
          <w:szCs w:val="22"/>
        </w:rPr>
        <w:t>městyse Kounice</w:t>
      </w:r>
      <w:r w:rsidRPr="00AC18A4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04A03">
        <w:rPr>
          <w:rFonts w:ascii="Arial" w:hAnsi="Arial" w:cs="Arial"/>
          <w:b w:val="0"/>
          <w:sz w:val="22"/>
          <w:szCs w:val="22"/>
        </w:rPr>
        <w:t>22.11.</w:t>
      </w:r>
      <w:r w:rsidRPr="00CE0778">
        <w:rPr>
          <w:rFonts w:ascii="Arial" w:hAnsi="Arial" w:cs="Arial"/>
          <w:b w:val="0"/>
          <w:sz w:val="22"/>
          <w:szCs w:val="22"/>
        </w:rPr>
        <w:t>20</w:t>
      </w:r>
      <w:r>
        <w:rPr>
          <w:rFonts w:ascii="Arial" w:hAnsi="Arial" w:cs="Arial"/>
          <w:b w:val="0"/>
          <w:sz w:val="22"/>
          <w:szCs w:val="22"/>
        </w:rPr>
        <w:t>23</w:t>
      </w:r>
      <w:r w:rsidRPr="00CE0778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283E29">
        <w:rPr>
          <w:rFonts w:ascii="Arial" w:hAnsi="Arial" w:cs="Arial"/>
          <w:b w:val="0"/>
          <w:sz w:val="22"/>
          <w:szCs w:val="22"/>
        </w:rPr>
        <w:t>XVII</w:t>
      </w:r>
      <w:r>
        <w:rPr>
          <w:rFonts w:ascii="Arial" w:hAnsi="Arial" w:cs="Arial"/>
          <w:b w:val="0"/>
          <w:sz w:val="22"/>
          <w:szCs w:val="22"/>
        </w:rPr>
        <w:t>/</w:t>
      </w:r>
      <w:r w:rsidR="00E04A03">
        <w:rPr>
          <w:rFonts w:ascii="Arial" w:hAnsi="Arial" w:cs="Arial"/>
          <w:b w:val="0"/>
          <w:sz w:val="22"/>
          <w:szCs w:val="22"/>
        </w:rPr>
        <w:t>7</w:t>
      </w:r>
      <w:r w:rsidRPr="00CE0778">
        <w:rPr>
          <w:rFonts w:ascii="Arial" w:hAnsi="Arial" w:cs="Arial"/>
          <w:b w:val="0"/>
          <w:sz w:val="22"/>
          <w:szCs w:val="22"/>
        </w:rPr>
        <w:t>/20</w:t>
      </w:r>
      <w:r>
        <w:rPr>
          <w:rFonts w:ascii="Arial" w:hAnsi="Arial" w:cs="Arial"/>
          <w:b w:val="0"/>
          <w:sz w:val="22"/>
          <w:szCs w:val="22"/>
        </w:rPr>
        <w:t>2</w:t>
      </w:r>
      <w:r w:rsidR="00E04A03">
        <w:rPr>
          <w:rFonts w:ascii="Arial" w:hAnsi="Arial" w:cs="Arial"/>
          <w:b w:val="0"/>
          <w:sz w:val="22"/>
          <w:szCs w:val="22"/>
        </w:rPr>
        <w:t>3</w:t>
      </w:r>
      <w:r w:rsidRPr="00CE0778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CE0778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zákona</w:t>
      </w:r>
      <w:r w:rsidRPr="00CE0778">
        <w:rPr>
          <w:rFonts w:ascii="Arial" w:hAnsi="Arial" w:cs="Arial"/>
          <w:b w:val="0"/>
          <w:bCs w:val="0"/>
          <w:sz w:val="22"/>
          <w:szCs w:val="22"/>
        </w:rPr>
        <w:t xml:space="preserve">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CE0778">
        <w:rPr>
          <w:rFonts w:ascii="Arial" w:hAnsi="Arial" w:cs="Arial"/>
          <w:b w:val="0"/>
          <w:bCs w:val="0"/>
          <w:sz w:val="22"/>
          <w:szCs w:val="22"/>
        </w:rPr>
        <w:t>, a v souladu s § 10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 písm. d) 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>m. h) zákona č. 128/2000 Sb., o obcích (obecní zřízení) ve znění pozdějších předpisů, tuto obecně závaznou vyhlášku (dále jen „tato vyhláška“):</w:t>
      </w:r>
    </w:p>
    <w:p w14:paraId="29A10CAD" w14:textId="77777777" w:rsidR="002B145C" w:rsidRPr="002E0EAD" w:rsidRDefault="002B145C" w:rsidP="002B145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270217D" w14:textId="77777777" w:rsidR="002B145C" w:rsidRPr="002E0EAD" w:rsidRDefault="002B145C" w:rsidP="002B145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2C18DAE" w14:textId="77777777" w:rsidR="002B145C" w:rsidRDefault="002B145C" w:rsidP="002B145C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Kounice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>
        <w:rPr>
          <w:rFonts w:ascii="Arial" w:hAnsi="Arial" w:cs="Arial"/>
          <w:sz w:val="22"/>
          <w:szCs w:val="22"/>
        </w:rPr>
        <w:t>obecní systém odpadového hospodářství</w:t>
      </w:r>
      <w:r w:rsidRPr="002E0EAD">
        <w:rPr>
          <w:rFonts w:ascii="Arial" w:hAnsi="Arial" w:cs="Arial"/>
          <w:sz w:val="22"/>
          <w:szCs w:val="22"/>
        </w:rPr>
        <w:t xml:space="preserve"> (dále jen „poplatek“).</w:t>
      </w:r>
    </w:p>
    <w:p w14:paraId="16651AD0" w14:textId="77777777" w:rsidR="002B145C" w:rsidRPr="002E0EAD" w:rsidRDefault="002B145C" w:rsidP="002B145C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</w:p>
    <w:p w14:paraId="3FC265CB" w14:textId="77777777" w:rsidR="002B145C" w:rsidRPr="002E0EAD" w:rsidRDefault="002B145C" w:rsidP="002B145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</w:t>
      </w:r>
      <w:r>
        <w:rPr>
          <w:rFonts w:ascii="Arial" w:hAnsi="Arial" w:cs="Arial"/>
          <w:sz w:val="22"/>
          <w:szCs w:val="22"/>
        </w:rPr>
        <w:t>Ú</w:t>
      </w:r>
      <w:r w:rsidRPr="002E0EAD">
        <w:rPr>
          <w:rFonts w:ascii="Arial" w:hAnsi="Arial" w:cs="Arial"/>
          <w:sz w:val="22"/>
          <w:szCs w:val="22"/>
        </w:rPr>
        <w:t>řad</w:t>
      </w:r>
      <w:r>
        <w:rPr>
          <w:rFonts w:ascii="Arial" w:hAnsi="Arial" w:cs="Arial"/>
          <w:sz w:val="22"/>
          <w:szCs w:val="22"/>
        </w:rPr>
        <w:t xml:space="preserve"> městyse Kounice.</w:t>
      </w:r>
    </w:p>
    <w:p w14:paraId="1FC7FA7C" w14:textId="77777777" w:rsidR="002B145C" w:rsidRPr="002E0EAD" w:rsidRDefault="002B145C" w:rsidP="002B145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5E12370" w14:textId="77777777" w:rsidR="002B145C" w:rsidRPr="002E0EAD" w:rsidRDefault="002B145C" w:rsidP="002B145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91968F6" w14:textId="77777777" w:rsidR="002B145C" w:rsidRPr="002E0EAD" w:rsidRDefault="002B145C" w:rsidP="002B145C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</w:t>
      </w:r>
      <w:r>
        <w:rPr>
          <w:rFonts w:ascii="Arial" w:hAnsi="Arial" w:cs="Arial"/>
          <w:sz w:val="22"/>
          <w:szCs w:val="22"/>
        </w:rPr>
        <w:t>níkem poplatku je</w:t>
      </w:r>
      <w:r w:rsidRPr="002E0EAD">
        <w:rPr>
          <w:rFonts w:ascii="Arial" w:hAnsi="Arial" w:cs="Arial"/>
          <w:sz w:val="22"/>
          <w:szCs w:val="22"/>
        </w:rPr>
        <w:t>:</w:t>
      </w:r>
    </w:p>
    <w:p w14:paraId="1EDC8713" w14:textId="77777777" w:rsidR="002B145C" w:rsidRPr="002E0EAD" w:rsidRDefault="002B145C" w:rsidP="002B145C">
      <w:pPr>
        <w:numPr>
          <w:ilvl w:val="1"/>
          <w:numId w:val="6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fyzická osoba</w:t>
      </w:r>
      <w:r w:rsidRPr="002E0EAD">
        <w:rPr>
          <w:rFonts w:ascii="Arial" w:hAnsi="Arial" w:cs="Arial"/>
          <w:sz w:val="22"/>
          <w:szCs w:val="22"/>
        </w:rPr>
        <w:t xml:space="preserve"> přihlášená</w:t>
      </w:r>
    </w:p>
    <w:p w14:paraId="0D36B85A" w14:textId="77777777" w:rsidR="002B145C" w:rsidRPr="002E0EAD" w:rsidRDefault="002B145C" w:rsidP="002B145C">
      <w:pPr>
        <w:numPr>
          <w:ilvl w:val="1"/>
          <w:numId w:val="6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nebo vlastník nemovité věci zahrnující byt, rodinný dům nebo stavbu pro rodinnou rekreaci, ve které není přihlášená žádná fyzická osoba a která je umístěna na území</w:t>
      </w:r>
      <w:r w:rsidRPr="002E0EAD">
        <w:rPr>
          <w:rFonts w:ascii="Arial" w:hAnsi="Arial" w:cs="Arial"/>
          <w:sz w:val="22"/>
          <w:szCs w:val="22"/>
        </w:rPr>
        <w:t>.</w:t>
      </w:r>
    </w:p>
    <w:p w14:paraId="074AFD03" w14:textId="77777777" w:rsidR="002B145C" w:rsidRDefault="002B145C" w:rsidP="002B145C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 w:rsidRPr="002E0EAD">
        <w:rPr>
          <w:rFonts w:ascii="Arial" w:hAnsi="Arial" w:cs="Arial"/>
          <w:sz w:val="22"/>
          <w:szCs w:val="22"/>
        </w:rPr>
        <w:t>.</w:t>
      </w:r>
    </w:p>
    <w:p w14:paraId="3A9ED1B6" w14:textId="77777777" w:rsidR="002B145C" w:rsidRPr="002E0EAD" w:rsidRDefault="002B145C" w:rsidP="002B145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9E0163E" w14:textId="77777777" w:rsidR="002B145C" w:rsidRPr="002E0EAD" w:rsidRDefault="002B145C" w:rsidP="002B145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4C254A4" w14:textId="77777777" w:rsidR="002B145C" w:rsidRPr="002E0EAD" w:rsidRDefault="002B145C" w:rsidP="002B145C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2E0EAD">
        <w:rPr>
          <w:rFonts w:ascii="Arial" w:hAnsi="Arial" w:cs="Arial"/>
          <w:sz w:val="22"/>
          <w:szCs w:val="22"/>
        </w:rPr>
        <w:t xml:space="preserve">Poplatník je povinen </w:t>
      </w:r>
      <w:r>
        <w:rPr>
          <w:rFonts w:ascii="Arial" w:hAnsi="Arial" w:cs="Arial"/>
          <w:sz w:val="22"/>
          <w:szCs w:val="22"/>
        </w:rPr>
        <w:t>podat</w:t>
      </w:r>
      <w:r w:rsidRPr="002E0EAD">
        <w:rPr>
          <w:rFonts w:ascii="Arial" w:hAnsi="Arial" w:cs="Arial"/>
          <w:sz w:val="22"/>
          <w:szCs w:val="22"/>
        </w:rPr>
        <w:t xml:space="preserve"> správci poplatku </w:t>
      </w:r>
      <w:r>
        <w:rPr>
          <w:rFonts w:ascii="Arial" w:hAnsi="Arial" w:cs="Arial"/>
          <w:sz w:val="22"/>
          <w:szCs w:val="22"/>
        </w:rPr>
        <w:t>ohlášení nejpozději do 15 dnů ode dne vzniku své poplatkové povinnosti; údaje uváděné v ohlášení upravuje zákon.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E35E4D4" w14:textId="77777777" w:rsidR="002B145C" w:rsidRDefault="002B145C" w:rsidP="002B145C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 Dojde-li ke změně údajů uvedených v ohlášení, je poplatník povinen tuto změnu oznámit do 15 dnů ode dne, kdy nastala.</w:t>
      </w:r>
    </w:p>
    <w:p w14:paraId="04987D46" w14:textId="77777777" w:rsidR="002B145C" w:rsidRDefault="002B145C" w:rsidP="002B145C">
      <w:pPr>
        <w:pStyle w:val="Odstavecseseznamem"/>
        <w:spacing w:before="12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90A9B41" w14:textId="77777777" w:rsidR="002B145C" w:rsidRPr="00A1260E" w:rsidRDefault="002B145C" w:rsidP="002B145C">
      <w:pPr>
        <w:pStyle w:val="slalnk"/>
        <w:spacing w:before="480"/>
        <w:rPr>
          <w:rFonts w:ascii="Arial" w:hAnsi="Arial" w:cs="Arial"/>
          <w:i/>
        </w:rPr>
      </w:pPr>
      <w:r w:rsidRPr="00A1260E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56F2E8A0" w14:textId="77777777" w:rsidR="002B145C" w:rsidRPr="00A1260E" w:rsidRDefault="002B145C" w:rsidP="002B145C">
      <w:pPr>
        <w:pStyle w:val="Nzvylnk"/>
        <w:rPr>
          <w:rFonts w:ascii="Arial" w:hAnsi="Arial" w:cs="Arial"/>
        </w:rPr>
      </w:pPr>
      <w:r w:rsidRPr="00A1260E">
        <w:rPr>
          <w:rFonts w:ascii="Arial" w:hAnsi="Arial" w:cs="Arial"/>
        </w:rPr>
        <w:t>Sazba poplatku</w:t>
      </w:r>
    </w:p>
    <w:p w14:paraId="3FD31E10" w14:textId="60E3E262" w:rsidR="002B145C" w:rsidRPr="00B33B2C" w:rsidRDefault="002B145C" w:rsidP="002B145C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Pr="00A1260E">
        <w:rPr>
          <w:rFonts w:ascii="Arial" w:hAnsi="Arial" w:cs="Arial"/>
          <w:sz w:val="22"/>
          <w:szCs w:val="22"/>
        </w:rPr>
        <w:t>Sazba poplatku činí</w:t>
      </w:r>
      <w:r>
        <w:rPr>
          <w:rFonts w:ascii="Arial" w:hAnsi="Arial" w:cs="Arial"/>
          <w:sz w:val="22"/>
          <w:szCs w:val="22"/>
        </w:rPr>
        <w:t xml:space="preserve"> za kalendářní rok </w:t>
      </w:r>
      <w:r w:rsidR="00283E29">
        <w:rPr>
          <w:rFonts w:ascii="Arial" w:hAnsi="Arial" w:cs="Arial"/>
          <w:b/>
          <w:sz w:val="22"/>
          <w:szCs w:val="22"/>
        </w:rPr>
        <w:t>800</w:t>
      </w:r>
      <w:r w:rsidR="00682426">
        <w:rPr>
          <w:rFonts w:ascii="Arial" w:hAnsi="Arial" w:cs="Arial"/>
          <w:b/>
          <w:sz w:val="22"/>
          <w:szCs w:val="22"/>
        </w:rPr>
        <w:t>,</w:t>
      </w:r>
      <w:r w:rsidRPr="00A1260E">
        <w:rPr>
          <w:rFonts w:ascii="Arial" w:hAnsi="Arial" w:cs="Arial"/>
          <w:b/>
          <w:sz w:val="22"/>
          <w:szCs w:val="22"/>
        </w:rPr>
        <w:t xml:space="preserve">- Kč; slovy </w:t>
      </w:r>
      <w:r w:rsidR="00283E29">
        <w:rPr>
          <w:rFonts w:ascii="Arial" w:hAnsi="Arial" w:cs="Arial"/>
          <w:b/>
          <w:sz w:val="22"/>
          <w:szCs w:val="22"/>
        </w:rPr>
        <w:t>osmset</w:t>
      </w:r>
      <w:r w:rsidRPr="00A1260E">
        <w:rPr>
          <w:rFonts w:ascii="Arial" w:hAnsi="Arial" w:cs="Arial"/>
          <w:b/>
          <w:sz w:val="22"/>
          <w:szCs w:val="22"/>
        </w:rPr>
        <w:t xml:space="preserve">koručeských. </w:t>
      </w:r>
    </w:p>
    <w:p w14:paraId="213520C9" w14:textId="77777777" w:rsidR="002B145C" w:rsidRDefault="002B145C" w:rsidP="002B145C">
      <w:pPr>
        <w:pStyle w:val="Zkladntextodsazen"/>
        <w:numPr>
          <w:ilvl w:val="0"/>
          <w:numId w:val="2"/>
        </w:numPr>
        <w:spacing w:before="120" w:line="264" w:lineRule="auto"/>
        <w:rPr>
          <w:rFonts w:ascii="Arial" w:hAnsi="Arial" w:cs="Arial"/>
          <w:iCs/>
          <w:sz w:val="22"/>
          <w:szCs w:val="22"/>
          <w:vertAlign w:val="superscript"/>
        </w:rPr>
      </w:pPr>
      <w:r>
        <w:rPr>
          <w:rFonts w:ascii="Arial" w:hAnsi="Arial" w:cs="Arial"/>
          <w:iCs/>
          <w:sz w:val="22"/>
          <w:szCs w:val="22"/>
        </w:rPr>
        <w:t>2. Poplatek se v případě, že poplatková povinnost vznikla z důvodu přihlášení fyzické osoby, snižuje o jednu dvanáctinu za každý kalendářní měsíc, na jehož konci</w:t>
      </w:r>
    </w:p>
    <w:p w14:paraId="0E3771C0" w14:textId="77777777" w:rsidR="002B145C" w:rsidRDefault="002B145C" w:rsidP="002B145C">
      <w:pPr>
        <w:pStyle w:val="Zkladntextodsazen"/>
        <w:numPr>
          <w:ilvl w:val="1"/>
          <w:numId w:val="2"/>
        </w:numPr>
        <w:spacing w:before="120" w:line="264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není tato fyzická osoba přihlášena v obci, </w:t>
      </w:r>
    </w:p>
    <w:p w14:paraId="0013851B" w14:textId="77777777" w:rsidR="002B145C" w:rsidRDefault="002B145C" w:rsidP="002B145C">
      <w:pPr>
        <w:pStyle w:val="Zkladntextodsazen"/>
        <w:numPr>
          <w:ilvl w:val="1"/>
          <w:numId w:val="2"/>
        </w:numPr>
        <w:spacing w:before="120" w:line="264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2. nebo je tato fyzická osoba od poplatku osvobozena.</w:t>
      </w:r>
    </w:p>
    <w:p w14:paraId="07E612B0" w14:textId="77777777" w:rsidR="002B145C" w:rsidRPr="00D12B54" w:rsidRDefault="002B145C" w:rsidP="002B145C">
      <w:pPr>
        <w:pStyle w:val="Zkladntextodsazen"/>
        <w:numPr>
          <w:ilvl w:val="0"/>
          <w:numId w:val="2"/>
        </w:numPr>
        <w:spacing w:before="120" w:line="264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3. Poplatek se v případě, že poplatková povinnost vznikla z důvodu vlastnictví jednotlivé nemovité věci zahrnující byt, rodinný dům nebo stavbu pro rodinnou rekreaci umístěné na území, snižuje o jednu dvanáctinu za každý kalendářní měsíc, na jehož konci</w:t>
      </w:r>
      <w:r w:rsidRPr="00D12B54">
        <w:rPr>
          <w:rFonts w:ascii="Arial" w:hAnsi="Arial" w:cs="Arial"/>
          <w:iCs/>
          <w:sz w:val="22"/>
          <w:szCs w:val="22"/>
          <w:vertAlign w:val="superscript"/>
        </w:rPr>
        <w:t>1</w:t>
      </w:r>
      <w:r>
        <w:rPr>
          <w:rFonts w:ascii="Arial" w:hAnsi="Arial" w:cs="Arial"/>
          <w:iCs/>
          <w:sz w:val="22"/>
          <w:szCs w:val="22"/>
          <w:vertAlign w:val="superscript"/>
        </w:rPr>
        <w:t>1</w:t>
      </w:r>
    </w:p>
    <w:p w14:paraId="20678E0E" w14:textId="77777777" w:rsidR="002B145C" w:rsidRDefault="002B145C" w:rsidP="002B145C">
      <w:pPr>
        <w:pStyle w:val="Zkladntextodsazen"/>
        <w:numPr>
          <w:ilvl w:val="1"/>
          <w:numId w:val="2"/>
        </w:numPr>
        <w:spacing w:before="120" w:line="264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1. je v této nemovité věci přihlášena alespoň 1 fyzická osoba,</w:t>
      </w:r>
    </w:p>
    <w:p w14:paraId="3FC18559" w14:textId="77777777" w:rsidR="002B145C" w:rsidRDefault="002B145C" w:rsidP="002B145C">
      <w:pPr>
        <w:pStyle w:val="Zkladntextodsazen"/>
        <w:numPr>
          <w:ilvl w:val="1"/>
          <w:numId w:val="2"/>
        </w:numPr>
        <w:spacing w:before="120" w:line="264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2. poplatník nevlastní tuto nemovitou věc, </w:t>
      </w:r>
    </w:p>
    <w:p w14:paraId="7E257BEC" w14:textId="77777777" w:rsidR="002B145C" w:rsidRPr="00436F70" w:rsidRDefault="002B145C" w:rsidP="002B145C">
      <w:pPr>
        <w:pStyle w:val="Zkladntextodsazen"/>
        <w:numPr>
          <w:ilvl w:val="1"/>
          <w:numId w:val="2"/>
        </w:numPr>
        <w:spacing w:before="120" w:line="264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3. nebo je poplatník od poplatku osvobozen.</w:t>
      </w:r>
    </w:p>
    <w:p w14:paraId="7F100FB5" w14:textId="77777777" w:rsidR="002B145C" w:rsidRPr="002E0EAD" w:rsidRDefault="002B145C" w:rsidP="002B145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26378014" w14:textId="77777777" w:rsidR="002B145C" w:rsidRPr="002E0EAD" w:rsidRDefault="002B145C" w:rsidP="002B145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Splatnost poplatku</w:t>
      </w:r>
    </w:p>
    <w:p w14:paraId="3A393357" w14:textId="77777777" w:rsidR="002B145C" w:rsidRPr="002E0EAD" w:rsidRDefault="002B145C" w:rsidP="002B145C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F7373A9" w14:textId="49445AE3" w:rsidR="002B145C" w:rsidRPr="002E0EAD" w:rsidRDefault="002B145C" w:rsidP="002B145C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do </w:t>
      </w:r>
      <w:r w:rsidR="00283E29">
        <w:rPr>
          <w:rFonts w:ascii="Arial" w:hAnsi="Arial" w:cs="Arial"/>
          <w:sz w:val="22"/>
          <w:szCs w:val="22"/>
        </w:rPr>
        <w:t xml:space="preserve">28. února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4B28F92E" w14:textId="77777777" w:rsidR="002B145C" w:rsidRDefault="002B145C" w:rsidP="002B145C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2E0EAD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odstavci 1, je poplatek splatný nejpozději do patnáctého dne měsíce, který následuje po měsíci, ve kterém poplatková povinnost vznikla.</w:t>
      </w:r>
    </w:p>
    <w:p w14:paraId="6837E8C4" w14:textId="5B7661AF" w:rsidR="002B145C" w:rsidRPr="002B145C" w:rsidRDefault="002B145C" w:rsidP="002B145C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Lhůta splatnosti neskončí poplatníkovi dříve než lhůta pro podání ohlášení podle čl. 3 odst. 1 této vyhlášky.</w:t>
      </w:r>
    </w:p>
    <w:p w14:paraId="72023DE7" w14:textId="678E573B" w:rsidR="002B145C" w:rsidRPr="002E0EAD" w:rsidRDefault="002B145C" w:rsidP="002B145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6Osvobození a úlevy</w:t>
      </w:r>
    </w:p>
    <w:p w14:paraId="5B0DCA44" w14:textId="77777777" w:rsidR="002B145C" w:rsidRPr="002E0EAD" w:rsidRDefault="002B145C" w:rsidP="002B145C">
      <w:pPr>
        <w:pStyle w:val="Nzvylnk"/>
        <w:numPr>
          <w:ilvl w:val="0"/>
          <w:numId w:val="4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Od poplatku je osvobozena fyzická osoba</w:t>
      </w:r>
      <w:r>
        <w:rPr>
          <w:rFonts w:ascii="Arial" w:hAnsi="Arial" w:cs="Arial"/>
          <w:b w:val="0"/>
          <w:sz w:val="22"/>
          <w:szCs w:val="22"/>
        </w:rPr>
        <w:t>, které poplatková povinnost z důvodu přihlášení k obci a která je</w:t>
      </w:r>
    </w:p>
    <w:p w14:paraId="3B157C94" w14:textId="77777777" w:rsidR="002B145C" w:rsidRPr="002E0EAD" w:rsidRDefault="002B145C" w:rsidP="002B145C">
      <w:pPr>
        <w:pStyle w:val="Nzvylnk"/>
        <w:numPr>
          <w:ilvl w:val="1"/>
          <w:numId w:val="4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1. poplatníkem poplatku za odkládání komunálního odpadu z nemovité věci v jiné obci a má v této jiné obci bydliště,</w:t>
      </w:r>
    </w:p>
    <w:p w14:paraId="4259067E" w14:textId="77777777" w:rsidR="002B145C" w:rsidRDefault="002B145C" w:rsidP="002B145C">
      <w:pPr>
        <w:pStyle w:val="Nzvylnk"/>
        <w:numPr>
          <w:ilvl w:val="1"/>
          <w:numId w:val="4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2. </w:t>
      </w:r>
      <w:r w:rsidRPr="002E0EAD">
        <w:rPr>
          <w:rFonts w:ascii="Arial" w:hAnsi="Arial" w:cs="Arial"/>
          <w:b w:val="0"/>
          <w:sz w:val="22"/>
          <w:szCs w:val="22"/>
        </w:rPr>
        <w:t xml:space="preserve">umístěna do </w:t>
      </w:r>
      <w:r>
        <w:rPr>
          <w:rFonts w:ascii="Arial" w:hAnsi="Arial" w:cs="Arial"/>
          <w:b w:val="0"/>
          <w:sz w:val="22"/>
          <w:szCs w:val="22"/>
        </w:rPr>
        <w:t>dětského domova pro děti do 3 let věku, školského zařízení pro výkon ústavní nebo ochranné výchovy nebo školského zařízení pro preventivně výchovnou péči na základě rozhodnutí soudu nebo smlouvy,</w:t>
      </w:r>
    </w:p>
    <w:p w14:paraId="6C5AE99C" w14:textId="77777777" w:rsidR="002B145C" w:rsidRPr="002E0EAD" w:rsidRDefault="002B145C" w:rsidP="002B145C">
      <w:pPr>
        <w:pStyle w:val="Nzvylnk"/>
        <w:numPr>
          <w:ilvl w:val="1"/>
          <w:numId w:val="4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3. umístěna do zařízení pro děti vyžadující okamžitou pomoc na základě rozhodnutí soudu, na žádost obecního úřadu obce s rozšířenou působností, zákonného zástupce dítěte nebo nezletilého,</w:t>
      </w:r>
    </w:p>
    <w:p w14:paraId="76C0FDB4" w14:textId="77777777" w:rsidR="002B145C" w:rsidRDefault="002B145C" w:rsidP="002B145C">
      <w:pPr>
        <w:pStyle w:val="Nzvylnk"/>
        <w:numPr>
          <w:ilvl w:val="1"/>
          <w:numId w:val="4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4. </w:t>
      </w:r>
      <w:r w:rsidRPr="002E0EAD">
        <w:rPr>
          <w:rFonts w:ascii="Arial" w:hAnsi="Arial" w:cs="Arial"/>
          <w:b w:val="0"/>
          <w:sz w:val="22"/>
          <w:szCs w:val="22"/>
        </w:rPr>
        <w:t>umístěna v domově pro osoby se zdravotním postižením, domově pro seniory, domově se zvláštním režimem nebo chráněném bydlení</w:t>
      </w:r>
      <w:r>
        <w:rPr>
          <w:rFonts w:ascii="Arial" w:hAnsi="Arial" w:cs="Arial"/>
          <w:b w:val="0"/>
          <w:sz w:val="22"/>
          <w:szCs w:val="22"/>
        </w:rPr>
        <w:t xml:space="preserve">, </w:t>
      </w:r>
    </w:p>
    <w:p w14:paraId="64D1E24B" w14:textId="77777777" w:rsidR="002B145C" w:rsidRPr="00A72AB5" w:rsidRDefault="002B145C" w:rsidP="002B145C">
      <w:pPr>
        <w:pStyle w:val="Nzvylnk"/>
        <w:numPr>
          <w:ilvl w:val="1"/>
          <w:numId w:val="4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5. nebo na základě zákona omezena na osobní svobodě s výjimkou osoby vykonávající trest domácího vězení.</w:t>
      </w:r>
    </w:p>
    <w:p w14:paraId="62E3337B" w14:textId="77777777" w:rsidR="002B145C" w:rsidRPr="002E0EAD" w:rsidRDefault="002B145C" w:rsidP="002B145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zaniká.</w:t>
      </w:r>
    </w:p>
    <w:p w14:paraId="413AE687" w14:textId="77777777" w:rsidR="002B145C" w:rsidRPr="002E0EAD" w:rsidRDefault="002B145C" w:rsidP="002B145C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BAA91A7" w14:textId="77777777" w:rsidR="002B145C" w:rsidRPr="002E0EAD" w:rsidRDefault="002B145C" w:rsidP="002B145C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Je-li zákonných zástupců nebo opatrovníků více, jsou povinni plnit poplatkovou povinnost společně a nerozdílně.</w:t>
      </w:r>
    </w:p>
    <w:p w14:paraId="29A26785" w14:textId="77777777" w:rsidR="002B145C" w:rsidRPr="002E0EAD" w:rsidRDefault="002B145C" w:rsidP="002B145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566A2777" w14:textId="77777777" w:rsidR="002B145C" w:rsidRPr="00CE0778" w:rsidRDefault="002B145C" w:rsidP="002B145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4178EB61" w14:textId="21A0ECD2" w:rsidR="002B145C" w:rsidRDefault="002B145C" w:rsidP="002B145C">
      <w:pPr>
        <w:pStyle w:val="Nzvylnk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84A2A">
        <w:rPr>
          <w:rFonts w:ascii="Arial" w:hAnsi="Arial" w:cs="Arial"/>
          <w:b w:val="0"/>
          <w:bCs w:val="0"/>
          <w:sz w:val="22"/>
          <w:szCs w:val="22"/>
        </w:rPr>
        <w:t xml:space="preserve">Zrušuje se </w:t>
      </w:r>
      <w:r>
        <w:rPr>
          <w:rFonts w:ascii="Arial" w:hAnsi="Arial" w:cs="Arial"/>
          <w:b w:val="0"/>
          <w:bCs w:val="0"/>
          <w:sz w:val="22"/>
          <w:szCs w:val="22"/>
        </w:rPr>
        <w:t>Obecně závazná vyhláška č. 1/2021 o místním poplatku za obecní systém odpadového hospodářství vydaná zastupitelstvem městyse Kounice dne 24.11.2021 usnesením č.</w:t>
      </w:r>
      <w:r w:rsidR="00283E29">
        <w:rPr>
          <w:rFonts w:ascii="Arial" w:hAnsi="Arial" w:cs="Arial"/>
          <w:b w:val="0"/>
          <w:bCs w:val="0"/>
          <w:sz w:val="22"/>
          <w:szCs w:val="22"/>
        </w:rPr>
        <w:t xml:space="preserve"> X</w:t>
      </w:r>
      <w:r>
        <w:rPr>
          <w:rFonts w:ascii="Arial" w:hAnsi="Arial" w:cs="Arial"/>
          <w:b w:val="0"/>
          <w:bCs w:val="0"/>
          <w:sz w:val="22"/>
          <w:szCs w:val="22"/>
        </w:rPr>
        <w:t>/</w:t>
      </w:r>
      <w:r w:rsidR="00283E29">
        <w:rPr>
          <w:rFonts w:ascii="Arial" w:hAnsi="Arial" w:cs="Arial"/>
          <w:b w:val="0"/>
          <w:bCs w:val="0"/>
          <w:sz w:val="22"/>
          <w:szCs w:val="22"/>
        </w:rPr>
        <w:t>19</w:t>
      </w:r>
      <w:r>
        <w:rPr>
          <w:rFonts w:ascii="Arial" w:hAnsi="Arial" w:cs="Arial"/>
          <w:b w:val="0"/>
          <w:bCs w:val="0"/>
          <w:sz w:val="22"/>
          <w:szCs w:val="22"/>
        </w:rPr>
        <w:t>/202</w:t>
      </w:r>
      <w:r w:rsidR="00E04A03">
        <w:rPr>
          <w:rFonts w:ascii="Arial" w:hAnsi="Arial" w:cs="Arial"/>
          <w:b w:val="0"/>
          <w:bCs w:val="0"/>
          <w:sz w:val="22"/>
          <w:szCs w:val="22"/>
        </w:rPr>
        <w:t>3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56EAB856" w14:textId="77777777" w:rsidR="002B145C" w:rsidRPr="00436F70" w:rsidRDefault="002B145C" w:rsidP="002B145C">
      <w:p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5AE9BC1" w14:textId="77777777" w:rsidR="002B145C" w:rsidRPr="002E0EAD" w:rsidRDefault="002B145C" w:rsidP="002B145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1699ECCB" w14:textId="77777777" w:rsidR="002B145C" w:rsidRDefault="002B145C" w:rsidP="002B145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2A1DEBA2" w14:textId="77777777" w:rsidR="002B145C" w:rsidRPr="00E84A2A" w:rsidRDefault="002B145C" w:rsidP="002B145C">
      <w:pPr>
        <w:pStyle w:val="Nzvylnk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Tato vyhláška nabývá účinnosti dnem 1. ledna 2024.</w:t>
      </w:r>
    </w:p>
    <w:p w14:paraId="58E56F0E" w14:textId="77777777" w:rsidR="002B145C" w:rsidRPr="002E0EAD" w:rsidRDefault="002B145C" w:rsidP="002B145C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4E257AE" w14:textId="77777777" w:rsidR="002B145C" w:rsidRPr="002E0EAD" w:rsidRDefault="002B145C" w:rsidP="002B145C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A4AA81F" w14:textId="77777777" w:rsidR="002B145C" w:rsidRPr="002E0EAD" w:rsidRDefault="002B145C" w:rsidP="002B145C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D20751F" w14:textId="3F6BC80C" w:rsidR="002B145C" w:rsidRPr="002E0EAD" w:rsidRDefault="002B145C" w:rsidP="002B145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283E29">
        <w:rPr>
          <w:rFonts w:ascii="Arial" w:hAnsi="Arial" w:cs="Arial"/>
          <w:i/>
          <w:sz w:val="22"/>
          <w:szCs w:val="22"/>
        </w:rPr>
        <w:t xml:space="preserve">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3139E128" w14:textId="011CD553" w:rsidR="002B145C" w:rsidRPr="002E0EAD" w:rsidRDefault="002B145C" w:rsidP="002B145C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83E29">
        <w:rPr>
          <w:rFonts w:ascii="Arial" w:hAnsi="Arial" w:cs="Arial"/>
          <w:sz w:val="22"/>
          <w:szCs w:val="22"/>
        </w:rPr>
        <w:t xml:space="preserve">v.r. </w:t>
      </w:r>
      <w:r>
        <w:rPr>
          <w:rFonts w:ascii="Arial" w:hAnsi="Arial" w:cs="Arial"/>
          <w:sz w:val="22"/>
          <w:szCs w:val="22"/>
        </w:rPr>
        <w:t xml:space="preserve">Miroslava Sochorová                                                                 </w:t>
      </w:r>
      <w:r w:rsidR="00283E29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František Doktor</w:t>
      </w:r>
    </w:p>
    <w:p w14:paraId="147F8C88" w14:textId="321286BB" w:rsidR="002B145C" w:rsidRPr="002E0EAD" w:rsidRDefault="002B145C" w:rsidP="002B145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83E2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s</w:t>
      </w:r>
      <w:r w:rsidRPr="002E0EAD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místo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7C3EFE71" w14:textId="77777777" w:rsidR="002B145C" w:rsidRPr="002E0EAD" w:rsidRDefault="002B145C" w:rsidP="002B145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7B4285E" w14:textId="77777777" w:rsidR="002B145C" w:rsidRDefault="002B145C" w:rsidP="002B145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6C2A507" w14:textId="77777777" w:rsidR="002B145C" w:rsidRDefault="002B145C" w:rsidP="002B145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AF6F3BE" w14:textId="4853EE0F" w:rsidR="002B145C" w:rsidRPr="002E0EAD" w:rsidRDefault="002B145C" w:rsidP="002B145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EF18B8C" w14:textId="756BC071" w:rsidR="002B145C" w:rsidRPr="002E0EAD" w:rsidRDefault="002B145C" w:rsidP="002B145C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83E29">
        <w:rPr>
          <w:rFonts w:ascii="Arial" w:hAnsi="Arial" w:cs="Arial"/>
          <w:sz w:val="22"/>
          <w:szCs w:val="22"/>
        </w:rPr>
        <w:t xml:space="preserve">v. r. </w:t>
      </w:r>
      <w:r>
        <w:rPr>
          <w:rFonts w:ascii="Arial" w:hAnsi="Arial" w:cs="Arial"/>
          <w:sz w:val="22"/>
          <w:szCs w:val="22"/>
        </w:rPr>
        <w:t>Ing. Lucie Tlamichová</w:t>
      </w:r>
    </w:p>
    <w:p w14:paraId="13837DA9" w14:textId="6B97E097" w:rsidR="002B145C" w:rsidRPr="002E0EAD" w:rsidRDefault="002B145C" w:rsidP="002B145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místos</w:t>
      </w:r>
      <w:r w:rsidRPr="002E0EAD">
        <w:rPr>
          <w:rFonts w:ascii="Arial" w:hAnsi="Arial" w:cs="Arial"/>
          <w:sz w:val="22"/>
          <w:szCs w:val="22"/>
        </w:rPr>
        <w:t>taros</w:t>
      </w:r>
      <w:r>
        <w:rPr>
          <w:rFonts w:ascii="Arial" w:hAnsi="Arial" w:cs="Arial"/>
          <w:sz w:val="22"/>
          <w:szCs w:val="22"/>
        </w:rPr>
        <w:t>tk</w:t>
      </w:r>
      <w:r w:rsidRPr="002E0EA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</w:p>
    <w:p w14:paraId="7A0D9626" w14:textId="77777777" w:rsidR="002B145C" w:rsidRDefault="002B145C" w:rsidP="002B145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B4B29E3" w14:textId="77777777" w:rsidR="002B145C" w:rsidRDefault="002B145C" w:rsidP="002B145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7CA9A7D" w14:textId="77777777" w:rsidR="002B145C" w:rsidRDefault="002B145C" w:rsidP="002B145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E780828" w14:textId="77777777" w:rsidR="002B145C" w:rsidRPr="002E0EAD" w:rsidRDefault="002B145C" w:rsidP="002B145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57D669A" w14:textId="0E1AC06A" w:rsidR="002B145C" w:rsidRPr="002E0EAD" w:rsidRDefault="002B145C" w:rsidP="002B145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</w:t>
      </w:r>
      <w:r w:rsidR="00283E29">
        <w:rPr>
          <w:rFonts w:ascii="Arial" w:hAnsi="Arial" w:cs="Arial"/>
          <w:sz w:val="22"/>
          <w:szCs w:val="22"/>
        </w:rPr>
        <w:t>29.11.2023</w:t>
      </w:r>
    </w:p>
    <w:p w14:paraId="66D61495" w14:textId="77777777" w:rsidR="002B145C" w:rsidRPr="00EB7FA0" w:rsidRDefault="002B145C" w:rsidP="002B145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>
        <w:rPr>
          <w:rFonts w:ascii="Arial" w:hAnsi="Arial" w:cs="Arial"/>
          <w:sz w:val="22"/>
          <w:szCs w:val="22"/>
        </w:rPr>
        <w:t xml:space="preserve"> ……..</w:t>
      </w:r>
    </w:p>
    <w:p w14:paraId="3DE09509" w14:textId="77777777" w:rsidR="002B145C" w:rsidRDefault="002B145C" w:rsidP="002B145C"/>
    <w:p w14:paraId="6BC24C3D" w14:textId="77777777" w:rsidR="002B145C" w:rsidRDefault="002B145C" w:rsidP="002B145C"/>
    <w:p w14:paraId="17F3B56D" w14:textId="77777777" w:rsidR="002B145C" w:rsidRDefault="002B145C" w:rsidP="002B145C"/>
    <w:p w14:paraId="56F3DE73" w14:textId="77777777" w:rsidR="007933C5" w:rsidRDefault="007933C5"/>
    <w:sectPr w:rsidR="007933C5" w:rsidSect="00CA2AA4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38E30" w14:textId="77777777" w:rsidR="00C74DF2" w:rsidRDefault="00C74DF2">
      <w:r>
        <w:separator/>
      </w:r>
    </w:p>
  </w:endnote>
  <w:endnote w:type="continuationSeparator" w:id="0">
    <w:p w14:paraId="4623EE62" w14:textId="77777777" w:rsidR="00C74DF2" w:rsidRDefault="00C7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051B4" w14:textId="77777777" w:rsidR="00BB5D6D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6E6B41F3" w14:textId="77777777" w:rsidR="00BB5D6D" w:rsidRDefault="00BB5D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773BC" w14:textId="77777777" w:rsidR="00C74DF2" w:rsidRDefault="00C74DF2">
      <w:r>
        <w:separator/>
      </w:r>
    </w:p>
  </w:footnote>
  <w:footnote w:type="continuationSeparator" w:id="0">
    <w:p w14:paraId="6F5F4F64" w14:textId="77777777" w:rsidR="00C74DF2" w:rsidRDefault="00C74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35537138">
    <w:abstractNumId w:val="5"/>
  </w:num>
  <w:num w:numId="2" w16cid:durableId="542376296">
    <w:abstractNumId w:val="6"/>
  </w:num>
  <w:num w:numId="3" w16cid:durableId="278993117">
    <w:abstractNumId w:val="3"/>
  </w:num>
  <w:num w:numId="4" w16cid:durableId="44064240">
    <w:abstractNumId w:val="4"/>
  </w:num>
  <w:num w:numId="5" w16cid:durableId="30611399">
    <w:abstractNumId w:val="2"/>
  </w:num>
  <w:num w:numId="6" w16cid:durableId="1751005292">
    <w:abstractNumId w:val="1"/>
  </w:num>
  <w:num w:numId="7" w16cid:durableId="147522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5C"/>
    <w:rsid w:val="00283E29"/>
    <w:rsid w:val="002B145C"/>
    <w:rsid w:val="003D3D2F"/>
    <w:rsid w:val="004E4152"/>
    <w:rsid w:val="00682426"/>
    <w:rsid w:val="007933C5"/>
    <w:rsid w:val="00AC2697"/>
    <w:rsid w:val="00BB5D6D"/>
    <w:rsid w:val="00C74DF2"/>
    <w:rsid w:val="00E04A03"/>
    <w:rsid w:val="00F60725"/>
    <w:rsid w:val="00F9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2165"/>
  <w15:chartTrackingRefBased/>
  <w15:docId w15:val="{5E956BC9-81B9-47B3-884B-82DF5904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14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2B145C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2B145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2B14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B145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2B145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145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zevzkona">
    <w:name w:val="název zákona"/>
    <w:basedOn w:val="Nzev"/>
    <w:rsid w:val="002B145C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2B145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B145C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2B14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145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2B145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2B145C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2B14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145C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685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2023-11-29T12:53:00Z</cp:lastPrinted>
  <dcterms:created xsi:type="dcterms:W3CDTF">2023-11-29T12:54:00Z</dcterms:created>
  <dcterms:modified xsi:type="dcterms:W3CDTF">2023-11-29T12:56:00Z</dcterms:modified>
</cp:coreProperties>
</file>