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0AE2D" w14:textId="77777777" w:rsidR="00D10943" w:rsidRDefault="002F1252" w:rsidP="00D10943">
      <w:pPr>
        <w:pStyle w:val="Zkladntext1"/>
        <w:spacing w:after="0"/>
        <w:rPr>
          <w:rStyle w:val="Zkladntext"/>
          <w:b/>
          <w:bCs/>
          <w:sz w:val="24"/>
          <w:szCs w:val="24"/>
        </w:rPr>
      </w:pPr>
      <w:r>
        <w:rPr>
          <w:rStyle w:val="Zkladntext"/>
          <w:b/>
          <w:bCs/>
          <w:sz w:val="24"/>
          <w:szCs w:val="24"/>
        </w:rPr>
        <w:t>Město Dobrovice</w:t>
      </w:r>
      <w:r>
        <w:rPr>
          <w:rStyle w:val="Zkladntext"/>
          <w:b/>
          <w:bCs/>
          <w:sz w:val="24"/>
          <w:szCs w:val="24"/>
        </w:rPr>
        <w:br/>
        <w:t>Zastupitelstvo města Dobrovice</w:t>
      </w:r>
    </w:p>
    <w:p w14:paraId="2DB4F0A9" w14:textId="746542CD" w:rsidR="00DC7942" w:rsidRPr="00D10943" w:rsidRDefault="002F1252" w:rsidP="00D10943">
      <w:pPr>
        <w:pStyle w:val="Zkladntext1"/>
        <w:spacing w:after="0"/>
        <w:rPr>
          <w:sz w:val="28"/>
          <w:szCs w:val="28"/>
        </w:rPr>
      </w:pPr>
      <w:r>
        <w:rPr>
          <w:rStyle w:val="Zkladntext"/>
          <w:b/>
          <w:bCs/>
          <w:sz w:val="24"/>
          <w:szCs w:val="24"/>
        </w:rPr>
        <w:br/>
      </w:r>
      <w:r w:rsidRPr="00D10943">
        <w:rPr>
          <w:rStyle w:val="Zkladntext"/>
          <w:b/>
          <w:bCs/>
          <w:sz w:val="28"/>
          <w:szCs w:val="28"/>
        </w:rPr>
        <w:t>Obecně závazná vyhláška města Dobrovice</w:t>
      </w:r>
    </w:p>
    <w:p w14:paraId="11815D63" w14:textId="77777777" w:rsidR="00DC7942" w:rsidRPr="00D10943" w:rsidRDefault="002F1252" w:rsidP="00D10943">
      <w:pPr>
        <w:pStyle w:val="Nadpis10"/>
        <w:keepNext/>
        <w:keepLines/>
        <w:spacing w:after="0"/>
        <w:rPr>
          <w:rStyle w:val="Nadpis1"/>
          <w:b/>
          <w:bCs/>
          <w:sz w:val="28"/>
          <w:szCs w:val="28"/>
        </w:rPr>
      </w:pPr>
      <w:bookmarkStart w:id="0" w:name="bookmark2"/>
      <w:r w:rsidRPr="00D10943">
        <w:rPr>
          <w:rStyle w:val="Nadpis1"/>
          <w:b/>
          <w:bCs/>
          <w:sz w:val="28"/>
          <w:szCs w:val="28"/>
        </w:rPr>
        <w:t>o stanovení obecního systému odpadového hospodářství</w:t>
      </w:r>
      <w:bookmarkEnd w:id="0"/>
    </w:p>
    <w:p w14:paraId="0B9F9E37" w14:textId="77777777" w:rsidR="00D10943" w:rsidRDefault="00D10943" w:rsidP="00D10943">
      <w:pPr>
        <w:pStyle w:val="Nadpis10"/>
        <w:keepNext/>
        <w:keepLines/>
        <w:spacing w:after="0"/>
      </w:pPr>
    </w:p>
    <w:p w14:paraId="2AE85836" w14:textId="07336CAF" w:rsidR="00DC7942" w:rsidRDefault="002F1252" w:rsidP="00D10943">
      <w:pPr>
        <w:pStyle w:val="Zkladntext1"/>
        <w:spacing w:after="0"/>
        <w:ind w:firstLine="0"/>
        <w:jc w:val="both"/>
      </w:pPr>
      <w:r>
        <w:rPr>
          <w:rStyle w:val="Zkladntext"/>
        </w:rPr>
        <w:t xml:space="preserve">Zastupitelstvo města Dobrovice se na svém zasedání dne </w:t>
      </w:r>
      <w:r w:rsidR="005A0B74">
        <w:rPr>
          <w:rStyle w:val="Zkladntext"/>
        </w:rPr>
        <w:t>31.8.2026</w:t>
      </w:r>
      <w:r>
        <w:rPr>
          <w:rStyle w:val="Zkladntext"/>
        </w:rPr>
        <w:t xml:space="preserve"> usnesením č.</w:t>
      </w:r>
      <w:r w:rsidR="009A6BA0">
        <w:rPr>
          <w:rStyle w:val="Zkladntext"/>
        </w:rPr>
        <w:t>77</w:t>
      </w:r>
      <w:r>
        <w:rPr>
          <w:rStyle w:val="Zkladntext"/>
        </w:rPr>
        <w:t>/202</w:t>
      </w:r>
      <w:r w:rsidR="000851AF">
        <w:rPr>
          <w:rStyle w:val="Zkladntext"/>
        </w:rPr>
        <w:t>6</w:t>
      </w:r>
      <w:r>
        <w:rPr>
          <w:rStyle w:val="Zkladntext"/>
        </w:rPr>
        <w:t xml:space="preserve"> usneslo vydat na základě § 59 odst. 4 zákona č. 541/2020 Sb., o odpadech (dále jen „zákon o odpadech“), a v souladu s § 10 písm. d) a § 84 odst. 2 písm. h) zákona č. 128/2000 Sb., o obcích (obecní zřízení), ve znění pozdějších předpisů, tuto obecně závaznou vyhlášku (dále jen „vyhláška“):</w:t>
      </w:r>
    </w:p>
    <w:p w14:paraId="2E8CE0C4" w14:textId="77777777" w:rsidR="00DC7942" w:rsidRDefault="002F1252" w:rsidP="00D10943">
      <w:pPr>
        <w:pStyle w:val="Nadpis10"/>
        <w:keepNext/>
        <w:keepLines/>
        <w:spacing w:after="0"/>
      </w:pPr>
      <w:bookmarkStart w:id="1" w:name="bookmark4"/>
      <w:r>
        <w:rPr>
          <w:rStyle w:val="Nadpis1"/>
          <w:b/>
          <w:bCs/>
        </w:rPr>
        <w:t>Čl. 1</w:t>
      </w:r>
      <w:bookmarkEnd w:id="1"/>
    </w:p>
    <w:p w14:paraId="6D978E2D" w14:textId="77777777" w:rsidR="00DC7942" w:rsidRDefault="002F1252" w:rsidP="00D10943">
      <w:pPr>
        <w:pStyle w:val="Nadpis10"/>
        <w:keepNext/>
        <w:keepLines/>
        <w:spacing w:after="0"/>
        <w:rPr>
          <w:rStyle w:val="Nadpis1"/>
          <w:b/>
          <w:bCs/>
        </w:rPr>
      </w:pPr>
      <w:r>
        <w:rPr>
          <w:rStyle w:val="Nadpis1"/>
          <w:b/>
          <w:bCs/>
        </w:rPr>
        <w:t>Úvodní ustanovení</w:t>
      </w:r>
    </w:p>
    <w:p w14:paraId="59EF97C1" w14:textId="77777777" w:rsidR="00D10943" w:rsidRDefault="00D10943" w:rsidP="00D10943">
      <w:pPr>
        <w:pStyle w:val="Nadpis10"/>
        <w:keepNext/>
        <w:keepLines/>
        <w:spacing w:after="0"/>
      </w:pPr>
    </w:p>
    <w:p w14:paraId="6A363F6B" w14:textId="6BCC366D" w:rsidR="00DC7942" w:rsidRDefault="002F1252" w:rsidP="00D10943">
      <w:pPr>
        <w:pStyle w:val="Zkladntext1"/>
        <w:numPr>
          <w:ilvl w:val="0"/>
          <w:numId w:val="1"/>
        </w:numPr>
        <w:tabs>
          <w:tab w:val="left" w:pos="567"/>
        </w:tabs>
        <w:spacing w:after="0"/>
        <w:jc w:val="both"/>
        <w:rPr>
          <w:rStyle w:val="Zkladntext"/>
        </w:rPr>
      </w:pPr>
      <w:r>
        <w:rPr>
          <w:rStyle w:val="Zkladntext"/>
        </w:rPr>
        <w:t>Tato vyhláška stanovuje obecní systém odpadového hospodářství na území města Dobrovice</w:t>
      </w:r>
      <w:r w:rsidR="003B5210">
        <w:rPr>
          <w:rStyle w:val="Zkladntext"/>
        </w:rPr>
        <w:t>.</w:t>
      </w:r>
    </w:p>
    <w:p w14:paraId="7D477804" w14:textId="77777777" w:rsidR="003B5210" w:rsidRDefault="003B5210" w:rsidP="003B5210">
      <w:pPr>
        <w:pStyle w:val="Zkladntext1"/>
        <w:tabs>
          <w:tab w:val="left" w:pos="567"/>
        </w:tabs>
        <w:spacing w:after="0"/>
        <w:ind w:firstLine="0"/>
        <w:jc w:val="both"/>
      </w:pPr>
    </w:p>
    <w:p w14:paraId="3E2BDB71" w14:textId="77777777" w:rsidR="00DC7942" w:rsidRDefault="002F1252" w:rsidP="00D10943">
      <w:pPr>
        <w:pStyle w:val="Zkladntext1"/>
        <w:numPr>
          <w:ilvl w:val="0"/>
          <w:numId w:val="1"/>
        </w:numPr>
        <w:tabs>
          <w:tab w:val="left" w:pos="567"/>
        </w:tabs>
        <w:spacing w:after="0"/>
        <w:jc w:val="both"/>
      </w:pPr>
      <w:r>
        <w:rPr>
          <w:rStyle w:val="Zkladntext"/>
        </w:rPr>
        <w:t>Každý je povinen odpad nebo movitou věc, které předává do obecního systému, odkládat na místa určená obcí v souladu s povinnostmi stanovenými pro daný druh, kategorii nebo materiál odpadu nebo movitých věcí zákonem o odpadech a touto vyhláško</w:t>
      </w:r>
      <w:hyperlink w:anchor="bookmark0" w:tooltip="Current Document">
        <w:r>
          <w:rPr>
            <w:rStyle w:val="Zkladntext"/>
          </w:rPr>
          <w:t>u</w:t>
        </w:r>
        <w:r>
          <w:rPr>
            <w:rStyle w:val="Zkladntext"/>
            <w:vertAlign w:val="superscript"/>
          </w:rPr>
          <w:footnoteReference w:id="1"/>
        </w:r>
        <w:r>
          <w:rPr>
            <w:rStyle w:val="Zkladntext"/>
          </w:rPr>
          <w:t>.</w:t>
        </w:r>
      </w:hyperlink>
    </w:p>
    <w:p w14:paraId="0581439D" w14:textId="77777777" w:rsidR="003B5210" w:rsidRDefault="003B5210" w:rsidP="003B5210">
      <w:pPr>
        <w:pStyle w:val="Zkladntext1"/>
        <w:tabs>
          <w:tab w:val="left" w:pos="567"/>
        </w:tabs>
        <w:spacing w:after="0"/>
        <w:ind w:firstLine="0"/>
        <w:jc w:val="both"/>
      </w:pPr>
    </w:p>
    <w:p w14:paraId="338E4349" w14:textId="77777777" w:rsidR="00DC7942" w:rsidRDefault="002F1252" w:rsidP="00D10943">
      <w:pPr>
        <w:pStyle w:val="Zkladntext1"/>
        <w:numPr>
          <w:ilvl w:val="0"/>
          <w:numId w:val="1"/>
        </w:numPr>
        <w:tabs>
          <w:tab w:val="left" w:pos="567"/>
        </w:tabs>
        <w:spacing w:after="0"/>
        <w:jc w:val="both"/>
      </w:pPr>
      <w:r>
        <w:rPr>
          <w:rStyle w:val="Zkladntext"/>
        </w:rPr>
        <w:t>V okamžiku, kdy osoba zapojená do obecního systému odloží movitou věc nebo odpad, s výjimkou výrobků s ukončenou životností, na místě obcí k tomuto účelu určeném, stává se obec vlastníkem této movité věci nebo odpad</w:t>
      </w:r>
      <w:hyperlink w:anchor="bookmark1" w:tooltip="Current Document">
        <w:r>
          <w:rPr>
            <w:rStyle w:val="Zkladntext"/>
          </w:rPr>
          <w:t>u</w:t>
        </w:r>
        <w:r>
          <w:rPr>
            <w:rStyle w:val="Zkladntext"/>
            <w:vertAlign w:val="superscript"/>
          </w:rPr>
          <w:footnoteReference w:id="2"/>
        </w:r>
        <w:r>
          <w:rPr>
            <w:rStyle w:val="Zkladntext"/>
          </w:rPr>
          <w:t>.</w:t>
        </w:r>
      </w:hyperlink>
    </w:p>
    <w:p w14:paraId="143F12C2" w14:textId="77777777" w:rsidR="003B5210" w:rsidRDefault="003B5210" w:rsidP="003B5210">
      <w:pPr>
        <w:pStyle w:val="Zkladntext1"/>
        <w:tabs>
          <w:tab w:val="left" w:pos="567"/>
        </w:tabs>
        <w:spacing w:after="0"/>
        <w:ind w:firstLine="0"/>
        <w:jc w:val="both"/>
      </w:pPr>
    </w:p>
    <w:p w14:paraId="73B81B10" w14:textId="77777777" w:rsidR="00DC7942" w:rsidRDefault="002F1252" w:rsidP="00D10943">
      <w:pPr>
        <w:pStyle w:val="Zkladntext1"/>
        <w:numPr>
          <w:ilvl w:val="0"/>
          <w:numId w:val="1"/>
        </w:numPr>
        <w:tabs>
          <w:tab w:val="left" w:pos="567"/>
        </w:tabs>
        <w:spacing w:after="0"/>
        <w:jc w:val="both"/>
        <w:rPr>
          <w:rStyle w:val="Zkladntext"/>
        </w:rPr>
      </w:pPr>
      <w:r>
        <w:rPr>
          <w:rStyle w:val="Zkladntext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57622939" w14:textId="77777777" w:rsidR="00D10943" w:rsidRDefault="00D10943" w:rsidP="00D10943">
      <w:pPr>
        <w:pStyle w:val="Zkladntext1"/>
        <w:tabs>
          <w:tab w:val="left" w:pos="567"/>
        </w:tabs>
        <w:spacing w:after="0"/>
        <w:ind w:firstLine="0"/>
        <w:jc w:val="both"/>
      </w:pPr>
    </w:p>
    <w:p w14:paraId="78F322F4" w14:textId="77777777" w:rsidR="00DC7942" w:rsidRDefault="002F1252" w:rsidP="00D10943">
      <w:pPr>
        <w:pStyle w:val="Nadpis10"/>
        <w:keepNext/>
        <w:keepLines/>
        <w:spacing w:after="0"/>
      </w:pPr>
      <w:bookmarkStart w:id="4" w:name="bookmark7"/>
      <w:r>
        <w:rPr>
          <w:rStyle w:val="Nadpis1"/>
          <w:b/>
          <w:bCs/>
        </w:rPr>
        <w:t>Čl. 2</w:t>
      </w:r>
      <w:bookmarkEnd w:id="4"/>
    </w:p>
    <w:p w14:paraId="2290EB72" w14:textId="77777777" w:rsidR="00DC7942" w:rsidRDefault="002F1252" w:rsidP="00D10943">
      <w:pPr>
        <w:pStyle w:val="Nadpis10"/>
        <w:keepNext/>
        <w:keepLines/>
        <w:spacing w:after="0"/>
        <w:rPr>
          <w:rStyle w:val="Nadpis1"/>
          <w:b/>
          <w:bCs/>
        </w:rPr>
      </w:pPr>
      <w:r>
        <w:rPr>
          <w:rStyle w:val="Nadpis1"/>
          <w:b/>
          <w:bCs/>
        </w:rPr>
        <w:t>Oddělené soustřeďování komunálního odpadu</w:t>
      </w:r>
    </w:p>
    <w:p w14:paraId="4AF0C7B4" w14:textId="77777777" w:rsidR="00D10943" w:rsidRDefault="00D10943" w:rsidP="00D10943">
      <w:pPr>
        <w:pStyle w:val="Nadpis10"/>
        <w:keepNext/>
        <w:keepLines/>
        <w:spacing w:after="0"/>
      </w:pPr>
    </w:p>
    <w:p w14:paraId="2CA5312F" w14:textId="77777777" w:rsidR="00DC7942" w:rsidRDefault="002F1252" w:rsidP="00D10943">
      <w:pPr>
        <w:pStyle w:val="Zkladntext1"/>
        <w:numPr>
          <w:ilvl w:val="0"/>
          <w:numId w:val="2"/>
        </w:numPr>
        <w:tabs>
          <w:tab w:val="left" w:pos="803"/>
        </w:tabs>
        <w:spacing w:after="0"/>
        <w:jc w:val="both"/>
      </w:pPr>
      <w:r>
        <w:rPr>
          <w:rStyle w:val="Zkladntext"/>
        </w:rPr>
        <w:t>Osoby předávající komunální odpad na místa určená obcí jsou povinny odděleně soustřeďovat následující složky:</w:t>
      </w:r>
    </w:p>
    <w:p w14:paraId="585C9776" w14:textId="77777777" w:rsidR="00DC7942" w:rsidRDefault="002F1252" w:rsidP="00D10943">
      <w:pPr>
        <w:pStyle w:val="Zkladntext1"/>
        <w:numPr>
          <w:ilvl w:val="0"/>
          <w:numId w:val="3"/>
        </w:numPr>
        <w:tabs>
          <w:tab w:val="left" w:pos="1233"/>
        </w:tabs>
        <w:spacing w:after="0"/>
        <w:ind w:firstLine="0"/>
        <w:jc w:val="left"/>
      </w:pPr>
      <w:r>
        <w:rPr>
          <w:rStyle w:val="Zkladntext"/>
          <w:i/>
          <w:iCs/>
        </w:rPr>
        <w:t>Biologické odpady,</w:t>
      </w:r>
    </w:p>
    <w:p w14:paraId="732B7D54" w14:textId="77777777" w:rsidR="00DC7942" w:rsidRDefault="002F1252" w:rsidP="00D10943">
      <w:pPr>
        <w:pStyle w:val="Zkladntext1"/>
        <w:numPr>
          <w:ilvl w:val="0"/>
          <w:numId w:val="3"/>
        </w:numPr>
        <w:tabs>
          <w:tab w:val="left" w:pos="1238"/>
        </w:tabs>
        <w:spacing w:after="0"/>
        <w:ind w:firstLine="0"/>
        <w:jc w:val="left"/>
      </w:pPr>
      <w:r>
        <w:rPr>
          <w:rStyle w:val="Zkladntext"/>
          <w:i/>
          <w:iCs/>
        </w:rPr>
        <w:t>Papír,</w:t>
      </w:r>
    </w:p>
    <w:p w14:paraId="6673FC32" w14:textId="77777777" w:rsidR="00DC7942" w:rsidRDefault="002F1252" w:rsidP="00D10943">
      <w:pPr>
        <w:pStyle w:val="Zkladntext1"/>
        <w:numPr>
          <w:ilvl w:val="0"/>
          <w:numId w:val="3"/>
        </w:numPr>
        <w:tabs>
          <w:tab w:val="left" w:pos="1220"/>
        </w:tabs>
        <w:spacing w:after="0"/>
        <w:ind w:firstLine="0"/>
        <w:jc w:val="left"/>
      </w:pPr>
      <w:r>
        <w:rPr>
          <w:rStyle w:val="Zkladntext"/>
          <w:i/>
          <w:iCs/>
        </w:rPr>
        <w:t>Plasty včetně PET lahví,</w:t>
      </w:r>
    </w:p>
    <w:p w14:paraId="0A9EED99" w14:textId="77777777" w:rsidR="00DC7942" w:rsidRDefault="002F1252" w:rsidP="00D10943">
      <w:pPr>
        <w:pStyle w:val="Zkladntext1"/>
        <w:numPr>
          <w:ilvl w:val="0"/>
          <w:numId w:val="3"/>
        </w:numPr>
        <w:tabs>
          <w:tab w:val="left" w:pos="1233"/>
        </w:tabs>
        <w:spacing w:after="0"/>
        <w:ind w:firstLine="0"/>
        <w:jc w:val="left"/>
      </w:pPr>
      <w:r>
        <w:rPr>
          <w:rStyle w:val="Zkladntext"/>
          <w:i/>
          <w:iCs/>
        </w:rPr>
        <w:t>Sklo,</w:t>
      </w:r>
    </w:p>
    <w:p w14:paraId="0E0DBB7C" w14:textId="77777777" w:rsidR="00DC7942" w:rsidRDefault="002F1252" w:rsidP="00D10943">
      <w:pPr>
        <w:pStyle w:val="Zkladntext1"/>
        <w:numPr>
          <w:ilvl w:val="0"/>
          <w:numId w:val="3"/>
        </w:numPr>
        <w:tabs>
          <w:tab w:val="left" w:pos="1233"/>
        </w:tabs>
        <w:spacing w:after="0"/>
        <w:ind w:firstLine="0"/>
        <w:jc w:val="left"/>
      </w:pPr>
      <w:r>
        <w:rPr>
          <w:rStyle w:val="Zkladntext"/>
          <w:i/>
          <w:iCs/>
        </w:rPr>
        <w:t>Nápojové kartony</w:t>
      </w:r>
    </w:p>
    <w:p w14:paraId="3FDE40AA" w14:textId="77777777" w:rsidR="00DC7942" w:rsidRDefault="002F1252" w:rsidP="00D10943">
      <w:pPr>
        <w:pStyle w:val="Zkladntext1"/>
        <w:numPr>
          <w:ilvl w:val="0"/>
          <w:numId w:val="3"/>
        </w:numPr>
        <w:tabs>
          <w:tab w:val="left" w:pos="1220"/>
        </w:tabs>
        <w:spacing w:after="0"/>
        <w:ind w:firstLine="0"/>
        <w:jc w:val="left"/>
      </w:pPr>
      <w:r>
        <w:rPr>
          <w:rStyle w:val="Zkladntext"/>
          <w:i/>
          <w:iCs/>
        </w:rPr>
        <w:t>Kovy,</w:t>
      </w:r>
    </w:p>
    <w:p w14:paraId="4C639193" w14:textId="77777777" w:rsidR="00DC7942" w:rsidRDefault="002F1252" w:rsidP="00D10943">
      <w:pPr>
        <w:pStyle w:val="Zkladntext1"/>
        <w:numPr>
          <w:ilvl w:val="0"/>
          <w:numId w:val="3"/>
        </w:numPr>
        <w:tabs>
          <w:tab w:val="left" w:pos="1238"/>
        </w:tabs>
        <w:spacing w:after="0"/>
        <w:ind w:firstLine="0"/>
        <w:jc w:val="left"/>
      </w:pPr>
      <w:r>
        <w:rPr>
          <w:rStyle w:val="Zkladntext"/>
          <w:i/>
          <w:iCs/>
        </w:rPr>
        <w:t>Nebezpečné odpady,</w:t>
      </w:r>
    </w:p>
    <w:p w14:paraId="22D489BF" w14:textId="77777777" w:rsidR="00DC7942" w:rsidRDefault="002F1252" w:rsidP="00D10943">
      <w:pPr>
        <w:pStyle w:val="Zkladntext1"/>
        <w:numPr>
          <w:ilvl w:val="0"/>
          <w:numId w:val="3"/>
        </w:numPr>
        <w:tabs>
          <w:tab w:val="left" w:pos="1238"/>
        </w:tabs>
        <w:spacing w:after="0"/>
        <w:ind w:firstLine="0"/>
        <w:jc w:val="left"/>
      </w:pPr>
      <w:r>
        <w:rPr>
          <w:rStyle w:val="Zkladntext"/>
          <w:i/>
          <w:iCs/>
        </w:rPr>
        <w:t>Objemný odpad,</w:t>
      </w:r>
    </w:p>
    <w:p w14:paraId="4EB539F4" w14:textId="77777777" w:rsidR="00DC7942" w:rsidRDefault="002F1252" w:rsidP="00D10943">
      <w:pPr>
        <w:pStyle w:val="Zkladntext1"/>
        <w:numPr>
          <w:ilvl w:val="0"/>
          <w:numId w:val="3"/>
        </w:numPr>
        <w:tabs>
          <w:tab w:val="left" w:pos="1220"/>
        </w:tabs>
        <w:spacing w:after="0"/>
        <w:ind w:firstLine="0"/>
        <w:jc w:val="left"/>
      </w:pPr>
      <w:r>
        <w:rPr>
          <w:rStyle w:val="Zkladntext"/>
          <w:i/>
          <w:iCs/>
        </w:rPr>
        <w:t>Jedlé oleje a tuky,</w:t>
      </w:r>
    </w:p>
    <w:p w14:paraId="197D301E" w14:textId="77777777" w:rsidR="00DC7942" w:rsidRDefault="002F1252" w:rsidP="00D10943">
      <w:pPr>
        <w:pStyle w:val="Zkladntext1"/>
        <w:numPr>
          <w:ilvl w:val="0"/>
          <w:numId w:val="3"/>
        </w:numPr>
        <w:tabs>
          <w:tab w:val="left" w:pos="1220"/>
        </w:tabs>
        <w:spacing w:after="0"/>
        <w:ind w:firstLine="0"/>
        <w:jc w:val="left"/>
      </w:pPr>
      <w:r>
        <w:rPr>
          <w:rStyle w:val="Zkladntext"/>
          <w:i/>
          <w:iCs/>
        </w:rPr>
        <w:t>Textil</w:t>
      </w:r>
    </w:p>
    <w:p w14:paraId="72ABA6A4" w14:textId="77777777" w:rsidR="00DC7942" w:rsidRPr="003B5210" w:rsidRDefault="002F1252" w:rsidP="00D10943">
      <w:pPr>
        <w:pStyle w:val="Zkladntext1"/>
        <w:numPr>
          <w:ilvl w:val="0"/>
          <w:numId w:val="3"/>
        </w:numPr>
        <w:tabs>
          <w:tab w:val="left" w:pos="1223"/>
        </w:tabs>
        <w:spacing w:after="0"/>
        <w:ind w:firstLine="0"/>
        <w:jc w:val="left"/>
        <w:rPr>
          <w:rStyle w:val="Zkladntext"/>
        </w:rPr>
      </w:pPr>
      <w:r>
        <w:rPr>
          <w:rStyle w:val="Zkladntext"/>
          <w:i/>
          <w:iCs/>
        </w:rPr>
        <w:t>Směsný komunální odpad</w:t>
      </w:r>
    </w:p>
    <w:p w14:paraId="126D9E2B" w14:textId="77777777" w:rsidR="003B5210" w:rsidRPr="004D06D3" w:rsidRDefault="003B5210" w:rsidP="003B5210">
      <w:pPr>
        <w:pStyle w:val="Zkladntext1"/>
        <w:tabs>
          <w:tab w:val="left" w:pos="1223"/>
        </w:tabs>
        <w:spacing w:after="0"/>
        <w:ind w:firstLine="0"/>
        <w:jc w:val="left"/>
        <w:rPr>
          <w:rStyle w:val="Zkladntext"/>
        </w:rPr>
      </w:pPr>
    </w:p>
    <w:p w14:paraId="3E24E72D" w14:textId="77777777" w:rsidR="00DC7942" w:rsidRDefault="002F1252" w:rsidP="00D10943">
      <w:pPr>
        <w:pStyle w:val="Zkladntext1"/>
        <w:numPr>
          <w:ilvl w:val="0"/>
          <w:numId w:val="2"/>
        </w:numPr>
        <w:tabs>
          <w:tab w:val="left" w:pos="815"/>
        </w:tabs>
        <w:spacing w:after="0"/>
        <w:jc w:val="both"/>
      </w:pPr>
      <w:r>
        <w:rPr>
          <w:rStyle w:val="Zkladntext"/>
        </w:rPr>
        <w:t>Směsným komunálním odpadem se rozumí zbylý komunální odpad po stanoveném vytřídění podle odstavce 1 písm. a), b), c), d), e), f), g), h), i) a j).</w:t>
      </w:r>
    </w:p>
    <w:p w14:paraId="28C57E18" w14:textId="7FA0356F" w:rsidR="00DC7942" w:rsidRDefault="002F1252" w:rsidP="00D10943">
      <w:pPr>
        <w:pStyle w:val="Zkladntext1"/>
        <w:numPr>
          <w:ilvl w:val="0"/>
          <w:numId w:val="2"/>
        </w:numPr>
        <w:tabs>
          <w:tab w:val="left" w:pos="810"/>
        </w:tabs>
        <w:spacing w:after="0"/>
        <w:jc w:val="both"/>
        <w:rPr>
          <w:rStyle w:val="Zkladntext"/>
        </w:rPr>
      </w:pPr>
      <w:r>
        <w:rPr>
          <w:rStyle w:val="Zkladntext"/>
        </w:rPr>
        <w:lastRenderedPageBreak/>
        <w:t>Objemný odpad je takový odpad, který vzhledem ke svým rozměrům nemůže být umístěn do sběrných nádob (</w:t>
      </w:r>
      <w:r>
        <w:rPr>
          <w:rStyle w:val="Zkladntext"/>
          <w:i/>
          <w:iCs/>
        </w:rPr>
        <w:t xml:space="preserve">např. koberce, matrace, </w:t>
      </w:r>
      <w:r w:rsidR="00461268">
        <w:rPr>
          <w:rStyle w:val="Zkladntext"/>
          <w:i/>
          <w:iCs/>
        </w:rPr>
        <w:t>nábytek, ...</w:t>
      </w:r>
      <w:r>
        <w:rPr>
          <w:rStyle w:val="Zkladntext"/>
        </w:rPr>
        <w:t>).</w:t>
      </w:r>
    </w:p>
    <w:p w14:paraId="70544446" w14:textId="77777777" w:rsidR="003B5210" w:rsidRDefault="003B5210" w:rsidP="003B5210">
      <w:pPr>
        <w:pStyle w:val="Zkladntext1"/>
        <w:tabs>
          <w:tab w:val="left" w:pos="810"/>
        </w:tabs>
        <w:spacing w:after="0"/>
        <w:ind w:firstLine="0"/>
        <w:jc w:val="both"/>
      </w:pPr>
    </w:p>
    <w:p w14:paraId="3B8322E7" w14:textId="77777777" w:rsidR="00DC7942" w:rsidRDefault="002F1252" w:rsidP="00D10943">
      <w:pPr>
        <w:pStyle w:val="Nadpis10"/>
        <w:keepNext/>
        <w:keepLines/>
        <w:spacing w:after="0"/>
      </w:pPr>
      <w:bookmarkStart w:id="5" w:name="bookmark10"/>
      <w:r>
        <w:rPr>
          <w:rStyle w:val="Nadpis1"/>
          <w:b/>
          <w:bCs/>
        </w:rPr>
        <w:t>Čl. 3</w:t>
      </w:r>
      <w:bookmarkEnd w:id="5"/>
    </w:p>
    <w:p w14:paraId="30DEDCFF" w14:textId="77777777" w:rsidR="00DC7942" w:rsidRDefault="002F1252" w:rsidP="00D10943">
      <w:pPr>
        <w:pStyle w:val="Nadpis10"/>
        <w:keepNext/>
        <w:keepLines/>
        <w:spacing w:after="0"/>
        <w:rPr>
          <w:rStyle w:val="Nadpis1"/>
          <w:b/>
          <w:bCs/>
        </w:rPr>
      </w:pPr>
      <w:r>
        <w:rPr>
          <w:rStyle w:val="Nadpis1"/>
          <w:b/>
          <w:bCs/>
        </w:rPr>
        <w:t>Určení míst pro oddělené soustřeďování určených složek komunálního odpadu</w:t>
      </w:r>
    </w:p>
    <w:p w14:paraId="0ED87FAA" w14:textId="77777777" w:rsidR="003B5210" w:rsidRDefault="003B5210" w:rsidP="00D10943">
      <w:pPr>
        <w:pStyle w:val="Nadpis10"/>
        <w:keepNext/>
        <w:keepLines/>
        <w:spacing w:after="0"/>
      </w:pPr>
    </w:p>
    <w:p w14:paraId="70D0FDBF" w14:textId="77777777" w:rsidR="00DC7942" w:rsidRDefault="002F1252" w:rsidP="00D10943">
      <w:pPr>
        <w:pStyle w:val="Zkladntext1"/>
        <w:numPr>
          <w:ilvl w:val="0"/>
          <w:numId w:val="4"/>
        </w:numPr>
        <w:tabs>
          <w:tab w:val="left" w:pos="800"/>
        </w:tabs>
        <w:spacing w:after="0"/>
        <w:jc w:val="both"/>
        <w:rPr>
          <w:rStyle w:val="Zkladntext"/>
        </w:rPr>
      </w:pPr>
      <w:r>
        <w:rPr>
          <w:rStyle w:val="Zkladntext"/>
        </w:rPr>
        <w:t>Papír, plasty, sklo, nápojové kartony, kovy, biologické odpady, jedlé oleje a tuky, textil se soustřeďují do zvláštních sběrných nádob.</w:t>
      </w:r>
    </w:p>
    <w:p w14:paraId="6288F225" w14:textId="77777777" w:rsidR="003B5210" w:rsidRDefault="003B5210" w:rsidP="003B5210">
      <w:pPr>
        <w:pStyle w:val="Zkladntext1"/>
        <w:tabs>
          <w:tab w:val="left" w:pos="800"/>
        </w:tabs>
        <w:spacing w:after="0"/>
        <w:ind w:firstLine="0"/>
        <w:jc w:val="both"/>
      </w:pPr>
    </w:p>
    <w:p w14:paraId="1CA383CC" w14:textId="77777777" w:rsidR="00DC7942" w:rsidRDefault="002F1252" w:rsidP="00D10943">
      <w:pPr>
        <w:pStyle w:val="Zkladntext1"/>
        <w:numPr>
          <w:ilvl w:val="0"/>
          <w:numId w:val="4"/>
        </w:numPr>
        <w:tabs>
          <w:tab w:val="left" w:pos="824"/>
        </w:tabs>
        <w:spacing w:after="0"/>
        <w:jc w:val="both"/>
        <w:rPr>
          <w:rStyle w:val="Zkladntext"/>
        </w:rPr>
      </w:pPr>
      <w:r>
        <w:rPr>
          <w:rStyle w:val="Zkladntext"/>
        </w:rPr>
        <w:t>Zvláštní sběrné nádoby jsou umístěny na stanovištích, jejichž seznam je zveřejněn na webových stránkách města.</w:t>
      </w:r>
    </w:p>
    <w:p w14:paraId="3743F1A8" w14:textId="77777777" w:rsidR="003B5210" w:rsidRDefault="003B5210" w:rsidP="003B5210">
      <w:pPr>
        <w:pStyle w:val="Zkladntext1"/>
        <w:tabs>
          <w:tab w:val="left" w:pos="824"/>
        </w:tabs>
        <w:spacing w:after="0"/>
        <w:ind w:firstLine="0"/>
        <w:jc w:val="both"/>
      </w:pPr>
    </w:p>
    <w:p w14:paraId="4803E2E1" w14:textId="77777777" w:rsidR="00DC7942" w:rsidRDefault="002F1252" w:rsidP="00D10943">
      <w:pPr>
        <w:pStyle w:val="Zkladntext1"/>
        <w:numPr>
          <w:ilvl w:val="0"/>
          <w:numId w:val="4"/>
        </w:numPr>
        <w:tabs>
          <w:tab w:val="left" w:pos="815"/>
        </w:tabs>
        <w:spacing w:after="0"/>
        <w:jc w:val="both"/>
      </w:pPr>
      <w:r>
        <w:rPr>
          <w:rStyle w:val="Zkladntext"/>
        </w:rPr>
        <w:t>Zvláštní sběrné nádoby jsou barevně odlišeny a označeny příslušnými nápisy:</w:t>
      </w:r>
    </w:p>
    <w:p w14:paraId="5823AD4D" w14:textId="77777777" w:rsidR="00DC7942" w:rsidRDefault="002F1252" w:rsidP="00D10943">
      <w:pPr>
        <w:pStyle w:val="Zkladntext1"/>
        <w:numPr>
          <w:ilvl w:val="0"/>
          <w:numId w:val="5"/>
        </w:numPr>
        <w:tabs>
          <w:tab w:val="left" w:pos="1165"/>
        </w:tabs>
        <w:spacing w:after="0"/>
        <w:ind w:firstLine="0"/>
        <w:jc w:val="both"/>
      </w:pPr>
      <w:r>
        <w:rPr>
          <w:rStyle w:val="Zkladntext"/>
          <w:i/>
          <w:iCs/>
        </w:rPr>
        <w:t>Papír, barva modrá,</w:t>
      </w:r>
    </w:p>
    <w:p w14:paraId="6BBC3B76" w14:textId="77777777" w:rsidR="00DC7942" w:rsidRDefault="002F1252" w:rsidP="00D10943">
      <w:pPr>
        <w:pStyle w:val="Zkladntext1"/>
        <w:numPr>
          <w:ilvl w:val="0"/>
          <w:numId w:val="5"/>
        </w:numPr>
        <w:tabs>
          <w:tab w:val="left" w:pos="1170"/>
        </w:tabs>
        <w:spacing w:after="0"/>
        <w:ind w:firstLine="0"/>
        <w:jc w:val="both"/>
      </w:pPr>
      <w:r>
        <w:rPr>
          <w:rStyle w:val="Zkladntext"/>
          <w:i/>
          <w:iCs/>
        </w:rPr>
        <w:t>Plasty, PET lahve, barva žlutá,</w:t>
      </w:r>
    </w:p>
    <w:p w14:paraId="2F420B90" w14:textId="77777777" w:rsidR="00DC7942" w:rsidRDefault="002F1252" w:rsidP="00D10943">
      <w:pPr>
        <w:pStyle w:val="Zkladntext1"/>
        <w:numPr>
          <w:ilvl w:val="0"/>
          <w:numId w:val="5"/>
        </w:numPr>
        <w:tabs>
          <w:tab w:val="left" w:pos="1160"/>
        </w:tabs>
        <w:spacing w:after="0"/>
        <w:ind w:firstLine="0"/>
        <w:jc w:val="both"/>
      </w:pPr>
      <w:r>
        <w:rPr>
          <w:rStyle w:val="Zkladntext"/>
          <w:i/>
          <w:iCs/>
        </w:rPr>
        <w:t>Bílé sklo, barva bílá, Barevné sklo, barva zelená</w:t>
      </w:r>
    </w:p>
    <w:p w14:paraId="13C26A28" w14:textId="77777777" w:rsidR="00DC7942" w:rsidRDefault="002F1252" w:rsidP="00D10943">
      <w:pPr>
        <w:pStyle w:val="Zkladntext1"/>
        <w:numPr>
          <w:ilvl w:val="0"/>
          <w:numId w:val="5"/>
        </w:numPr>
        <w:tabs>
          <w:tab w:val="left" w:pos="1165"/>
        </w:tabs>
        <w:spacing w:after="0"/>
        <w:ind w:firstLine="0"/>
        <w:jc w:val="both"/>
      </w:pPr>
      <w:r>
        <w:rPr>
          <w:rStyle w:val="Zkladntext"/>
          <w:i/>
          <w:iCs/>
        </w:rPr>
        <w:t>Nápojové kartony, barva oranžová</w:t>
      </w:r>
    </w:p>
    <w:p w14:paraId="246F4804" w14:textId="77777777" w:rsidR="00DC7942" w:rsidRDefault="002F1252" w:rsidP="00D10943">
      <w:pPr>
        <w:pStyle w:val="Zkladntext1"/>
        <w:numPr>
          <w:ilvl w:val="0"/>
          <w:numId w:val="5"/>
        </w:numPr>
        <w:tabs>
          <w:tab w:val="left" w:pos="1165"/>
        </w:tabs>
        <w:spacing w:after="0"/>
        <w:ind w:firstLine="0"/>
        <w:jc w:val="both"/>
      </w:pPr>
      <w:r>
        <w:rPr>
          <w:rStyle w:val="Zkladntext"/>
          <w:i/>
          <w:iCs/>
        </w:rPr>
        <w:t>Kovy, barva černá s nápisem kovy</w:t>
      </w:r>
    </w:p>
    <w:p w14:paraId="5C2A7FDE" w14:textId="77777777" w:rsidR="00DC7942" w:rsidRDefault="002F1252" w:rsidP="00D10943">
      <w:pPr>
        <w:pStyle w:val="Zkladntext1"/>
        <w:numPr>
          <w:ilvl w:val="0"/>
          <w:numId w:val="5"/>
        </w:numPr>
        <w:tabs>
          <w:tab w:val="left" w:pos="1160"/>
        </w:tabs>
        <w:spacing w:after="0"/>
        <w:ind w:firstLine="0"/>
        <w:jc w:val="both"/>
      </w:pPr>
      <w:r>
        <w:rPr>
          <w:rStyle w:val="Zkladntext"/>
          <w:i/>
          <w:iCs/>
        </w:rPr>
        <w:t>Jedlé oleje a tuky, barva černá s nápisem jedlé oleje a tuky</w:t>
      </w:r>
    </w:p>
    <w:p w14:paraId="65784D40" w14:textId="77777777" w:rsidR="00DC7942" w:rsidRPr="003B5210" w:rsidRDefault="002F1252" w:rsidP="00D10943">
      <w:pPr>
        <w:pStyle w:val="Zkladntext1"/>
        <w:numPr>
          <w:ilvl w:val="0"/>
          <w:numId w:val="5"/>
        </w:numPr>
        <w:tabs>
          <w:tab w:val="left" w:pos="1170"/>
        </w:tabs>
        <w:spacing w:after="0"/>
        <w:ind w:firstLine="0"/>
        <w:jc w:val="both"/>
        <w:rPr>
          <w:rStyle w:val="Zkladntext"/>
        </w:rPr>
      </w:pPr>
      <w:r>
        <w:rPr>
          <w:rStyle w:val="Zkladntext"/>
          <w:i/>
          <w:iCs/>
        </w:rPr>
        <w:t>Textil, barva bílá s nápisem textil</w:t>
      </w:r>
    </w:p>
    <w:p w14:paraId="7A2D37E9" w14:textId="77777777" w:rsidR="003B5210" w:rsidRDefault="003B5210" w:rsidP="003B5210">
      <w:pPr>
        <w:pStyle w:val="Zkladntext1"/>
        <w:tabs>
          <w:tab w:val="left" w:pos="1170"/>
        </w:tabs>
        <w:spacing w:after="0"/>
        <w:ind w:firstLine="0"/>
        <w:jc w:val="both"/>
      </w:pPr>
    </w:p>
    <w:p w14:paraId="533875C7" w14:textId="77777777" w:rsidR="00DC7942" w:rsidRDefault="002F1252" w:rsidP="00D10943">
      <w:pPr>
        <w:pStyle w:val="Zkladntext1"/>
        <w:numPr>
          <w:ilvl w:val="0"/>
          <w:numId w:val="4"/>
        </w:numPr>
        <w:tabs>
          <w:tab w:val="left" w:pos="824"/>
        </w:tabs>
        <w:spacing w:after="0"/>
        <w:jc w:val="both"/>
        <w:rPr>
          <w:rStyle w:val="Zkladntext"/>
        </w:rPr>
      </w:pPr>
      <w:r>
        <w:rPr>
          <w:rStyle w:val="Zkladntext"/>
        </w:rPr>
        <w:t>Do zvláštních sběrných nádob je zakázáno ukládat jiné složky komunálních odpadů, než pro které jsou určeny.</w:t>
      </w:r>
    </w:p>
    <w:p w14:paraId="71A5D968" w14:textId="77777777" w:rsidR="003B5210" w:rsidRDefault="003B5210" w:rsidP="003B5210">
      <w:pPr>
        <w:pStyle w:val="Zkladntext1"/>
        <w:tabs>
          <w:tab w:val="left" w:pos="824"/>
        </w:tabs>
        <w:spacing w:after="0"/>
        <w:ind w:firstLine="0"/>
        <w:jc w:val="both"/>
      </w:pPr>
    </w:p>
    <w:p w14:paraId="380B31DA" w14:textId="77777777" w:rsidR="00DC7942" w:rsidRDefault="002F1252" w:rsidP="00D10943">
      <w:pPr>
        <w:pStyle w:val="Zkladntext1"/>
        <w:numPr>
          <w:ilvl w:val="0"/>
          <w:numId w:val="4"/>
        </w:numPr>
        <w:tabs>
          <w:tab w:val="left" w:pos="815"/>
        </w:tabs>
        <w:spacing w:after="0"/>
        <w:jc w:val="both"/>
        <w:rPr>
          <w:rStyle w:val="Zkladntext"/>
        </w:rPr>
      </w:pPr>
      <w:r>
        <w:rPr>
          <w:rStyle w:val="Zkladntext"/>
        </w:rPr>
        <w:t>Zvláštní sběrné nádoby je povinnost plnit tak, aby je bylo možno uzavřít a odpad z nich při manipulaci nevypadával. Pokud to umožňuje povaha odpadu, je nutno objem odpadu před jeho odložením do sběrné nádoby minimalizovat.</w:t>
      </w:r>
    </w:p>
    <w:p w14:paraId="41FA6717" w14:textId="77777777" w:rsidR="003B5210" w:rsidRDefault="003B5210" w:rsidP="003B5210">
      <w:pPr>
        <w:pStyle w:val="Zkladntext1"/>
        <w:tabs>
          <w:tab w:val="left" w:pos="815"/>
        </w:tabs>
        <w:spacing w:after="0"/>
        <w:ind w:firstLine="0"/>
        <w:jc w:val="both"/>
      </w:pPr>
    </w:p>
    <w:p w14:paraId="20845AE1" w14:textId="77777777" w:rsidR="00DC7942" w:rsidRDefault="002F1252" w:rsidP="00D10943">
      <w:pPr>
        <w:pStyle w:val="Zkladntext1"/>
        <w:numPr>
          <w:ilvl w:val="0"/>
          <w:numId w:val="4"/>
        </w:numPr>
        <w:tabs>
          <w:tab w:val="left" w:pos="819"/>
        </w:tabs>
        <w:spacing w:after="0"/>
        <w:jc w:val="both"/>
        <w:rPr>
          <w:rStyle w:val="Zkladntext"/>
        </w:rPr>
      </w:pPr>
      <w:r>
        <w:rPr>
          <w:rStyle w:val="Zkladntext"/>
        </w:rPr>
        <w:t>Papír, plasty a PET lahve, sklo, nápojové kartony, jedlé oleje a tuky, kovy a textil, lze také odevzdávat celoročně ve sběrném dvoře města Dobrovice (dále jen „sběrný dvůr), který je umístěn v Kosořické ulici v Dobrovici.</w:t>
      </w:r>
    </w:p>
    <w:p w14:paraId="5FDF827C" w14:textId="77777777" w:rsidR="003B5210" w:rsidRDefault="003B5210" w:rsidP="003B5210">
      <w:pPr>
        <w:pStyle w:val="Zkladntext1"/>
        <w:tabs>
          <w:tab w:val="left" w:pos="819"/>
        </w:tabs>
        <w:spacing w:after="0"/>
        <w:ind w:firstLine="0"/>
        <w:jc w:val="both"/>
      </w:pPr>
    </w:p>
    <w:p w14:paraId="109F25AF" w14:textId="77777777" w:rsidR="00DC7942" w:rsidRDefault="002F1252" w:rsidP="00D10943">
      <w:pPr>
        <w:pStyle w:val="Nadpis10"/>
        <w:keepNext/>
        <w:keepLines/>
        <w:spacing w:after="0"/>
      </w:pPr>
      <w:bookmarkStart w:id="6" w:name="bookmark13"/>
      <w:r>
        <w:rPr>
          <w:rStyle w:val="Nadpis1"/>
          <w:b/>
          <w:bCs/>
        </w:rPr>
        <w:t>Čl. 4</w:t>
      </w:r>
      <w:bookmarkEnd w:id="6"/>
    </w:p>
    <w:p w14:paraId="44756A0A" w14:textId="77777777" w:rsidR="00DC7942" w:rsidRDefault="002F1252" w:rsidP="00D10943">
      <w:pPr>
        <w:pStyle w:val="Nadpis10"/>
        <w:keepNext/>
        <w:keepLines/>
        <w:spacing w:after="0"/>
        <w:rPr>
          <w:rStyle w:val="Nadpis1"/>
          <w:b/>
          <w:bCs/>
        </w:rPr>
      </w:pPr>
      <w:r>
        <w:rPr>
          <w:rStyle w:val="Nadpis1"/>
          <w:b/>
          <w:bCs/>
        </w:rPr>
        <w:t>Svoz nebezpečných složek komunálního odpadu</w:t>
      </w:r>
    </w:p>
    <w:p w14:paraId="690E4AFF" w14:textId="77777777" w:rsidR="003B5210" w:rsidRDefault="003B5210" w:rsidP="00D10943">
      <w:pPr>
        <w:pStyle w:val="Nadpis10"/>
        <w:keepNext/>
        <w:keepLines/>
        <w:spacing w:after="0"/>
      </w:pPr>
    </w:p>
    <w:p w14:paraId="6771D5B3" w14:textId="77777777" w:rsidR="00DC7942" w:rsidRDefault="002F1252" w:rsidP="00D10943">
      <w:pPr>
        <w:pStyle w:val="Zkladntext1"/>
        <w:numPr>
          <w:ilvl w:val="0"/>
          <w:numId w:val="6"/>
        </w:numPr>
        <w:tabs>
          <w:tab w:val="left" w:pos="800"/>
        </w:tabs>
        <w:spacing w:after="0"/>
        <w:jc w:val="both"/>
        <w:rPr>
          <w:rStyle w:val="Zkladntext"/>
        </w:rPr>
      </w:pPr>
      <w:r>
        <w:rPr>
          <w:rStyle w:val="Zkladntext"/>
        </w:rPr>
        <w:t>Svoz nebezpečných složek komunálního odpadu je zajišťován jedenkrát ročně ambulantním svozem, jejich odebíráním na předem vyhlášených přechodných stanovištích přímo do zvláštních sběrných nádob k tomuto sběru určených. Informace o svozu jsou zveřejňovány na úřední desce městského úřadu, v místním tisku, rozhlase, na internetu a informačními letáky do všech domácností.</w:t>
      </w:r>
    </w:p>
    <w:p w14:paraId="2A14A554" w14:textId="77777777" w:rsidR="0034349E" w:rsidRDefault="0034349E" w:rsidP="0034349E">
      <w:pPr>
        <w:pStyle w:val="Zkladntext1"/>
        <w:tabs>
          <w:tab w:val="left" w:pos="800"/>
        </w:tabs>
        <w:spacing w:after="0"/>
        <w:ind w:firstLine="0"/>
        <w:jc w:val="both"/>
      </w:pPr>
    </w:p>
    <w:p w14:paraId="15202C97" w14:textId="77777777" w:rsidR="00DC7942" w:rsidRDefault="002F1252" w:rsidP="00D10943">
      <w:pPr>
        <w:pStyle w:val="Zkladntext1"/>
        <w:numPr>
          <w:ilvl w:val="0"/>
          <w:numId w:val="6"/>
        </w:numPr>
        <w:tabs>
          <w:tab w:val="left" w:pos="819"/>
        </w:tabs>
        <w:spacing w:after="0"/>
        <w:jc w:val="both"/>
        <w:rPr>
          <w:rStyle w:val="Zkladntext"/>
        </w:rPr>
      </w:pPr>
      <w:r>
        <w:rPr>
          <w:rStyle w:val="Zkladntext"/>
        </w:rPr>
        <w:t>Nebezpečný odpad lze také odevzdávat celoročně ve sběrném dvoře, do zvláštních sběrných nádob umístěných v EKOSKLADU v areálu sběrného dvora.</w:t>
      </w:r>
    </w:p>
    <w:p w14:paraId="1A722F17" w14:textId="77777777" w:rsidR="0034349E" w:rsidRDefault="0034349E" w:rsidP="0034349E">
      <w:pPr>
        <w:pStyle w:val="Zkladntext1"/>
        <w:tabs>
          <w:tab w:val="left" w:pos="819"/>
        </w:tabs>
        <w:spacing w:after="0"/>
        <w:ind w:firstLine="0"/>
        <w:jc w:val="both"/>
      </w:pPr>
    </w:p>
    <w:p w14:paraId="0E5B5A4D" w14:textId="77777777" w:rsidR="00DC7942" w:rsidRDefault="002F1252" w:rsidP="00D10943">
      <w:pPr>
        <w:pStyle w:val="Zkladntext1"/>
        <w:numPr>
          <w:ilvl w:val="0"/>
          <w:numId w:val="6"/>
        </w:numPr>
        <w:tabs>
          <w:tab w:val="left" w:pos="815"/>
        </w:tabs>
        <w:spacing w:after="0"/>
        <w:jc w:val="both"/>
        <w:rPr>
          <w:rStyle w:val="Zkladntext"/>
        </w:rPr>
      </w:pPr>
      <w:r>
        <w:rPr>
          <w:rStyle w:val="Zkladntext"/>
        </w:rPr>
        <w:t>Soustřeďování nebezpečných složek komunálního odpadu podléhá požadavkům stanoveným v čl. 3 odst. 4 a 5.</w:t>
      </w:r>
    </w:p>
    <w:p w14:paraId="7909FC38" w14:textId="77777777" w:rsidR="0034349E" w:rsidRDefault="0034349E" w:rsidP="0034349E">
      <w:pPr>
        <w:pStyle w:val="Zkladntext1"/>
        <w:tabs>
          <w:tab w:val="left" w:pos="815"/>
        </w:tabs>
        <w:spacing w:after="0"/>
        <w:ind w:firstLine="0"/>
        <w:jc w:val="both"/>
      </w:pPr>
    </w:p>
    <w:p w14:paraId="61A3ED59" w14:textId="77777777" w:rsidR="00DC7942" w:rsidRDefault="002F1252" w:rsidP="00D10943">
      <w:pPr>
        <w:pStyle w:val="Nadpis10"/>
        <w:keepNext/>
        <w:keepLines/>
        <w:spacing w:after="0"/>
      </w:pPr>
      <w:bookmarkStart w:id="7" w:name="bookmark16"/>
      <w:r>
        <w:rPr>
          <w:rStyle w:val="Nadpis1"/>
          <w:b/>
          <w:bCs/>
        </w:rPr>
        <w:t>Čl. 5</w:t>
      </w:r>
      <w:bookmarkEnd w:id="7"/>
    </w:p>
    <w:p w14:paraId="68D56411" w14:textId="77777777" w:rsidR="00DC7942" w:rsidRDefault="002F1252" w:rsidP="00D10943">
      <w:pPr>
        <w:pStyle w:val="Nadpis10"/>
        <w:keepNext/>
        <w:keepLines/>
        <w:spacing w:after="0"/>
        <w:rPr>
          <w:rStyle w:val="Nadpis1"/>
          <w:b/>
          <w:bCs/>
        </w:rPr>
      </w:pPr>
      <w:r>
        <w:rPr>
          <w:rStyle w:val="Nadpis1"/>
          <w:b/>
          <w:bCs/>
        </w:rPr>
        <w:t>Nakládání s biologickým odpadem</w:t>
      </w:r>
    </w:p>
    <w:p w14:paraId="06F8E6C5" w14:textId="77777777" w:rsidR="0034349E" w:rsidRDefault="0034349E" w:rsidP="00D10943">
      <w:pPr>
        <w:pStyle w:val="Nadpis10"/>
        <w:keepNext/>
        <w:keepLines/>
        <w:spacing w:after="0"/>
      </w:pPr>
    </w:p>
    <w:p w14:paraId="5D6CE03A" w14:textId="77777777" w:rsidR="00DC7942" w:rsidRDefault="002F1252" w:rsidP="00D10943">
      <w:pPr>
        <w:pStyle w:val="Zkladntext1"/>
        <w:numPr>
          <w:ilvl w:val="0"/>
          <w:numId w:val="7"/>
        </w:numPr>
        <w:tabs>
          <w:tab w:val="left" w:pos="860"/>
        </w:tabs>
        <w:spacing w:after="0"/>
        <w:jc w:val="both"/>
        <w:rPr>
          <w:rStyle w:val="Zkladntext"/>
        </w:rPr>
      </w:pPr>
      <w:r>
        <w:rPr>
          <w:rStyle w:val="Zkladntext"/>
        </w:rPr>
        <w:t xml:space="preserve">Biologický odpad lze odevzdávat celoročně do zvláštních sběrných nádob k tomu určených, označených nápisem ve sběrného dvoře. Dále mobilním svozem dle do zvláštních sběrných </w:t>
      </w:r>
      <w:r>
        <w:rPr>
          <w:rStyle w:val="Zkladntext"/>
        </w:rPr>
        <w:lastRenderedPageBreak/>
        <w:t>nádob k tomuto sběru určených. Informace o svozu jsou zveřejněny na webových stránkách města.</w:t>
      </w:r>
    </w:p>
    <w:p w14:paraId="1066A8DA" w14:textId="77777777" w:rsidR="004D06D3" w:rsidRDefault="004D06D3" w:rsidP="00D10943">
      <w:pPr>
        <w:pStyle w:val="Zkladntext1"/>
        <w:tabs>
          <w:tab w:val="left" w:pos="860"/>
        </w:tabs>
        <w:spacing w:after="0"/>
        <w:ind w:firstLine="0"/>
        <w:jc w:val="both"/>
      </w:pPr>
    </w:p>
    <w:p w14:paraId="34E2FB2B" w14:textId="121D2470" w:rsidR="00DC7942" w:rsidRDefault="002F1252" w:rsidP="00D10943">
      <w:pPr>
        <w:pStyle w:val="Zkladntext1"/>
        <w:numPr>
          <w:ilvl w:val="0"/>
          <w:numId w:val="7"/>
        </w:numPr>
        <w:tabs>
          <w:tab w:val="left" w:pos="823"/>
        </w:tabs>
        <w:spacing w:after="0"/>
        <w:jc w:val="both"/>
        <w:rPr>
          <w:rStyle w:val="Zkladntext"/>
        </w:rPr>
      </w:pPr>
      <w:r>
        <w:rPr>
          <w:rStyle w:val="Zkladntext"/>
        </w:rPr>
        <w:t xml:space="preserve">Soustřeďování </w:t>
      </w:r>
      <w:r w:rsidR="00D215C8">
        <w:rPr>
          <w:rStyle w:val="Zkladntext"/>
        </w:rPr>
        <w:t>biologického</w:t>
      </w:r>
      <w:r>
        <w:rPr>
          <w:rStyle w:val="Zkladntext"/>
        </w:rPr>
        <w:t xml:space="preserve"> odpadu podléhá požadavkům stanoveným v čl. 3 odst. 4 a 5.</w:t>
      </w:r>
    </w:p>
    <w:p w14:paraId="218B494F" w14:textId="77777777" w:rsidR="004D06D3" w:rsidRDefault="004D06D3" w:rsidP="00D10943">
      <w:pPr>
        <w:pStyle w:val="Zkladntext1"/>
        <w:tabs>
          <w:tab w:val="left" w:pos="823"/>
        </w:tabs>
        <w:spacing w:after="0"/>
        <w:ind w:firstLine="0"/>
        <w:jc w:val="both"/>
        <w:rPr>
          <w:rStyle w:val="Zkladntext"/>
        </w:rPr>
      </w:pPr>
    </w:p>
    <w:p w14:paraId="16C08F86" w14:textId="402EE361" w:rsidR="00D051D0" w:rsidRDefault="00D051D0" w:rsidP="00D10943">
      <w:pPr>
        <w:pStyle w:val="Zkladntext1"/>
        <w:numPr>
          <w:ilvl w:val="0"/>
          <w:numId w:val="7"/>
        </w:numPr>
        <w:tabs>
          <w:tab w:val="left" w:pos="823"/>
        </w:tabs>
        <w:spacing w:after="0"/>
        <w:jc w:val="both"/>
        <w:rPr>
          <w:rStyle w:val="Zkladntext"/>
          <w:color w:val="000000" w:themeColor="text1"/>
        </w:rPr>
      </w:pPr>
      <w:r w:rsidRPr="009A6BA0">
        <w:rPr>
          <w:rStyle w:val="Zkladntext"/>
          <w:color w:val="000000" w:themeColor="text1"/>
        </w:rPr>
        <w:t xml:space="preserve">Bioodpad lze rovněž odkládat v prostorách </w:t>
      </w:r>
      <w:r w:rsidR="00471575" w:rsidRPr="009A6BA0">
        <w:rPr>
          <w:rStyle w:val="Zkladntext"/>
          <w:color w:val="000000" w:themeColor="text1"/>
        </w:rPr>
        <w:t>kompostárny</w:t>
      </w:r>
      <w:r w:rsidR="0059253D" w:rsidRPr="009A6BA0">
        <w:rPr>
          <w:rStyle w:val="Zkladntext"/>
          <w:color w:val="000000" w:themeColor="text1"/>
        </w:rPr>
        <w:t xml:space="preserve"> společnosti </w:t>
      </w:r>
      <w:r w:rsidR="00D805FD" w:rsidRPr="009A6BA0">
        <w:rPr>
          <w:rStyle w:val="Zkladntext"/>
          <w:color w:val="000000" w:themeColor="text1"/>
        </w:rPr>
        <w:t>AGROFARMA T</w:t>
      </w:r>
      <w:r w:rsidR="006750EC">
        <w:rPr>
          <w:rStyle w:val="Zkladntext"/>
          <w:color w:val="000000" w:themeColor="text1"/>
        </w:rPr>
        <w:t>ýnec</w:t>
      </w:r>
      <w:r w:rsidR="00D805FD" w:rsidRPr="009A6BA0">
        <w:rPr>
          <w:rStyle w:val="Zkladntext"/>
          <w:color w:val="000000" w:themeColor="text1"/>
        </w:rPr>
        <w:t xml:space="preserve"> s.r.o.</w:t>
      </w:r>
    </w:p>
    <w:p w14:paraId="3B812E96" w14:textId="77777777" w:rsidR="004D06D3" w:rsidRPr="009A6BA0" w:rsidRDefault="004D06D3" w:rsidP="00D10943">
      <w:pPr>
        <w:pStyle w:val="Zkladntext1"/>
        <w:tabs>
          <w:tab w:val="left" w:pos="823"/>
        </w:tabs>
        <w:spacing w:after="0"/>
        <w:ind w:firstLine="0"/>
        <w:jc w:val="both"/>
        <w:rPr>
          <w:color w:val="000000" w:themeColor="text1"/>
        </w:rPr>
      </w:pPr>
    </w:p>
    <w:p w14:paraId="02CA8242" w14:textId="77777777" w:rsidR="00DC7942" w:rsidRDefault="002F1252" w:rsidP="00D10943">
      <w:pPr>
        <w:pStyle w:val="Nadpis10"/>
        <w:keepNext/>
        <w:keepLines/>
        <w:spacing w:after="0"/>
      </w:pPr>
      <w:bookmarkStart w:id="8" w:name="bookmark19"/>
      <w:r>
        <w:rPr>
          <w:rStyle w:val="Nadpis1"/>
          <w:b/>
          <w:bCs/>
        </w:rPr>
        <w:t>Čl. 6</w:t>
      </w:r>
      <w:bookmarkEnd w:id="8"/>
    </w:p>
    <w:p w14:paraId="2DF3C517" w14:textId="77777777" w:rsidR="00DC7942" w:rsidRDefault="002F1252" w:rsidP="00D10943">
      <w:pPr>
        <w:pStyle w:val="Nadpis10"/>
        <w:keepNext/>
        <w:keepLines/>
        <w:spacing w:after="0"/>
        <w:rPr>
          <w:rStyle w:val="Nadpis1"/>
          <w:b/>
          <w:bCs/>
        </w:rPr>
      </w:pPr>
      <w:r>
        <w:rPr>
          <w:rStyle w:val="Nadpis1"/>
          <w:b/>
          <w:bCs/>
        </w:rPr>
        <w:t>Svoz objemného odpadu</w:t>
      </w:r>
    </w:p>
    <w:p w14:paraId="55857774" w14:textId="77777777" w:rsidR="0034349E" w:rsidRDefault="0034349E" w:rsidP="00D10943">
      <w:pPr>
        <w:pStyle w:val="Nadpis10"/>
        <w:keepNext/>
        <w:keepLines/>
        <w:spacing w:after="0"/>
      </w:pPr>
    </w:p>
    <w:p w14:paraId="7BDCD626" w14:textId="52BFEA29" w:rsidR="00DC7942" w:rsidRDefault="002F1252" w:rsidP="00D10943">
      <w:pPr>
        <w:pStyle w:val="Zkladntext1"/>
        <w:numPr>
          <w:ilvl w:val="0"/>
          <w:numId w:val="7"/>
        </w:numPr>
        <w:tabs>
          <w:tab w:val="left" w:pos="860"/>
        </w:tabs>
        <w:spacing w:after="0"/>
        <w:jc w:val="both"/>
        <w:rPr>
          <w:rStyle w:val="Zkladntext"/>
        </w:rPr>
      </w:pPr>
      <w:r>
        <w:rPr>
          <w:rStyle w:val="Zkladntext"/>
        </w:rPr>
        <w:t>Objemný odpad lze odevzdávat celoročně do zvláštních sběrných nádob k tomu určených</w:t>
      </w:r>
      <w:r w:rsidR="004D06D3">
        <w:rPr>
          <w:rStyle w:val="Zkladntext"/>
        </w:rPr>
        <w:t xml:space="preserve"> v</w:t>
      </w:r>
      <w:r>
        <w:rPr>
          <w:rStyle w:val="Zkladntext"/>
        </w:rPr>
        <w:t xml:space="preserve"> areálu sběrného dvora. Objemný odpad je nutné mít rozebraný a roztříděný na jednotlivé komodity (dřevo, plast, kovy apod.)</w:t>
      </w:r>
    </w:p>
    <w:p w14:paraId="6A3365BE" w14:textId="77777777" w:rsidR="0034349E" w:rsidRDefault="0034349E" w:rsidP="0034349E">
      <w:pPr>
        <w:pStyle w:val="Zkladntext1"/>
        <w:tabs>
          <w:tab w:val="left" w:pos="860"/>
        </w:tabs>
        <w:spacing w:after="0"/>
        <w:ind w:firstLine="0"/>
        <w:jc w:val="both"/>
      </w:pPr>
    </w:p>
    <w:p w14:paraId="62107BFE" w14:textId="77777777" w:rsidR="00DC7942" w:rsidRDefault="002F1252" w:rsidP="00D10943">
      <w:pPr>
        <w:pStyle w:val="Zkladntext1"/>
        <w:numPr>
          <w:ilvl w:val="0"/>
          <w:numId w:val="7"/>
        </w:numPr>
        <w:tabs>
          <w:tab w:val="left" w:pos="827"/>
        </w:tabs>
        <w:spacing w:after="0"/>
        <w:jc w:val="both"/>
        <w:rPr>
          <w:rStyle w:val="Zkladntext"/>
        </w:rPr>
      </w:pPr>
      <w:r>
        <w:rPr>
          <w:rStyle w:val="Zkladntext"/>
        </w:rPr>
        <w:t>Soustřeďování objemného odpadu podléhá požadavkům stanoveným v čl. 3 odst. 4 a 5.</w:t>
      </w:r>
    </w:p>
    <w:p w14:paraId="4AC0C186" w14:textId="77777777" w:rsidR="0034349E" w:rsidRDefault="0034349E" w:rsidP="0034349E">
      <w:pPr>
        <w:pStyle w:val="Zkladntext1"/>
        <w:tabs>
          <w:tab w:val="left" w:pos="827"/>
        </w:tabs>
        <w:spacing w:after="0"/>
        <w:ind w:firstLine="0"/>
        <w:jc w:val="both"/>
      </w:pPr>
    </w:p>
    <w:p w14:paraId="2D71B9C8" w14:textId="77777777" w:rsidR="00DC7942" w:rsidRDefault="002F1252" w:rsidP="00D10943">
      <w:pPr>
        <w:pStyle w:val="Nadpis10"/>
        <w:keepNext/>
        <w:keepLines/>
        <w:spacing w:after="0"/>
      </w:pPr>
      <w:bookmarkStart w:id="9" w:name="bookmark22"/>
      <w:r>
        <w:rPr>
          <w:rStyle w:val="Nadpis1"/>
          <w:b/>
          <w:bCs/>
        </w:rPr>
        <w:t>Čl. 7</w:t>
      </w:r>
      <w:bookmarkEnd w:id="9"/>
    </w:p>
    <w:p w14:paraId="7EF106D1" w14:textId="77777777" w:rsidR="00DC7942" w:rsidRDefault="002F1252" w:rsidP="00D10943">
      <w:pPr>
        <w:pStyle w:val="Nadpis10"/>
        <w:keepNext/>
        <w:keepLines/>
        <w:spacing w:after="0"/>
        <w:rPr>
          <w:rStyle w:val="Nadpis1"/>
          <w:b/>
          <w:bCs/>
        </w:rPr>
      </w:pPr>
      <w:r>
        <w:rPr>
          <w:rStyle w:val="Nadpis1"/>
          <w:b/>
          <w:bCs/>
        </w:rPr>
        <w:t>Soustřeďování směsného komunálního odpadu</w:t>
      </w:r>
    </w:p>
    <w:p w14:paraId="5AFD1F6E" w14:textId="77777777" w:rsidR="0034349E" w:rsidRDefault="0034349E" w:rsidP="0034349E">
      <w:pPr>
        <w:pStyle w:val="Nadpis10"/>
        <w:keepNext/>
        <w:keepLines/>
        <w:spacing w:after="0"/>
        <w:jc w:val="both"/>
      </w:pPr>
    </w:p>
    <w:p w14:paraId="7F9F85F8" w14:textId="77777777" w:rsidR="00DC7942" w:rsidRDefault="002F1252" w:rsidP="00D10943">
      <w:pPr>
        <w:pStyle w:val="Zkladntext1"/>
        <w:numPr>
          <w:ilvl w:val="0"/>
          <w:numId w:val="8"/>
        </w:numPr>
        <w:tabs>
          <w:tab w:val="left" w:pos="860"/>
        </w:tabs>
        <w:spacing w:after="0"/>
        <w:jc w:val="both"/>
      </w:pPr>
      <w:r>
        <w:rPr>
          <w:rStyle w:val="Zkladntext"/>
        </w:rPr>
        <w:t>Směsný komunální odpad se odkládá do sběrných nádob. Pro účely této vyhlášky se sběrnými nádobami rozumějí</w:t>
      </w:r>
      <w:r>
        <w:rPr>
          <w:rStyle w:val="Zkladntext"/>
          <w:color w:val="00B0F0"/>
        </w:rPr>
        <w:t>:</w:t>
      </w:r>
    </w:p>
    <w:p w14:paraId="25E379A6" w14:textId="77777777" w:rsidR="00DC7942" w:rsidRDefault="002F1252" w:rsidP="00D10943">
      <w:pPr>
        <w:pStyle w:val="Zkladntext1"/>
        <w:numPr>
          <w:ilvl w:val="0"/>
          <w:numId w:val="9"/>
        </w:numPr>
        <w:tabs>
          <w:tab w:val="left" w:pos="1088"/>
        </w:tabs>
        <w:spacing w:after="0"/>
        <w:ind w:left="993" w:hanging="426"/>
        <w:jc w:val="both"/>
      </w:pPr>
      <w:r>
        <w:rPr>
          <w:rStyle w:val="Zkladntext"/>
        </w:rPr>
        <w:t>typizované sběrné popelnice o objemu 60 l, 80 l, 120 l, 240 l a 1100 l a igelitové pytle s logem firmy</w:t>
      </w:r>
      <w:r>
        <w:rPr>
          <w:rStyle w:val="Zkladntext"/>
          <w:i/>
          <w:iCs/>
        </w:rPr>
        <w:t>,</w:t>
      </w:r>
      <w:r>
        <w:rPr>
          <w:rStyle w:val="Zkladntext"/>
        </w:rPr>
        <w:t xml:space="preserve"> určené ke shromažďování směsného komunálního odpadu.</w:t>
      </w:r>
    </w:p>
    <w:p w14:paraId="22BEA734" w14:textId="77777777" w:rsidR="00DC7942" w:rsidRDefault="002F1252" w:rsidP="00D10943">
      <w:pPr>
        <w:pStyle w:val="Zkladntext1"/>
        <w:numPr>
          <w:ilvl w:val="0"/>
          <w:numId w:val="9"/>
        </w:numPr>
        <w:tabs>
          <w:tab w:val="left" w:pos="993"/>
        </w:tabs>
        <w:spacing w:after="0"/>
        <w:ind w:left="993" w:hanging="426"/>
        <w:jc w:val="both"/>
        <w:rPr>
          <w:rStyle w:val="Zkladntext"/>
        </w:rPr>
      </w:pPr>
      <w:r>
        <w:rPr>
          <w:rStyle w:val="Zkladntext"/>
        </w:rPr>
        <w:t>odpadkové koše, které jsou umístěny na veřejných prostranstvích ve městě, sloužící pro odkládání drobného směsného komunálního odpadu.</w:t>
      </w:r>
    </w:p>
    <w:p w14:paraId="6F143C40" w14:textId="77777777" w:rsidR="0034349E" w:rsidRDefault="0034349E" w:rsidP="0034349E">
      <w:pPr>
        <w:pStyle w:val="Zkladntext1"/>
        <w:tabs>
          <w:tab w:val="left" w:pos="993"/>
        </w:tabs>
        <w:spacing w:after="0"/>
        <w:ind w:left="993" w:firstLine="0"/>
        <w:jc w:val="both"/>
      </w:pPr>
    </w:p>
    <w:p w14:paraId="214D8984" w14:textId="7269F718" w:rsidR="00DC7942" w:rsidRDefault="002F1252" w:rsidP="00D10943">
      <w:pPr>
        <w:pStyle w:val="Zkladntext1"/>
        <w:numPr>
          <w:ilvl w:val="0"/>
          <w:numId w:val="8"/>
        </w:numPr>
        <w:tabs>
          <w:tab w:val="left" w:pos="827"/>
        </w:tabs>
        <w:spacing w:after="0"/>
        <w:jc w:val="both"/>
        <w:rPr>
          <w:rStyle w:val="Zkladntext"/>
        </w:rPr>
      </w:pPr>
      <w:r>
        <w:rPr>
          <w:rStyle w:val="Zkladntext"/>
        </w:rPr>
        <w:t>Soustřeďování směsného komunálního odpadu podléhá požadavkům stanoveným</w:t>
      </w:r>
      <w:r w:rsidR="004D06D3">
        <w:rPr>
          <w:rStyle w:val="Zkladntext"/>
        </w:rPr>
        <w:t xml:space="preserve"> </w:t>
      </w:r>
      <w:r>
        <w:rPr>
          <w:rStyle w:val="Zkladntext"/>
        </w:rPr>
        <w:t>v čl. 3 odst. 4 a 5.</w:t>
      </w:r>
    </w:p>
    <w:p w14:paraId="3F3023AC" w14:textId="77777777" w:rsidR="004D06D3" w:rsidRDefault="004D06D3" w:rsidP="00D10943">
      <w:pPr>
        <w:pStyle w:val="Zkladntext1"/>
        <w:tabs>
          <w:tab w:val="left" w:pos="827"/>
        </w:tabs>
        <w:spacing w:after="0"/>
        <w:ind w:firstLine="0"/>
        <w:jc w:val="both"/>
      </w:pPr>
    </w:p>
    <w:p w14:paraId="36A159D5" w14:textId="77777777" w:rsidR="00DC7942" w:rsidRDefault="002F1252" w:rsidP="00D10943">
      <w:pPr>
        <w:pStyle w:val="Zkladntext1"/>
        <w:numPr>
          <w:ilvl w:val="0"/>
          <w:numId w:val="8"/>
        </w:numPr>
        <w:tabs>
          <w:tab w:val="left" w:pos="860"/>
        </w:tabs>
        <w:spacing w:after="0"/>
        <w:jc w:val="both"/>
        <w:rPr>
          <w:rStyle w:val="Zkladntext"/>
        </w:rPr>
      </w:pPr>
      <w:r>
        <w:rPr>
          <w:rStyle w:val="Zkladntext"/>
        </w:rPr>
        <w:t>Sběr a svoz směsného komunálního se provádí podle schváleného harmonogramu s frekvencí 1x za 14 dnů. Sběrné nádoby jsou ve vlastnictví svozové firmy.</w:t>
      </w:r>
    </w:p>
    <w:p w14:paraId="35B8C43C" w14:textId="77777777" w:rsidR="0034349E" w:rsidRDefault="0034349E" w:rsidP="0034349E">
      <w:pPr>
        <w:pStyle w:val="Zkladntext1"/>
        <w:tabs>
          <w:tab w:val="left" w:pos="860"/>
        </w:tabs>
        <w:spacing w:after="0"/>
        <w:ind w:firstLine="0"/>
        <w:jc w:val="both"/>
      </w:pPr>
    </w:p>
    <w:p w14:paraId="670001CA" w14:textId="77777777" w:rsidR="00DC7942" w:rsidRDefault="002F1252" w:rsidP="00D10943">
      <w:pPr>
        <w:pStyle w:val="Zkladntext1"/>
        <w:numPr>
          <w:ilvl w:val="0"/>
          <w:numId w:val="8"/>
        </w:numPr>
        <w:tabs>
          <w:tab w:val="left" w:pos="860"/>
        </w:tabs>
        <w:spacing w:after="0"/>
        <w:jc w:val="both"/>
        <w:rPr>
          <w:rStyle w:val="Zkladntext"/>
        </w:rPr>
      </w:pPr>
      <w:r>
        <w:rPr>
          <w:rStyle w:val="Zkladntext"/>
        </w:rPr>
        <w:t>Sběrné nádoby na směsný komunální odpad musí být v den svozu přistaveny nejpozději do 6:00 hod. na vlastní místo svozu.</w:t>
      </w:r>
    </w:p>
    <w:p w14:paraId="0411AEE4" w14:textId="77777777" w:rsidR="0034349E" w:rsidRDefault="0034349E" w:rsidP="0034349E">
      <w:pPr>
        <w:pStyle w:val="Zkladntext1"/>
        <w:tabs>
          <w:tab w:val="left" w:pos="860"/>
        </w:tabs>
        <w:spacing w:after="0"/>
        <w:ind w:firstLine="0"/>
        <w:jc w:val="both"/>
      </w:pPr>
    </w:p>
    <w:p w14:paraId="0651922E" w14:textId="77777777" w:rsidR="00DC7942" w:rsidRDefault="002F1252" w:rsidP="00D10943">
      <w:pPr>
        <w:pStyle w:val="Nadpis10"/>
        <w:keepNext/>
        <w:keepLines/>
        <w:spacing w:after="0"/>
      </w:pPr>
      <w:bookmarkStart w:id="10" w:name="bookmark25"/>
      <w:r>
        <w:rPr>
          <w:rStyle w:val="Nadpis1"/>
          <w:b/>
          <w:bCs/>
        </w:rPr>
        <w:t>Čl. 8</w:t>
      </w:r>
      <w:bookmarkEnd w:id="10"/>
    </w:p>
    <w:p w14:paraId="0261A27E" w14:textId="77777777" w:rsidR="00DC7942" w:rsidRDefault="002F1252" w:rsidP="00D10943">
      <w:pPr>
        <w:pStyle w:val="Nadpis10"/>
        <w:keepNext/>
        <w:keepLines/>
        <w:spacing w:after="0"/>
        <w:rPr>
          <w:rStyle w:val="Nadpis1"/>
          <w:b/>
          <w:bCs/>
        </w:rPr>
      </w:pPr>
      <w:r>
        <w:rPr>
          <w:rStyle w:val="Nadpis1"/>
          <w:b/>
          <w:bCs/>
        </w:rPr>
        <w:t>Nakládání se stavebním a demoličním odpadem</w:t>
      </w:r>
    </w:p>
    <w:p w14:paraId="7EB3254D" w14:textId="77777777" w:rsidR="0034349E" w:rsidRDefault="0034349E" w:rsidP="0034349E">
      <w:pPr>
        <w:pStyle w:val="Nadpis10"/>
        <w:keepNext/>
        <w:keepLines/>
        <w:spacing w:after="0"/>
        <w:jc w:val="both"/>
      </w:pPr>
    </w:p>
    <w:p w14:paraId="76A35C97" w14:textId="77777777" w:rsidR="00DC7942" w:rsidRDefault="002F1252" w:rsidP="00D10943">
      <w:pPr>
        <w:pStyle w:val="Zkladntext1"/>
        <w:numPr>
          <w:ilvl w:val="0"/>
          <w:numId w:val="10"/>
        </w:numPr>
        <w:tabs>
          <w:tab w:val="left" w:pos="860"/>
        </w:tabs>
        <w:spacing w:after="0"/>
        <w:jc w:val="both"/>
        <w:rPr>
          <w:rStyle w:val="Zkladntext"/>
        </w:rPr>
      </w:pPr>
      <w:r>
        <w:rPr>
          <w:rStyle w:val="Zkladntext"/>
        </w:rPr>
        <w:t>Stavebním odpadem a demoličním odpadem se rozumí odpad vznikající při stavebních a demoličních činnostech nepodnikajících fyzických osob. Stavební a demoliční odpad není odpadem komunálním.</w:t>
      </w:r>
    </w:p>
    <w:p w14:paraId="08050E8A" w14:textId="77777777" w:rsidR="0034349E" w:rsidRDefault="0034349E" w:rsidP="0034349E">
      <w:pPr>
        <w:pStyle w:val="Zkladntext1"/>
        <w:tabs>
          <w:tab w:val="left" w:pos="860"/>
        </w:tabs>
        <w:spacing w:after="0"/>
        <w:ind w:firstLine="0"/>
        <w:jc w:val="both"/>
      </w:pPr>
    </w:p>
    <w:p w14:paraId="238C3E5B" w14:textId="41D449A3" w:rsidR="00DC7942" w:rsidRDefault="002F1252" w:rsidP="00D10943">
      <w:pPr>
        <w:pStyle w:val="Zkladntext1"/>
        <w:numPr>
          <w:ilvl w:val="0"/>
          <w:numId w:val="10"/>
        </w:numPr>
        <w:tabs>
          <w:tab w:val="left" w:pos="823"/>
        </w:tabs>
        <w:spacing w:after="0"/>
        <w:jc w:val="both"/>
        <w:rPr>
          <w:rStyle w:val="Zkladntext"/>
        </w:rPr>
      </w:pPr>
      <w:r>
        <w:rPr>
          <w:rStyle w:val="Zkladntext"/>
        </w:rPr>
        <w:t>Stavební a demoliční odpad lze předávat použít, předat či zlikvidovat zákonem</w:t>
      </w:r>
      <w:r w:rsidR="004D06D3">
        <w:rPr>
          <w:rStyle w:val="Zkladntext"/>
        </w:rPr>
        <w:t xml:space="preserve"> </w:t>
      </w:r>
      <w:r>
        <w:rPr>
          <w:rStyle w:val="Zkladntext"/>
        </w:rPr>
        <w:t>stanoveným způsobem.</w:t>
      </w:r>
    </w:p>
    <w:p w14:paraId="60B326E3" w14:textId="77777777" w:rsidR="004D06D3" w:rsidRDefault="004D06D3" w:rsidP="00D10943">
      <w:pPr>
        <w:pStyle w:val="Zkladntext1"/>
        <w:tabs>
          <w:tab w:val="left" w:pos="823"/>
        </w:tabs>
        <w:spacing w:after="0"/>
        <w:ind w:firstLine="0"/>
        <w:jc w:val="both"/>
      </w:pPr>
    </w:p>
    <w:p w14:paraId="67B3B73D" w14:textId="736639A7" w:rsidR="00971A31" w:rsidRDefault="002F1252" w:rsidP="00D10943">
      <w:pPr>
        <w:pStyle w:val="Zkladntext1"/>
        <w:numPr>
          <w:ilvl w:val="0"/>
          <w:numId w:val="10"/>
        </w:numPr>
        <w:tabs>
          <w:tab w:val="left" w:pos="823"/>
        </w:tabs>
        <w:spacing w:after="0"/>
        <w:jc w:val="both"/>
        <w:rPr>
          <w:rStyle w:val="Zkladntext"/>
        </w:rPr>
      </w:pPr>
      <w:r>
        <w:rPr>
          <w:rStyle w:val="Zkladntext"/>
        </w:rPr>
        <w:t>Fyzické osoby nepodnikající mohou tento odpad odevzdávat ve sběrném dvoře do</w:t>
      </w:r>
      <w:r w:rsidR="004D06D3">
        <w:rPr>
          <w:rStyle w:val="Zkladntext"/>
        </w:rPr>
        <w:t xml:space="preserve"> </w:t>
      </w:r>
      <w:r>
        <w:rPr>
          <w:rStyle w:val="Zkladntext"/>
        </w:rPr>
        <w:t>zvláštních k tomu určených nádob, bezúplatně, nejvýše však 400 kg na osobu/rok.</w:t>
      </w:r>
    </w:p>
    <w:p w14:paraId="11874360" w14:textId="5EA5AC9A" w:rsidR="00DC7942" w:rsidRDefault="00DC7942" w:rsidP="00D10943">
      <w:pPr>
        <w:pStyle w:val="Zkladntext1"/>
        <w:spacing w:after="0"/>
        <w:ind w:left="0" w:firstLine="0"/>
        <w:jc w:val="left"/>
      </w:pPr>
    </w:p>
    <w:p w14:paraId="0D3077B2" w14:textId="77777777" w:rsidR="00DC7942" w:rsidRDefault="002F1252" w:rsidP="00D10943">
      <w:pPr>
        <w:pStyle w:val="Nadpis10"/>
        <w:keepNext/>
        <w:keepLines/>
        <w:spacing w:after="0"/>
        <w:rPr>
          <w:rStyle w:val="Nadpis1"/>
          <w:b/>
          <w:bCs/>
        </w:rPr>
      </w:pPr>
      <w:bookmarkStart w:id="11" w:name="bookmark28"/>
      <w:r>
        <w:rPr>
          <w:rStyle w:val="Nadpis1"/>
          <w:b/>
          <w:bCs/>
        </w:rPr>
        <w:lastRenderedPageBreak/>
        <w:t>Čl. 9</w:t>
      </w:r>
      <w:r>
        <w:rPr>
          <w:rStyle w:val="Nadpis1"/>
          <w:b/>
          <w:bCs/>
        </w:rPr>
        <w:br/>
        <w:t>Zrušovací ustanovení</w:t>
      </w:r>
      <w:bookmarkEnd w:id="11"/>
    </w:p>
    <w:p w14:paraId="666DF105" w14:textId="77777777" w:rsidR="0034349E" w:rsidRDefault="0034349E" w:rsidP="00D10943">
      <w:pPr>
        <w:pStyle w:val="Nadpis10"/>
        <w:keepNext/>
        <w:keepLines/>
        <w:spacing w:after="0"/>
      </w:pPr>
    </w:p>
    <w:p w14:paraId="176C9586" w14:textId="4F4851FC" w:rsidR="00DC7942" w:rsidRDefault="002F1252" w:rsidP="00D10943">
      <w:pPr>
        <w:pStyle w:val="Zkladntext1"/>
        <w:spacing w:after="0"/>
        <w:ind w:firstLine="0"/>
        <w:jc w:val="both"/>
        <w:rPr>
          <w:rStyle w:val="Zkladntext"/>
          <w:color w:val="000000" w:themeColor="text1"/>
        </w:rPr>
      </w:pPr>
      <w:r w:rsidRPr="00B12E6B">
        <w:rPr>
          <w:rStyle w:val="Zkladntext"/>
          <w:color w:val="000000" w:themeColor="text1"/>
        </w:rPr>
        <w:t xml:space="preserve">Zrušuje se obecně závazná vyhláška </w:t>
      </w:r>
      <w:r w:rsidR="00DC42E8" w:rsidRPr="00B12E6B">
        <w:rPr>
          <w:rStyle w:val="Zkladntext"/>
          <w:color w:val="000000" w:themeColor="text1"/>
        </w:rPr>
        <w:t xml:space="preserve">města Dobrovice </w:t>
      </w:r>
      <w:r w:rsidR="00404330" w:rsidRPr="00B12E6B">
        <w:rPr>
          <w:rStyle w:val="Zkladntext"/>
          <w:color w:val="000000" w:themeColor="text1"/>
        </w:rPr>
        <w:t>č.</w:t>
      </w:r>
      <w:r w:rsidR="00C57925" w:rsidRPr="00B12E6B">
        <w:rPr>
          <w:rStyle w:val="Zkladntext"/>
          <w:color w:val="000000" w:themeColor="text1"/>
        </w:rPr>
        <w:t xml:space="preserve"> 9/2024</w:t>
      </w:r>
      <w:r w:rsidRPr="00B12E6B">
        <w:rPr>
          <w:rStyle w:val="Zkladntext"/>
          <w:color w:val="000000" w:themeColor="text1"/>
        </w:rPr>
        <w:t xml:space="preserve"> o </w:t>
      </w:r>
      <w:r w:rsidR="00DC42E8" w:rsidRPr="00B12E6B">
        <w:rPr>
          <w:rStyle w:val="Zkladntext"/>
          <w:color w:val="000000" w:themeColor="text1"/>
        </w:rPr>
        <w:t>stanovení obecního systému odpadového hospodářství</w:t>
      </w:r>
      <w:r w:rsidRPr="00B12E6B">
        <w:rPr>
          <w:rStyle w:val="Zkladntext"/>
          <w:color w:val="000000" w:themeColor="text1"/>
        </w:rPr>
        <w:t xml:space="preserve"> ze dne </w:t>
      </w:r>
      <w:r w:rsidR="00BC46ED" w:rsidRPr="00B12E6B">
        <w:rPr>
          <w:rStyle w:val="Zkladntext"/>
          <w:color w:val="000000" w:themeColor="text1"/>
        </w:rPr>
        <w:t>9</w:t>
      </w:r>
      <w:r w:rsidRPr="00B12E6B">
        <w:rPr>
          <w:rStyle w:val="Zkladntext"/>
          <w:color w:val="000000" w:themeColor="text1"/>
        </w:rPr>
        <w:t>. prosince 202</w:t>
      </w:r>
      <w:r w:rsidR="00BC46ED" w:rsidRPr="00B12E6B">
        <w:rPr>
          <w:rStyle w:val="Zkladntext"/>
          <w:color w:val="000000" w:themeColor="text1"/>
        </w:rPr>
        <w:t>4</w:t>
      </w:r>
      <w:r w:rsidRPr="00B12E6B">
        <w:rPr>
          <w:rStyle w:val="Zkladntext"/>
          <w:color w:val="000000" w:themeColor="text1"/>
        </w:rPr>
        <w:t>.</w:t>
      </w:r>
    </w:p>
    <w:p w14:paraId="5CB50E0D" w14:textId="77777777" w:rsidR="0034349E" w:rsidRPr="00B12E6B" w:rsidRDefault="0034349E" w:rsidP="0034349E">
      <w:pPr>
        <w:pStyle w:val="Zkladntext1"/>
        <w:spacing w:after="0"/>
        <w:jc w:val="both"/>
        <w:rPr>
          <w:color w:val="000000" w:themeColor="text1"/>
        </w:rPr>
      </w:pPr>
    </w:p>
    <w:p w14:paraId="18862373" w14:textId="77777777" w:rsidR="004D06D3" w:rsidRDefault="002F1252" w:rsidP="00D10943">
      <w:pPr>
        <w:pStyle w:val="Nadpis10"/>
        <w:keepNext/>
        <w:keepLines/>
        <w:spacing w:after="0"/>
        <w:rPr>
          <w:rStyle w:val="Nadpis1"/>
          <w:b/>
          <w:bCs/>
        </w:rPr>
      </w:pPr>
      <w:bookmarkStart w:id="12" w:name="bookmark30"/>
      <w:r>
        <w:rPr>
          <w:rStyle w:val="Nadpis1"/>
          <w:b/>
          <w:bCs/>
        </w:rPr>
        <w:t>Čl. 10</w:t>
      </w:r>
    </w:p>
    <w:p w14:paraId="3BB0EF73" w14:textId="6FA498C8" w:rsidR="00DC7942" w:rsidRDefault="002F1252" w:rsidP="00D10943">
      <w:pPr>
        <w:pStyle w:val="Nadpis10"/>
        <w:keepNext/>
        <w:keepLines/>
        <w:spacing w:after="0"/>
        <w:rPr>
          <w:rStyle w:val="Nadpis1"/>
          <w:b/>
          <w:bCs/>
        </w:rPr>
      </w:pPr>
      <w:r>
        <w:rPr>
          <w:rStyle w:val="Nadpis1"/>
          <w:b/>
          <w:bCs/>
        </w:rPr>
        <w:t>Účinnost</w:t>
      </w:r>
      <w:bookmarkEnd w:id="12"/>
    </w:p>
    <w:p w14:paraId="18C634D0" w14:textId="77777777" w:rsidR="004D06D3" w:rsidRDefault="004D06D3" w:rsidP="00D10943">
      <w:pPr>
        <w:pStyle w:val="Nadpis10"/>
        <w:keepNext/>
        <w:keepLines/>
        <w:spacing w:after="0"/>
      </w:pPr>
    </w:p>
    <w:p w14:paraId="0DDEEA58" w14:textId="77777777" w:rsidR="00DC7942" w:rsidRDefault="002F1252" w:rsidP="00D10943">
      <w:pPr>
        <w:pStyle w:val="Zkladntext1"/>
        <w:spacing w:after="0"/>
        <w:ind w:firstLine="0"/>
        <w:jc w:val="both"/>
        <w:rPr>
          <w:rStyle w:val="Zkladntext"/>
        </w:rPr>
      </w:pPr>
      <w:r>
        <w:rPr>
          <w:rStyle w:val="Zkladntext"/>
        </w:rPr>
        <w:t>Tato vyhláška nabývá účinnosti počátkem patnáctého dne následujícího po dni jejího vyhlášení.</w:t>
      </w:r>
    </w:p>
    <w:p w14:paraId="0C537CF1" w14:textId="77777777" w:rsidR="0034349E" w:rsidRDefault="0034349E" w:rsidP="00D10943">
      <w:pPr>
        <w:pStyle w:val="Zkladntext1"/>
        <w:spacing w:after="0"/>
        <w:ind w:firstLine="0"/>
        <w:jc w:val="both"/>
        <w:rPr>
          <w:rStyle w:val="Zkladntext"/>
        </w:rPr>
      </w:pPr>
    </w:p>
    <w:p w14:paraId="2295A402" w14:textId="77777777" w:rsidR="0034349E" w:rsidRDefault="0034349E" w:rsidP="00D10943">
      <w:pPr>
        <w:pStyle w:val="Zkladntext1"/>
        <w:spacing w:after="0"/>
        <w:ind w:firstLine="0"/>
        <w:jc w:val="both"/>
      </w:pPr>
    </w:p>
    <w:p w14:paraId="7073A76B" w14:textId="77777777" w:rsidR="00D215C8" w:rsidRDefault="002F1252" w:rsidP="00D10943">
      <w:pPr>
        <w:pStyle w:val="Zkladntext1"/>
        <w:spacing w:after="0"/>
        <w:ind w:firstLine="0"/>
        <w:jc w:val="both"/>
        <w:rPr>
          <w:rStyle w:val="Zkladntext"/>
          <w:i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57CB5A6A" wp14:editId="080CC13C">
                <wp:simplePos x="0" y="0"/>
                <wp:positionH relativeFrom="page">
                  <wp:posOffset>5086350</wp:posOffset>
                </wp:positionH>
                <wp:positionV relativeFrom="paragraph">
                  <wp:posOffset>15240</wp:posOffset>
                </wp:positionV>
                <wp:extent cx="1529715" cy="33528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715" cy="335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E9E31C" w14:textId="77777777" w:rsidR="004D06D3" w:rsidRDefault="002F1252">
                            <w:pPr>
                              <w:pStyle w:val="Zkladntext1"/>
                              <w:spacing w:after="0"/>
                              <w:rPr>
                                <w:rStyle w:val="Zkladntext"/>
                                <w:i/>
                                <w:iCs/>
                              </w:rPr>
                            </w:pPr>
                            <w:r>
                              <w:rPr>
                                <w:rStyle w:val="Zkladntext"/>
                                <w:i/>
                                <w:iCs/>
                              </w:rPr>
                              <w:t>Eduard Lutišan v.r.</w:t>
                            </w:r>
                          </w:p>
                          <w:p w14:paraId="4907EB6F" w14:textId="14400419" w:rsidR="00DC7942" w:rsidRDefault="002F1252">
                            <w:pPr>
                              <w:pStyle w:val="Zkladntext1"/>
                              <w:spacing w:after="0"/>
                            </w:pPr>
                            <w:r>
                              <w:rPr>
                                <w:rStyle w:val="Zkladntext"/>
                              </w:rPr>
                              <w:t>místostarosta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7CB5A6A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00.5pt;margin-top:1.2pt;width:120.45pt;height:26.4pt;z-index:12582937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" filled="f" stroked="f">
                <v:textbox inset="0,0,0,0">
                  <w:txbxContent>
                    <w:p w14:paraId="76E9E31C" w14:textId="77777777" w:rsidR="004D06D3" w:rsidRDefault="002F1252">
                      <w:pPr>
                        <w:pStyle w:val="Zkladntext1"/>
                        <w:spacing w:after="0"/>
                        <w:rPr>
                          <w:rStyle w:val="Zkladntext"/>
                          <w:i/>
                          <w:iCs/>
                        </w:rPr>
                      </w:pPr>
                      <w:r>
                        <w:rPr>
                          <w:rStyle w:val="Zkladntext"/>
                          <w:i/>
                          <w:iCs/>
                        </w:rPr>
                        <w:t>Eduard Lutišan v.r.</w:t>
                      </w:r>
                    </w:p>
                    <w:p w14:paraId="4907EB6F" w14:textId="14400419" w:rsidR="00DC7942" w:rsidRDefault="002F1252">
                      <w:pPr>
                        <w:pStyle w:val="Zkladntext1"/>
                        <w:spacing w:after="0"/>
                      </w:pPr>
                      <w:r>
                        <w:rPr>
                          <w:rStyle w:val="Zkladntext"/>
                        </w:rPr>
                        <w:t>místostarosta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Zkladntext"/>
          <w:i/>
          <w:iCs/>
        </w:rPr>
        <w:t xml:space="preserve">Mgr. Tomáš Sedláček v.r. </w:t>
      </w:r>
    </w:p>
    <w:p w14:paraId="3BD0E419" w14:textId="58FA3D51" w:rsidR="00DC7942" w:rsidRDefault="004D06D3" w:rsidP="00D10943">
      <w:pPr>
        <w:pStyle w:val="Zkladntext1"/>
        <w:spacing w:after="0"/>
        <w:ind w:left="1275" w:firstLine="141"/>
        <w:jc w:val="both"/>
        <w:rPr>
          <w:rStyle w:val="Zkladntext"/>
        </w:rPr>
      </w:pPr>
      <w:r>
        <w:rPr>
          <w:rStyle w:val="Zkladntext"/>
        </w:rPr>
        <w:t>s</w:t>
      </w:r>
      <w:r w:rsidR="002F1252">
        <w:rPr>
          <w:rStyle w:val="Zkladntext"/>
        </w:rPr>
        <w:t>tarosta</w:t>
      </w:r>
    </w:p>
    <w:p w14:paraId="635AE0A5" w14:textId="77777777" w:rsidR="004D06D3" w:rsidRDefault="004D06D3" w:rsidP="00D10943">
      <w:pPr>
        <w:pStyle w:val="Zkladntext1"/>
        <w:spacing w:after="0"/>
        <w:ind w:left="1275" w:firstLine="141"/>
        <w:rPr>
          <w:rStyle w:val="Zkladntext"/>
        </w:rPr>
      </w:pPr>
    </w:p>
    <w:p w14:paraId="5379F8F0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5DA5156F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67162884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72A2595D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349492D6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08436F49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09A4600C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2553EE3B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0147F7B4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494EB210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27017714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4466CB62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16DDF62D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31D258B8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0B05D35A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38B17D6A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07F41A8F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64DBBBE7" w14:textId="77777777" w:rsidR="004D06D3" w:rsidRDefault="004D06D3" w:rsidP="004D06D3">
      <w:pPr>
        <w:pStyle w:val="Zkladntext1"/>
        <w:spacing w:after="0"/>
        <w:ind w:left="1275" w:firstLine="141"/>
        <w:rPr>
          <w:rStyle w:val="Zkladntext"/>
        </w:rPr>
      </w:pPr>
    </w:p>
    <w:p w14:paraId="384699B5" w14:textId="1082BEA9" w:rsidR="004D06D3" w:rsidRDefault="004D06D3" w:rsidP="00681448">
      <w:pPr>
        <w:pStyle w:val="Zkladntext1"/>
        <w:spacing w:after="0"/>
        <w:ind w:firstLine="0"/>
        <w:jc w:val="both"/>
      </w:pPr>
      <w:r>
        <w:t>Zveřejněno: 02.09.2026</w:t>
      </w:r>
    </w:p>
    <w:sectPr w:rsidR="004D06D3">
      <w:footerReference w:type="default" r:id="rId7"/>
      <w:pgSz w:w="11900" w:h="16840"/>
      <w:pgMar w:top="1459" w:right="1379" w:bottom="1933" w:left="970" w:header="1031" w:footer="3" w:gutter="0"/>
      <w:pgNumType w:start="1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A6E24" w14:textId="77777777" w:rsidR="00491A9E" w:rsidRDefault="00491A9E">
      <w:r>
        <w:separator/>
      </w:r>
    </w:p>
  </w:endnote>
  <w:endnote w:type="continuationSeparator" w:id="0">
    <w:p w14:paraId="39A2897F" w14:textId="77777777" w:rsidR="00491A9E" w:rsidRDefault="00491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8CD19" w14:textId="77777777" w:rsidR="00DC7942" w:rsidRDefault="002F1252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249CEA04" wp14:editId="32CA5DD7">
              <wp:simplePos x="0" y="0"/>
              <wp:positionH relativeFrom="page">
                <wp:posOffset>3761105</wp:posOffset>
              </wp:positionH>
              <wp:positionV relativeFrom="page">
                <wp:posOffset>9972675</wp:posOffset>
              </wp:positionV>
              <wp:extent cx="39370" cy="10350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37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1384A0" w14:textId="77777777" w:rsidR="00DC7942" w:rsidRDefault="002F1252">
                          <w:pPr>
                            <w:pStyle w:val="Zhlavnebozpat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Zhlavnebozpat2"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rStyle w:val="Zhlavnebozpat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9CEA04"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left:0;text-align:left;margin-left:296.15pt;margin-top:785.25pt;width:3.1pt;height:8.1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" filled="f" stroked="f">
              <v:textbox style="mso-fit-shape-to-text:t" inset="0,0,0,0">
                <w:txbxContent>
                  <w:p w14:paraId="611384A0" w14:textId="77777777" w:rsidR="00DC7942" w:rsidRDefault="002F1252">
                    <w:pPr>
                      <w:pStyle w:val="Zhlavnebozpat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Zhlavnebozpat2"/>
                        <w:sz w:val="24"/>
                        <w:szCs w:val="24"/>
                      </w:rPr>
                      <w:t>#</w:t>
                    </w:r>
                    <w:r>
                      <w:rPr>
                        <w:rStyle w:val="Zhlavnebozpat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F89EB" w14:textId="77777777" w:rsidR="00491A9E" w:rsidRDefault="00491A9E"/>
  </w:footnote>
  <w:footnote w:type="continuationSeparator" w:id="0">
    <w:p w14:paraId="2C0FB0A9" w14:textId="77777777" w:rsidR="00491A9E" w:rsidRDefault="00491A9E"/>
  </w:footnote>
  <w:footnote w:id="1">
    <w:p w14:paraId="187ED866" w14:textId="77777777" w:rsidR="00DC7942" w:rsidRDefault="002F1252">
      <w:pPr>
        <w:pStyle w:val="Poznmkapodarou0"/>
        <w:pBdr>
          <w:top w:val="single" w:sz="4" w:space="0" w:color="auto"/>
        </w:pBdr>
      </w:pPr>
      <w:bookmarkStart w:id="2" w:name="bookmark1"/>
      <w:bookmarkStart w:id="3" w:name="bookmark0"/>
      <w:r>
        <w:rPr>
          <w:rStyle w:val="Poznmkapodarou"/>
          <w:vertAlign w:val="superscript"/>
        </w:rPr>
        <w:footnoteRef/>
      </w:r>
      <w:r>
        <w:rPr>
          <w:rStyle w:val="Poznmkapodarou"/>
        </w:rPr>
        <w:t xml:space="preserve"> § 61 zákona o odpadech</w:t>
      </w:r>
      <w:bookmarkEnd w:id="3"/>
    </w:p>
  </w:footnote>
  <w:footnote w:id="2">
    <w:p w14:paraId="55408BFB" w14:textId="77777777" w:rsidR="00DC7942" w:rsidRDefault="002F1252">
      <w:pPr>
        <w:pStyle w:val="Poznmkapodarou0"/>
      </w:pPr>
      <w:r>
        <w:rPr>
          <w:rStyle w:val="Poznmkapodarou"/>
          <w:vertAlign w:val="superscript"/>
        </w:rPr>
        <w:footnoteRef/>
      </w:r>
      <w:r>
        <w:rPr>
          <w:rStyle w:val="Poznmkapodarou"/>
        </w:rPr>
        <w:t xml:space="preserve"> § 60 zákona o odpadech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55E5"/>
    <w:multiLevelType w:val="multilevel"/>
    <w:tmpl w:val="D34C89B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1F1524"/>
    <w:multiLevelType w:val="multilevel"/>
    <w:tmpl w:val="5A04B12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23126B"/>
    <w:multiLevelType w:val="multilevel"/>
    <w:tmpl w:val="A8B6C90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B54A6E"/>
    <w:multiLevelType w:val="multilevel"/>
    <w:tmpl w:val="2592B38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756E9D"/>
    <w:multiLevelType w:val="multilevel"/>
    <w:tmpl w:val="AD48420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B8F498D"/>
    <w:multiLevelType w:val="multilevel"/>
    <w:tmpl w:val="D0E0A24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0563B7"/>
    <w:multiLevelType w:val="multilevel"/>
    <w:tmpl w:val="5A96C1C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3131158"/>
    <w:multiLevelType w:val="multilevel"/>
    <w:tmpl w:val="B164C89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C2357CF"/>
    <w:multiLevelType w:val="multilevel"/>
    <w:tmpl w:val="E1E4946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EEC264A"/>
    <w:multiLevelType w:val="multilevel"/>
    <w:tmpl w:val="2BC6ADC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53572464">
    <w:abstractNumId w:val="7"/>
  </w:num>
  <w:num w:numId="2" w16cid:durableId="437871691">
    <w:abstractNumId w:val="6"/>
  </w:num>
  <w:num w:numId="3" w16cid:durableId="1201623680">
    <w:abstractNumId w:val="4"/>
  </w:num>
  <w:num w:numId="4" w16cid:durableId="625627258">
    <w:abstractNumId w:val="1"/>
  </w:num>
  <w:num w:numId="5" w16cid:durableId="521865504">
    <w:abstractNumId w:val="8"/>
  </w:num>
  <w:num w:numId="6" w16cid:durableId="1809858838">
    <w:abstractNumId w:val="5"/>
  </w:num>
  <w:num w:numId="7" w16cid:durableId="195315711">
    <w:abstractNumId w:val="2"/>
  </w:num>
  <w:num w:numId="8" w16cid:durableId="895628372">
    <w:abstractNumId w:val="9"/>
  </w:num>
  <w:num w:numId="9" w16cid:durableId="313683583">
    <w:abstractNumId w:val="3"/>
  </w:num>
  <w:num w:numId="10" w16cid:durableId="2083602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942"/>
    <w:rsid w:val="000851AF"/>
    <w:rsid w:val="000F2380"/>
    <w:rsid w:val="00101106"/>
    <w:rsid w:val="00105942"/>
    <w:rsid w:val="00143F3E"/>
    <w:rsid w:val="0016547E"/>
    <w:rsid w:val="0022385F"/>
    <w:rsid w:val="002714DD"/>
    <w:rsid w:val="002D6B56"/>
    <w:rsid w:val="002F1252"/>
    <w:rsid w:val="0034349E"/>
    <w:rsid w:val="00384120"/>
    <w:rsid w:val="003B5210"/>
    <w:rsid w:val="003E1BAF"/>
    <w:rsid w:val="00404330"/>
    <w:rsid w:val="00461268"/>
    <w:rsid w:val="00471575"/>
    <w:rsid w:val="00477397"/>
    <w:rsid w:val="00484DF8"/>
    <w:rsid w:val="00491A9E"/>
    <w:rsid w:val="004D06D3"/>
    <w:rsid w:val="0057464B"/>
    <w:rsid w:val="0059253D"/>
    <w:rsid w:val="005A0B74"/>
    <w:rsid w:val="005A55C9"/>
    <w:rsid w:val="006750EC"/>
    <w:rsid w:val="00681448"/>
    <w:rsid w:val="006E2129"/>
    <w:rsid w:val="00703FA0"/>
    <w:rsid w:val="007427C0"/>
    <w:rsid w:val="00765B48"/>
    <w:rsid w:val="008F0287"/>
    <w:rsid w:val="00971A31"/>
    <w:rsid w:val="00995E47"/>
    <w:rsid w:val="009A6BA0"/>
    <w:rsid w:val="00A8088F"/>
    <w:rsid w:val="00AE1E82"/>
    <w:rsid w:val="00B12E6B"/>
    <w:rsid w:val="00B82EAD"/>
    <w:rsid w:val="00B9053C"/>
    <w:rsid w:val="00BC46ED"/>
    <w:rsid w:val="00BE0102"/>
    <w:rsid w:val="00C156C6"/>
    <w:rsid w:val="00C57925"/>
    <w:rsid w:val="00CF0372"/>
    <w:rsid w:val="00D051D0"/>
    <w:rsid w:val="00D10943"/>
    <w:rsid w:val="00D215C8"/>
    <w:rsid w:val="00D805FD"/>
    <w:rsid w:val="00DC2256"/>
    <w:rsid w:val="00DC42E8"/>
    <w:rsid w:val="00DC7942"/>
    <w:rsid w:val="00E746B0"/>
    <w:rsid w:val="00E9521A"/>
    <w:rsid w:val="00EB2768"/>
    <w:rsid w:val="00EC7351"/>
    <w:rsid w:val="00F73E3F"/>
    <w:rsid w:val="00F77C67"/>
    <w:rsid w:val="00FD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CFBE3"/>
  <w15:docId w15:val="{6E02CBA1-0637-4286-97AB-33A48710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ind w:left="567" w:hanging="56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oznmkapodarou">
    <w:name w:val="Poznámka pod čarou_"/>
    <w:basedOn w:val="Standardnpsmoodstavce"/>
    <w:link w:val="Poznmkapodarou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">
    <w:name w:val="Základní text_"/>
    <w:basedOn w:val="Standardnpsmoodstavce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hlavnebozpat2">
    <w:name w:val="Záhlaví nebo zápatí (2)_"/>
    <w:basedOn w:val="Standardnpsmoodstavce"/>
    <w:link w:val="Zhlavnebozpa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dpis1">
    <w:name w:val="Nadpis #1_"/>
    <w:basedOn w:val="Standardnpsmoodstavce"/>
    <w:link w:val="Nadpis1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Poznmkapodarou0">
    <w:name w:val="Poznámka pod čarou"/>
    <w:basedOn w:val="Normln"/>
    <w:link w:val="Poznmkapodarou"/>
    <w:pPr>
      <w:ind w:firstLine="440"/>
    </w:pPr>
    <w:rPr>
      <w:rFonts w:ascii="Arial" w:eastAsia="Arial" w:hAnsi="Arial" w:cs="Arial"/>
      <w:sz w:val="20"/>
      <w:szCs w:val="20"/>
    </w:rPr>
  </w:style>
  <w:style w:type="paragraph" w:customStyle="1" w:styleId="Zkladntext1">
    <w:name w:val="Základní text1"/>
    <w:basedOn w:val="Normln"/>
    <w:link w:val="Zkladntext"/>
    <w:pPr>
      <w:spacing w:after="240"/>
    </w:pPr>
    <w:rPr>
      <w:rFonts w:ascii="Arial" w:eastAsia="Arial" w:hAnsi="Arial" w:cs="Arial"/>
      <w:sz w:val="22"/>
      <w:szCs w:val="22"/>
    </w:rPr>
  </w:style>
  <w:style w:type="paragraph" w:customStyle="1" w:styleId="Zhlavnebozpat20">
    <w:name w:val="Záhlaví nebo zápatí (2)"/>
    <w:basedOn w:val="Normln"/>
    <w:link w:val="Zhlavnebozpat2"/>
    <w:rPr>
      <w:rFonts w:ascii="Times New Roman" w:eastAsia="Times New Roman" w:hAnsi="Times New Roman" w:cs="Times New Roman"/>
      <w:sz w:val="20"/>
      <w:szCs w:val="20"/>
    </w:rPr>
  </w:style>
  <w:style w:type="paragraph" w:customStyle="1" w:styleId="Nadpis10">
    <w:name w:val="Nadpis #1"/>
    <w:basedOn w:val="Normln"/>
    <w:link w:val="Nadpis1"/>
    <w:pPr>
      <w:spacing w:after="240"/>
      <w:outlineLvl w:val="0"/>
    </w:pPr>
    <w:rPr>
      <w:rFonts w:ascii="Arial" w:eastAsia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929</Words>
  <Characters>5486</Characters>
  <Application>Microsoft Office Word</Application>
  <DocSecurity>0</DocSecurity>
  <Lines>45</Lines>
  <Paragraphs>12</Paragraphs>
  <ScaleCrop>false</ScaleCrop>
  <Company/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Ludmila Vokatá</cp:lastModifiedBy>
  <cp:revision>11</cp:revision>
  <cp:lastPrinted>2026-05-25T10:43:00Z</cp:lastPrinted>
  <dcterms:created xsi:type="dcterms:W3CDTF">2026-09-02T07:02:00Z</dcterms:created>
  <dcterms:modified xsi:type="dcterms:W3CDTF">2026-09-02T07:45:00Z</dcterms:modified>
</cp:coreProperties>
</file>